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4" w:rsidRPr="00F47DB4" w:rsidRDefault="00F47DB4" w:rsidP="00F47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B4">
        <w:rPr>
          <w:rFonts w:ascii="Times New Roman" w:hAnsi="Times New Roman" w:cs="Times New Roman"/>
          <w:b/>
          <w:sz w:val="32"/>
          <w:szCs w:val="32"/>
        </w:rPr>
        <w:t>Chapter 7: Developing Unit and Daily Lesson Plans</w:t>
      </w:r>
    </w:p>
    <w:p w:rsidR="00F47DB4" w:rsidRPr="00F47DB4" w:rsidRDefault="00F47DB4" w:rsidP="00F47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B4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F47DB4" w:rsidRDefault="00F47DB4" w:rsidP="00F4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1F6" w:rsidRDefault="00BC41F6" w:rsidP="00F4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B4" w:rsidRPr="004368EC" w:rsidRDefault="00F47DB4" w:rsidP="00F4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F47DB4" w:rsidRDefault="00F47DB4" w:rsidP="00F4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B4" w:rsidRDefault="00F47DB4" w:rsidP="00F47DB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and lessons (II.  B1)</w:t>
      </w:r>
    </w:p>
    <w:p w:rsidR="00F47DB4" w:rsidRDefault="00F47DB4" w:rsidP="00F47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B4" w:rsidRDefault="00F47DB4" w:rsidP="00F47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23">
        <w:rPr>
          <w:rFonts w:ascii="Times New Roman" w:hAnsi="Times New Roman" w:cs="Times New Roman"/>
          <w:sz w:val="24"/>
          <w:szCs w:val="24"/>
        </w:rPr>
        <w:t>Describe the principal components of a unit and lesson.  Why is it important to include these components in every unit and lesson?</w:t>
      </w:r>
    </w:p>
    <w:p w:rsidR="00F47DB4" w:rsidRDefault="00F47DB4" w:rsidP="00F47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B4" w:rsidRDefault="00F47DB4" w:rsidP="00F47DB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units (II. B1)</w:t>
      </w:r>
    </w:p>
    <w:p w:rsidR="00F47DB4" w:rsidRDefault="00F47DB4" w:rsidP="00F47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BC41F6" w:rsidRDefault="00F47DB4" w:rsidP="00BC41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learning units that integrate two or more content areas have become common in many classrooms.  Describe the principles involved in designing thematic unit activities.</w:t>
      </w:r>
    </w:p>
    <w:sectPr w:rsidR="00FB13AD" w:rsidRPr="00BC41F6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645"/>
    <w:multiLevelType w:val="hybridMultilevel"/>
    <w:tmpl w:val="CC544EDE"/>
    <w:lvl w:ilvl="0" w:tplc="D550E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DB4"/>
    <w:rsid w:val="003A11BA"/>
    <w:rsid w:val="006505B2"/>
    <w:rsid w:val="00821477"/>
    <w:rsid w:val="00BC41F6"/>
    <w:rsid w:val="00F47DB4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2013-09-10T20:20:00Z</dcterms:created>
  <dcterms:modified xsi:type="dcterms:W3CDTF">2013-12-16T18:11:00Z</dcterms:modified>
</cp:coreProperties>
</file>