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Default="0025163D" w:rsidP="0025163D">
      <w:pPr>
        <w:spacing w:after="0" w:line="240" w:lineRule="auto"/>
        <w:jc w:val="center"/>
        <w:rPr>
          <w:rFonts w:ascii="Times New Roman" w:hAnsi="Times New Roman" w:cs="Times New Roman"/>
          <w:b/>
          <w:sz w:val="24"/>
          <w:szCs w:val="24"/>
        </w:rPr>
      </w:pPr>
      <w:r w:rsidRPr="0025163D">
        <w:rPr>
          <w:rFonts w:ascii="Times New Roman" w:hAnsi="Times New Roman" w:cs="Times New Roman"/>
          <w:b/>
          <w:sz w:val="24"/>
          <w:szCs w:val="24"/>
        </w:rPr>
        <w:t>Study Questions</w:t>
      </w:r>
    </w:p>
    <w:p w:rsidR="00AB2C50" w:rsidRPr="0025163D" w:rsidRDefault="00AB2C50" w:rsidP="0025163D">
      <w:pPr>
        <w:spacing w:after="0" w:line="240" w:lineRule="auto"/>
        <w:jc w:val="center"/>
        <w:rPr>
          <w:rFonts w:ascii="Times New Roman" w:hAnsi="Times New Roman" w:cs="Times New Roman"/>
          <w:b/>
          <w:sz w:val="24"/>
          <w:szCs w:val="24"/>
        </w:rPr>
      </w:pPr>
    </w:p>
    <w:p w:rsidR="00AB2C50" w:rsidRPr="00AB2C50" w:rsidRDefault="00AB2C50" w:rsidP="00AB2C50">
      <w:pPr>
        <w:spacing w:after="0" w:line="240" w:lineRule="auto"/>
        <w:jc w:val="center"/>
        <w:rPr>
          <w:rFonts w:ascii="Times New Roman" w:hAnsi="Times New Roman" w:cs="Times New Roman"/>
          <w:b/>
          <w:sz w:val="24"/>
          <w:szCs w:val="24"/>
        </w:rPr>
      </w:pPr>
      <w:r w:rsidRPr="00AB2C50">
        <w:rPr>
          <w:rFonts w:ascii="Times New Roman" w:hAnsi="Times New Roman" w:cs="Times New Roman"/>
          <w:b/>
          <w:sz w:val="24"/>
          <w:szCs w:val="24"/>
        </w:rPr>
        <w:t xml:space="preserve">Chapter </w:t>
      </w:r>
      <w:r>
        <w:rPr>
          <w:rFonts w:ascii="Times New Roman" w:hAnsi="Times New Roman" w:cs="Times New Roman"/>
          <w:b/>
          <w:sz w:val="24"/>
          <w:szCs w:val="24"/>
        </w:rPr>
        <w:t>Four:</w:t>
      </w:r>
      <w:r w:rsidRPr="00AB2C50">
        <w:rPr>
          <w:rFonts w:ascii="Times New Roman" w:hAnsi="Times New Roman" w:cs="Times New Roman"/>
          <w:b/>
          <w:sz w:val="24"/>
          <w:szCs w:val="24"/>
        </w:rPr>
        <w:t xml:space="preserve"> Writing Strategies and Ethical Considerations</w:t>
      </w:r>
    </w:p>
    <w:p w:rsidR="00AB2C50" w:rsidRPr="00F91448" w:rsidRDefault="00AB2C50" w:rsidP="00AB2C50">
      <w:pPr>
        <w:spacing w:after="0" w:line="240" w:lineRule="auto"/>
        <w:rPr>
          <w:rFonts w:ascii="Times New Roman" w:hAnsi="Times New Roman" w:cs="Times New Roman"/>
          <w:sz w:val="24"/>
          <w:szCs w:val="24"/>
        </w:rPr>
      </w:pP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 xml:space="preserve"> Account for the foundations of good research—core arguments that need to be advanced in any proposal (Maxwell, 2005). Remember to think through and notate </w:t>
      </w:r>
      <w:r w:rsidRPr="00F91448">
        <w:rPr>
          <w:rFonts w:ascii="Times New Roman" w:hAnsi="Times New Roman" w:cs="Times New Roman"/>
          <w:i/>
          <w:sz w:val="24"/>
          <w:szCs w:val="24"/>
        </w:rPr>
        <w:t>what is a proposal</w:t>
      </w:r>
      <w:r w:rsidRPr="00F91448">
        <w:rPr>
          <w:rFonts w:ascii="Times New Roman" w:hAnsi="Times New Roman" w:cs="Times New Roman"/>
          <w:sz w:val="24"/>
          <w:szCs w:val="24"/>
        </w:rPr>
        <w:t>?  pp. 78-79</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Evaluate the structure of a proposal (introductions and procedures) as it applies to a qualitative, quantitative, or mixed methods research.  pp. 78-82, Examples 4.1, 4.2, 4.3, 4.4</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Review and compare Creswell’s tips about designing the overall structure of a proposal. pp.82-83</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 xml:space="preserve">Consider the grand question of </w:t>
      </w:r>
      <w:r w:rsidRPr="00F91448">
        <w:rPr>
          <w:rFonts w:ascii="Times New Roman" w:hAnsi="Times New Roman" w:cs="Times New Roman"/>
          <w:i/>
          <w:sz w:val="24"/>
          <w:szCs w:val="24"/>
        </w:rPr>
        <w:t>what is writing</w:t>
      </w:r>
      <w:r w:rsidRPr="00F91448">
        <w:rPr>
          <w:rFonts w:ascii="Times New Roman" w:hAnsi="Times New Roman" w:cs="Times New Roman"/>
          <w:sz w:val="24"/>
          <w:szCs w:val="24"/>
        </w:rPr>
        <w:t>—how do your ideas, your thinking, and your “habit” for writing become the essentials for writing as a practice, for good writing. pp. 83-86</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Enhancing readability of a study mirrors the question:  What is the writing focusing on and who is reading the proposal? Analyze and differentiate among considerations of umbrella thoughts, big and little thoughts, attention thoughts, coherence, and “hook and eye” techniques in writing.  pp. 86-90</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Review the common grammar issues in writing and explain how you would avoid these issues.  pp. 90-92</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 xml:space="preserve">Protection of participants, the integrity of the research, and misconduct and impropriety are issues of ethical consideration in research—create and evaluate how you as researcher adhere to a </w:t>
      </w:r>
      <w:r w:rsidRPr="00F91448">
        <w:rPr>
          <w:rFonts w:ascii="Times New Roman" w:hAnsi="Times New Roman" w:cs="Times New Roman"/>
          <w:i/>
          <w:sz w:val="24"/>
          <w:szCs w:val="24"/>
        </w:rPr>
        <w:t>code of ethics</w:t>
      </w:r>
      <w:r w:rsidRPr="00F91448">
        <w:rPr>
          <w:rFonts w:ascii="Times New Roman" w:hAnsi="Times New Roman" w:cs="Times New Roman"/>
          <w:sz w:val="24"/>
          <w:szCs w:val="24"/>
        </w:rPr>
        <w:t xml:space="preserve"> as you accomplish your own research.  pp. 92-95, Table 4.1</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Prior to, beginning a study, during data collection/analyses, and reporting, sharing, and storing data constitute potential ethical issues, and perhaps dilemmas for research.  Observe and create a code of ethics and an IRB (institutional review board assessment of research risks) you as a researcher will conform to during your research—write both.  pp. 95-96</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Identify and disclose your research problem and purpose of your study so that you “do no harm.”  p. 97</w:t>
      </w:r>
    </w:p>
    <w:p w:rsidR="00AB2C50" w:rsidRPr="00F91448" w:rsidRDefault="00AB2C50" w:rsidP="00AB2C50">
      <w:pPr>
        <w:pStyle w:val="ListParagraph"/>
        <w:numPr>
          <w:ilvl w:val="0"/>
          <w:numId w:val="4"/>
        </w:numPr>
        <w:rPr>
          <w:rFonts w:ascii="Times New Roman" w:hAnsi="Times New Roman" w:cs="Times New Roman"/>
          <w:sz w:val="24"/>
          <w:szCs w:val="24"/>
        </w:rPr>
      </w:pPr>
      <w:r w:rsidRPr="00F91448">
        <w:rPr>
          <w:rFonts w:ascii="Times New Roman" w:hAnsi="Times New Roman" w:cs="Times New Roman"/>
          <w:sz w:val="24"/>
          <w:szCs w:val="24"/>
        </w:rPr>
        <w:t xml:space="preserve">Review carefully the restraints placed on researchers as they collect, analyze, report, share and store data—list and evaluate for yourself the importance of each of these stages </w:t>
      </w:r>
      <w:r w:rsidRPr="00F91448">
        <w:rPr>
          <w:rFonts w:ascii="Times New Roman" w:hAnsi="Times New Roman" w:cs="Times New Roman"/>
          <w:sz w:val="24"/>
          <w:szCs w:val="24"/>
        </w:rPr>
        <w:lastRenderedPageBreak/>
        <w:t>of data retrieval and use.  Consider examples of harm including deception, exploitation, falsification of data, and plagiarism.  pp. 97-101</w:t>
      </w:r>
    </w:p>
    <w:p w:rsidR="0025163D" w:rsidRPr="0025163D" w:rsidRDefault="0025163D" w:rsidP="0025163D">
      <w:pPr>
        <w:spacing w:after="0" w:line="240" w:lineRule="auto"/>
        <w:jc w:val="center"/>
        <w:rPr>
          <w:rFonts w:ascii="Times New Roman" w:hAnsi="Times New Roman" w:cs="Times New Roman"/>
          <w:b/>
          <w:sz w:val="24"/>
          <w:szCs w:val="24"/>
        </w:rPr>
      </w:pPr>
    </w:p>
    <w:sectPr w:rsidR="0025163D" w:rsidRPr="0025163D" w:rsidSect="00BD1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25163D">
      <w:pPr>
        <w:spacing w:after="0" w:line="240" w:lineRule="auto"/>
      </w:pPr>
      <w:r>
        <w:separator/>
      </w:r>
    </w:p>
  </w:endnote>
  <w:endnote w:type="continuationSeparator" w:id="0">
    <w:p w:rsidR="0025163D" w:rsidRDefault="0025163D" w:rsidP="0025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spacing w:line="240" w:lineRule="auto"/>
      <w:rPr>
        <w:rFonts w:ascii="Times New Roman" w:hAnsi="Times New Roman" w:cs="Times New Roman"/>
        <w:sz w:val="24"/>
        <w:szCs w:val="24"/>
      </w:rPr>
    </w:pPr>
    <w:r w:rsidRPr="0025163D">
      <w:rPr>
        <w:rFonts w:ascii="Times New Roman" w:hAnsi="Times New Roman" w:cs="Times New Roman"/>
        <w:sz w:val="24"/>
        <w:szCs w:val="24"/>
      </w:rPr>
      <w:t>N.B.:  Students should take note of the critical thinking terms that are used in the following study questions, each of the terms introducing questions include language that asks the student to remember, understand, apply, analyze, evaluate, and create responses that will lead to a complete understanding of the text.  Mastery of content is both a personal and professional goal that enhances understanding and application of difficult text.  Answer these study questions (write) as you peruse the text and use the page numbers, figures, and examples to guide those responses.  On occasion quotes will be used, generally they refer to the words used by Creswell in the text. Page numbers are indicated for each study question.</w:t>
    </w:r>
  </w:p>
  <w:p w:rsid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SAGE Publications, Inc.</w:t>
    </w:r>
  </w:p>
  <w:p w:rsidR="0025163D" w:rsidRP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2014</w:t>
    </w:r>
  </w:p>
  <w:p w:rsidR="0025163D" w:rsidRDefault="0025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25163D">
      <w:pPr>
        <w:spacing w:after="0" w:line="240" w:lineRule="auto"/>
      </w:pPr>
      <w:r>
        <w:separator/>
      </w:r>
    </w:p>
  </w:footnote>
  <w:footnote w:type="continuationSeparator" w:id="0">
    <w:p w:rsidR="0025163D" w:rsidRDefault="0025163D" w:rsidP="0025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Research Design 4e</w:t>
    </w:r>
  </w:p>
  <w:p w:rsidR="0025163D" w:rsidRP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John W. Creswell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710"/>
    <w:multiLevelType w:val="hybridMultilevel"/>
    <w:tmpl w:val="52C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E4F94"/>
    <w:multiLevelType w:val="hybridMultilevel"/>
    <w:tmpl w:val="8804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97CB9"/>
    <w:multiLevelType w:val="hybridMultilevel"/>
    <w:tmpl w:val="469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2749D"/>
    <w:multiLevelType w:val="hybridMultilevel"/>
    <w:tmpl w:val="1F9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163D"/>
    <w:rsid w:val="00072E41"/>
    <w:rsid w:val="000C3DE5"/>
    <w:rsid w:val="0010308C"/>
    <w:rsid w:val="00113B28"/>
    <w:rsid w:val="001244E3"/>
    <w:rsid w:val="001B4331"/>
    <w:rsid w:val="001C43C5"/>
    <w:rsid w:val="001C6506"/>
    <w:rsid w:val="002012AF"/>
    <w:rsid w:val="0025163D"/>
    <w:rsid w:val="002C5062"/>
    <w:rsid w:val="003625FD"/>
    <w:rsid w:val="00373FE6"/>
    <w:rsid w:val="003D15C8"/>
    <w:rsid w:val="003F196B"/>
    <w:rsid w:val="003F3BA4"/>
    <w:rsid w:val="00460F95"/>
    <w:rsid w:val="004A3857"/>
    <w:rsid w:val="005440F8"/>
    <w:rsid w:val="00565AAE"/>
    <w:rsid w:val="00582DD2"/>
    <w:rsid w:val="005917EE"/>
    <w:rsid w:val="005B34EB"/>
    <w:rsid w:val="0061689E"/>
    <w:rsid w:val="0062238F"/>
    <w:rsid w:val="00646CF8"/>
    <w:rsid w:val="00651429"/>
    <w:rsid w:val="006B5148"/>
    <w:rsid w:val="006B54D7"/>
    <w:rsid w:val="006C7327"/>
    <w:rsid w:val="00703CDF"/>
    <w:rsid w:val="00753D5A"/>
    <w:rsid w:val="00763D58"/>
    <w:rsid w:val="00767B8E"/>
    <w:rsid w:val="00784362"/>
    <w:rsid w:val="007879D0"/>
    <w:rsid w:val="007B1694"/>
    <w:rsid w:val="007D648E"/>
    <w:rsid w:val="00851C8B"/>
    <w:rsid w:val="0086053A"/>
    <w:rsid w:val="0088338C"/>
    <w:rsid w:val="00892CF9"/>
    <w:rsid w:val="008A649D"/>
    <w:rsid w:val="00962664"/>
    <w:rsid w:val="009C3A89"/>
    <w:rsid w:val="009D3888"/>
    <w:rsid w:val="009E266B"/>
    <w:rsid w:val="00AB2C50"/>
    <w:rsid w:val="00AB2D22"/>
    <w:rsid w:val="00B16D20"/>
    <w:rsid w:val="00BB41BA"/>
    <w:rsid w:val="00BD1A09"/>
    <w:rsid w:val="00C02054"/>
    <w:rsid w:val="00C13BA4"/>
    <w:rsid w:val="00C6247C"/>
    <w:rsid w:val="00CE2BEB"/>
    <w:rsid w:val="00CF1FA3"/>
    <w:rsid w:val="00D03186"/>
    <w:rsid w:val="00D72714"/>
    <w:rsid w:val="00D801E5"/>
    <w:rsid w:val="00ED720F"/>
    <w:rsid w:val="00EE3888"/>
    <w:rsid w:val="00F4532B"/>
    <w:rsid w:val="00FC2319"/>
    <w:rsid w:val="00FD630F"/>
    <w:rsid w:val="00FD6EBB"/>
    <w:rsid w:val="00FE3B91"/>
    <w:rsid w:val="00FE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3D"/>
  </w:style>
  <w:style w:type="paragraph" w:styleId="Footer">
    <w:name w:val="footer"/>
    <w:basedOn w:val="Normal"/>
    <w:link w:val="FooterChar"/>
    <w:uiPriority w:val="99"/>
    <w:semiHidden/>
    <w:unhideWhenUsed/>
    <w:rsid w:val="00251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3D"/>
  </w:style>
  <w:style w:type="paragraph" w:styleId="ListParagraph">
    <w:name w:val="List Paragraph"/>
    <w:basedOn w:val="Normal"/>
    <w:uiPriority w:val="34"/>
    <w:qFormat/>
    <w:rsid w:val="00251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Koscielak</dc:creator>
  <cp:lastModifiedBy>Kalie Koscielak</cp:lastModifiedBy>
  <cp:revision>2</cp:revision>
  <dcterms:created xsi:type="dcterms:W3CDTF">2013-03-25T16:27:00Z</dcterms:created>
  <dcterms:modified xsi:type="dcterms:W3CDTF">2013-03-25T16:27:00Z</dcterms:modified>
</cp:coreProperties>
</file>