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3D" w:rsidRDefault="0025163D" w:rsidP="0025163D">
      <w:pPr>
        <w:spacing w:after="0" w:line="240" w:lineRule="auto"/>
        <w:jc w:val="center"/>
        <w:rPr>
          <w:rFonts w:ascii="Times New Roman" w:hAnsi="Times New Roman" w:cs="Times New Roman"/>
          <w:b/>
          <w:sz w:val="24"/>
          <w:szCs w:val="24"/>
        </w:rPr>
      </w:pPr>
      <w:r w:rsidRPr="0025163D">
        <w:rPr>
          <w:rFonts w:ascii="Times New Roman" w:hAnsi="Times New Roman" w:cs="Times New Roman"/>
          <w:b/>
          <w:sz w:val="24"/>
          <w:szCs w:val="24"/>
        </w:rPr>
        <w:t>Study Questions</w:t>
      </w:r>
    </w:p>
    <w:p w:rsidR="009626B0" w:rsidRDefault="009626B0" w:rsidP="0025163D">
      <w:pPr>
        <w:spacing w:after="0" w:line="240" w:lineRule="auto"/>
        <w:jc w:val="center"/>
        <w:rPr>
          <w:rFonts w:ascii="Times New Roman" w:hAnsi="Times New Roman" w:cs="Times New Roman"/>
          <w:b/>
          <w:sz w:val="24"/>
          <w:szCs w:val="24"/>
        </w:rPr>
      </w:pPr>
    </w:p>
    <w:p w:rsidR="00091D8E" w:rsidRPr="00091D8E" w:rsidRDefault="00091D8E" w:rsidP="00091D8E">
      <w:pPr>
        <w:spacing w:after="0" w:line="240" w:lineRule="auto"/>
        <w:jc w:val="center"/>
        <w:rPr>
          <w:rFonts w:ascii="Times New Roman" w:hAnsi="Times New Roman" w:cs="Times New Roman"/>
          <w:b/>
          <w:sz w:val="24"/>
          <w:szCs w:val="24"/>
        </w:rPr>
      </w:pPr>
      <w:r w:rsidRPr="00091D8E">
        <w:rPr>
          <w:rFonts w:ascii="Times New Roman" w:hAnsi="Times New Roman" w:cs="Times New Roman"/>
          <w:b/>
          <w:sz w:val="24"/>
          <w:szCs w:val="24"/>
        </w:rPr>
        <w:t>Chapter Ten: Mixed Methods Procedures</w:t>
      </w:r>
    </w:p>
    <w:p w:rsidR="00091D8E" w:rsidRPr="00F91448" w:rsidRDefault="00091D8E" w:rsidP="00091D8E">
      <w:pPr>
        <w:spacing w:after="0" w:line="240" w:lineRule="auto"/>
        <w:rPr>
          <w:rFonts w:ascii="Times New Roman" w:hAnsi="Times New Roman" w:cs="Times New Roman"/>
          <w:sz w:val="24"/>
          <w:szCs w:val="24"/>
        </w:rPr>
      </w:pPr>
    </w:p>
    <w:p w:rsidR="00091D8E" w:rsidRPr="00F91448" w:rsidRDefault="00091D8E" w:rsidP="00091D8E">
      <w:pPr>
        <w:pStyle w:val="ListParagraph"/>
        <w:numPr>
          <w:ilvl w:val="0"/>
          <w:numId w:val="10"/>
        </w:numPr>
        <w:rPr>
          <w:rFonts w:ascii="Times New Roman" w:hAnsi="Times New Roman" w:cs="Times New Roman"/>
          <w:sz w:val="24"/>
          <w:szCs w:val="24"/>
        </w:rPr>
      </w:pPr>
      <w:r w:rsidRPr="00F91448">
        <w:rPr>
          <w:rFonts w:ascii="Times New Roman" w:hAnsi="Times New Roman" w:cs="Times New Roman"/>
          <w:sz w:val="24"/>
          <w:szCs w:val="24"/>
        </w:rPr>
        <w:t xml:space="preserve"> Perhaps the most difficulty for a researcher lies in the writing of a mixed methods study. By deliberately “mixing” forms of research, the author must carefully plan and prioritize which form of research will take precedence over the other.  Table 10.1 provides another checklist that may be adopted by the researcher of  mixed methods research.  Set yourself the goal of studying and encapsulating that checklist so that you might design your mixed methods study.  pp. 215-216</w:t>
      </w:r>
    </w:p>
    <w:p w:rsidR="00091D8E" w:rsidRPr="00F91448" w:rsidRDefault="00091D8E" w:rsidP="00091D8E">
      <w:pPr>
        <w:pStyle w:val="ListParagraph"/>
        <w:numPr>
          <w:ilvl w:val="0"/>
          <w:numId w:val="10"/>
        </w:numPr>
        <w:rPr>
          <w:rFonts w:ascii="Times New Roman" w:hAnsi="Times New Roman" w:cs="Times New Roman"/>
          <w:sz w:val="24"/>
          <w:szCs w:val="24"/>
        </w:rPr>
      </w:pPr>
      <w:r w:rsidRPr="00F91448">
        <w:rPr>
          <w:rFonts w:ascii="Times New Roman" w:hAnsi="Times New Roman" w:cs="Times New Roman"/>
          <w:sz w:val="24"/>
          <w:szCs w:val="24"/>
        </w:rPr>
        <w:t>Reflect on the components of mixed methods procedures and compose a set of procedures you can use to describe your own research.  pp. 216-219</w:t>
      </w:r>
    </w:p>
    <w:p w:rsidR="00091D8E" w:rsidRPr="00F91448" w:rsidRDefault="00091D8E" w:rsidP="00091D8E">
      <w:pPr>
        <w:pStyle w:val="ListParagraph"/>
        <w:numPr>
          <w:ilvl w:val="0"/>
          <w:numId w:val="10"/>
        </w:numPr>
        <w:rPr>
          <w:rFonts w:ascii="Times New Roman" w:hAnsi="Times New Roman" w:cs="Times New Roman"/>
          <w:sz w:val="24"/>
          <w:szCs w:val="24"/>
        </w:rPr>
      </w:pPr>
      <w:r w:rsidRPr="00F91448">
        <w:rPr>
          <w:rFonts w:ascii="Times New Roman" w:hAnsi="Times New Roman" w:cs="Times New Roman"/>
          <w:sz w:val="24"/>
          <w:szCs w:val="24"/>
        </w:rPr>
        <w:t xml:space="preserve"> Classificatory schemas for identifying “types” of mixed methods designs abound. Which of these several schemas resonant with you as a possible design for your mixed methods study?  Why?  pp. 219-227</w:t>
      </w:r>
    </w:p>
    <w:p w:rsidR="00091D8E" w:rsidRPr="00F91448" w:rsidRDefault="00091D8E" w:rsidP="00091D8E">
      <w:pPr>
        <w:pStyle w:val="ListParagraph"/>
        <w:numPr>
          <w:ilvl w:val="0"/>
          <w:numId w:val="10"/>
        </w:numPr>
        <w:rPr>
          <w:rFonts w:ascii="Times New Roman" w:hAnsi="Times New Roman" w:cs="Times New Roman"/>
          <w:sz w:val="24"/>
          <w:szCs w:val="24"/>
        </w:rPr>
      </w:pPr>
      <w:r w:rsidRPr="00F91448">
        <w:rPr>
          <w:rFonts w:ascii="Times New Roman" w:hAnsi="Times New Roman" w:cs="Times New Roman"/>
          <w:sz w:val="24"/>
          <w:szCs w:val="24"/>
        </w:rPr>
        <w:t>Disassociate and describe how you would distinguish the different forms of mixed methods designs; in other words define the three basic mixed methods designs Creswell promotes (suggestion—use a matrix to distinguish these designs’ elements).  pp. 219-227.  Figures 10.1, 10.2</w:t>
      </w:r>
    </w:p>
    <w:p w:rsidR="00091D8E" w:rsidRPr="00F91448" w:rsidRDefault="00091D8E" w:rsidP="00091D8E">
      <w:pPr>
        <w:pStyle w:val="ListParagraph"/>
        <w:numPr>
          <w:ilvl w:val="0"/>
          <w:numId w:val="10"/>
        </w:numPr>
        <w:rPr>
          <w:rFonts w:ascii="Times New Roman" w:hAnsi="Times New Roman" w:cs="Times New Roman"/>
          <w:sz w:val="24"/>
          <w:szCs w:val="24"/>
        </w:rPr>
      </w:pPr>
      <w:r w:rsidRPr="00F91448">
        <w:rPr>
          <w:rFonts w:ascii="Times New Roman" w:hAnsi="Times New Roman" w:cs="Times New Roman"/>
          <w:sz w:val="24"/>
          <w:szCs w:val="24"/>
        </w:rPr>
        <w:t>Explain how you will use notations for your mixed methods design. Inquire if Tables 10.1 and 10.2 can lead you to form your own notations? pp. 229-230, Tables 10.1, 10.2</w:t>
      </w:r>
    </w:p>
    <w:p w:rsidR="00091D8E" w:rsidRPr="00F91448" w:rsidRDefault="00091D8E" w:rsidP="00091D8E">
      <w:pPr>
        <w:pStyle w:val="ListParagraph"/>
        <w:numPr>
          <w:ilvl w:val="0"/>
          <w:numId w:val="10"/>
        </w:numPr>
        <w:rPr>
          <w:rFonts w:ascii="Times New Roman" w:hAnsi="Times New Roman" w:cs="Times New Roman"/>
          <w:sz w:val="24"/>
          <w:szCs w:val="24"/>
        </w:rPr>
      </w:pPr>
      <w:r w:rsidRPr="00F91448">
        <w:rPr>
          <w:rFonts w:ascii="Times New Roman" w:hAnsi="Times New Roman" w:cs="Times New Roman"/>
          <w:sz w:val="24"/>
          <w:szCs w:val="24"/>
        </w:rPr>
        <w:t>Discuss the roles of choice, timing, outcome(s), emphasis, suitability, and researcher(s) in a mixed methods research design.  pp. 230-233, Table 10.3</w:t>
      </w:r>
    </w:p>
    <w:p w:rsidR="00091D8E" w:rsidRPr="00F91448" w:rsidRDefault="00091D8E" w:rsidP="00091D8E">
      <w:pPr>
        <w:pStyle w:val="ListParagraph"/>
        <w:numPr>
          <w:ilvl w:val="0"/>
          <w:numId w:val="10"/>
        </w:numPr>
        <w:rPr>
          <w:rFonts w:ascii="Times New Roman" w:hAnsi="Times New Roman" w:cs="Times New Roman"/>
          <w:sz w:val="24"/>
          <w:szCs w:val="24"/>
        </w:rPr>
      </w:pPr>
      <w:r w:rsidRPr="00F91448">
        <w:rPr>
          <w:rFonts w:ascii="Times New Roman" w:hAnsi="Times New Roman" w:cs="Times New Roman"/>
          <w:sz w:val="24"/>
          <w:szCs w:val="24"/>
        </w:rPr>
        <w:t>Creswell provides the researcher with examples of mixed methods procedures. Discover why he has chosen these examples, and discuss how you might use one or more of these examples.  pp. 233-238, Examples 10.1-10.4</w:t>
      </w:r>
    </w:p>
    <w:p w:rsidR="00091D8E" w:rsidRPr="00F91448" w:rsidRDefault="00091D8E" w:rsidP="00091D8E">
      <w:pPr>
        <w:pStyle w:val="ListParagraph"/>
        <w:numPr>
          <w:ilvl w:val="0"/>
          <w:numId w:val="10"/>
        </w:numPr>
        <w:rPr>
          <w:rFonts w:ascii="Times New Roman" w:hAnsi="Times New Roman" w:cs="Times New Roman"/>
          <w:sz w:val="24"/>
          <w:szCs w:val="24"/>
        </w:rPr>
      </w:pPr>
      <w:r w:rsidRPr="00F91448">
        <w:rPr>
          <w:rFonts w:ascii="Times New Roman" w:hAnsi="Times New Roman" w:cs="Times New Roman"/>
          <w:sz w:val="24"/>
          <w:szCs w:val="24"/>
        </w:rPr>
        <w:t>Compare and contrast convergent parallel, explanatory sequential, and exploratory sequential mixed methods designs. Analyze how you would describe their similarities and differences.  pp. 233-237, Examples 10.1, 10.2, 10.3</w:t>
      </w:r>
    </w:p>
    <w:p w:rsidR="00091D8E" w:rsidRPr="00F91448" w:rsidRDefault="00091D8E" w:rsidP="00091D8E">
      <w:pPr>
        <w:pStyle w:val="ListParagraph"/>
        <w:numPr>
          <w:ilvl w:val="0"/>
          <w:numId w:val="10"/>
        </w:numPr>
        <w:rPr>
          <w:rFonts w:ascii="Times New Roman" w:hAnsi="Times New Roman" w:cs="Times New Roman"/>
          <w:sz w:val="24"/>
          <w:szCs w:val="24"/>
        </w:rPr>
      </w:pPr>
      <w:r w:rsidRPr="00F91448">
        <w:rPr>
          <w:rFonts w:ascii="Times New Roman" w:hAnsi="Times New Roman" w:cs="Times New Roman"/>
          <w:sz w:val="24"/>
          <w:szCs w:val="24"/>
        </w:rPr>
        <w:t>Report the final example in the Creswell text, 10.4, “A Transformative Design,” by analyzing its distinct features. You may want to refer to the earlier discussion of other types of mixed methods designs on pp. 227-228 to better understand and think about using the transformative design for your own research.  pp. 227-228, 233-237</w:t>
      </w:r>
    </w:p>
    <w:p w:rsidR="00091D8E" w:rsidRPr="00F91448" w:rsidRDefault="00091D8E" w:rsidP="00091D8E">
      <w:pPr>
        <w:pStyle w:val="ListParagraph"/>
        <w:numPr>
          <w:ilvl w:val="0"/>
          <w:numId w:val="10"/>
        </w:numPr>
        <w:rPr>
          <w:rFonts w:ascii="Times New Roman" w:hAnsi="Times New Roman" w:cs="Times New Roman"/>
          <w:sz w:val="24"/>
          <w:szCs w:val="24"/>
        </w:rPr>
      </w:pPr>
      <w:r w:rsidRPr="00F91448">
        <w:rPr>
          <w:rFonts w:ascii="Times New Roman" w:hAnsi="Times New Roman" w:cs="Times New Roman"/>
          <w:sz w:val="24"/>
          <w:szCs w:val="24"/>
        </w:rPr>
        <w:lastRenderedPageBreak/>
        <w:t>Compose and reflect an analysis of the chapter summaries (1-10) of the Creswell text to help you as a researcher more easily and succinctly refer to the essential features of research design.  Determine if the expositions you have written to help you read and understand the text are comparable to the summaries. pp.  21, 48, 74, 101, 120, 137, 151, 180, 211, 238</w:t>
      </w:r>
    </w:p>
    <w:p w:rsidR="0002555F" w:rsidRDefault="0002555F" w:rsidP="0025163D">
      <w:pPr>
        <w:spacing w:after="0" w:line="240" w:lineRule="auto"/>
        <w:jc w:val="center"/>
        <w:rPr>
          <w:rFonts w:ascii="Times New Roman" w:hAnsi="Times New Roman" w:cs="Times New Roman"/>
          <w:b/>
          <w:sz w:val="24"/>
          <w:szCs w:val="24"/>
        </w:rPr>
      </w:pPr>
    </w:p>
    <w:sectPr w:rsidR="0002555F" w:rsidSect="00BD1A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3D" w:rsidRDefault="0025163D" w:rsidP="0025163D">
      <w:pPr>
        <w:spacing w:after="0" w:line="240" w:lineRule="auto"/>
      </w:pPr>
      <w:r>
        <w:separator/>
      </w:r>
    </w:p>
  </w:endnote>
  <w:endnote w:type="continuationSeparator" w:id="0">
    <w:p w:rsidR="0025163D" w:rsidRDefault="0025163D" w:rsidP="0025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spacing w:line="240" w:lineRule="auto"/>
      <w:rPr>
        <w:rFonts w:ascii="Times New Roman" w:hAnsi="Times New Roman" w:cs="Times New Roman"/>
        <w:sz w:val="24"/>
        <w:szCs w:val="24"/>
      </w:rPr>
    </w:pPr>
    <w:r w:rsidRPr="0025163D">
      <w:rPr>
        <w:rFonts w:ascii="Times New Roman" w:hAnsi="Times New Roman" w:cs="Times New Roman"/>
        <w:sz w:val="24"/>
        <w:szCs w:val="24"/>
      </w:rPr>
      <w:t>N.B.:  Students should take note of the critical thinking terms that are used in the following study questions, each of the terms introducing questions include language that asks the student to remember, understand, apply, analyze, evaluate, and create responses that will lead to a complete understanding of the text.  Mastery of content is both a personal and professional goal that enhances understanding and application of difficult text.  Answer these study questions (write) as you peruse the text and use the page numbers, figures, and examples to guide those responses.  On occasion quotes will be used, generally they refer to the words used by Creswell in the text. Page numbers are indicated for each study question.</w:t>
    </w:r>
  </w:p>
  <w:p w:rsid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SAGE Publications, Inc.</w:t>
    </w:r>
  </w:p>
  <w:p w:rsidR="0025163D" w:rsidRP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2014</w:t>
    </w:r>
  </w:p>
  <w:p w:rsidR="0025163D" w:rsidRDefault="00251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3D" w:rsidRDefault="0025163D" w:rsidP="0025163D">
      <w:pPr>
        <w:spacing w:after="0" w:line="240" w:lineRule="auto"/>
      </w:pPr>
      <w:r>
        <w:separator/>
      </w:r>
    </w:p>
  </w:footnote>
  <w:footnote w:type="continuationSeparator" w:id="0">
    <w:p w:rsidR="0025163D" w:rsidRDefault="0025163D" w:rsidP="00251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Research Design 4e</w:t>
    </w:r>
  </w:p>
  <w:p w:rsidR="0025163D" w:rsidRP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John W. Creswell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252"/>
    <w:multiLevelType w:val="hybridMultilevel"/>
    <w:tmpl w:val="4E78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2075"/>
    <w:multiLevelType w:val="hybridMultilevel"/>
    <w:tmpl w:val="6E46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033CE"/>
    <w:multiLevelType w:val="hybridMultilevel"/>
    <w:tmpl w:val="3114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23710"/>
    <w:multiLevelType w:val="hybridMultilevel"/>
    <w:tmpl w:val="52CA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E4F94"/>
    <w:multiLevelType w:val="hybridMultilevel"/>
    <w:tmpl w:val="8804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97CB9"/>
    <w:multiLevelType w:val="hybridMultilevel"/>
    <w:tmpl w:val="4698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E4F61"/>
    <w:multiLevelType w:val="hybridMultilevel"/>
    <w:tmpl w:val="17A6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17FEF"/>
    <w:multiLevelType w:val="hybridMultilevel"/>
    <w:tmpl w:val="5D08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2749D"/>
    <w:multiLevelType w:val="hybridMultilevel"/>
    <w:tmpl w:val="1F90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8F6FC1"/>
    <w:multiLevelType w:val="hybridMultilevel"/>
    <w:tmpl w:val="5F92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1"/>
  </w:num>
  <w:num w:numId="6">
    <w:abstractNumId w:val="2"/>
  </w:num>
  <w:num w:numId="7">
    <w:abstractNumId w:val="0"/>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163D"/>
    <w:rsid w:val="0002555F"/>
    <w:rsid w:val="00072E41"/>
    <w:rsid w:val="00091D8E"/>
    <w:rsid w:val="000C3DE5"/>
    <w:rsid w:val="0010308C"/>
    <w:rsid w:val="00113B28"/>
    <w:rsid w:val="001244E3"/>
    <w:rsid w:val="001B4331"/>
    <w:rsid w:val="001C43C5"/>
    <w:rsid w:val="001C6506"/>
    <w:rsid w:val="002012AF"/>
    <w:rsid w:val="002500C7"/>
    <w:rsid w:val="0025163D"/>
    <w:rsid w:val="002C5062"/>
    <w:rsid w:val="003625FD"/>
    <w:rsid w:val="00373FE6"/>
    <w:rsid w:val="003D15C8"/>
    <w:rsid w:val="003F196B"/>
    <w:rsid w:val="003F3BA4"/>
    <w:rsid w:val="00460F95"/>
    <w:rsid w:val="004A3857"/>
    <w:rsid w:val="005440F8"/>
    <w:rsid w:val="00565AAE"/>
    <w:rsid w:val="00582DD2"/>
    <w:rsid w:val="005917EE"/>
    <w:rsid w:val="005B34EB"/>
    <w:rsid w:val="0061689E"/>
    <w:rsid w:val="0062238F"/>
    <w:rsid w:val="00646CF8"/>
    <w:rsid w:val="00651429"/>
    <w:rsid w:val="006B5148"/>
    <w:rsid w:val="006B54D7"/>
    <w:rsid w:val="006C7327"/>
    <w:rsid w:val="00703CDF"/>
    <w:rsid w:val="00753D5A"/>
    <w:rsid w:val="00763D58"/>
    <w:rsid w:val="00767B8E"/>
    <w:rsid w:val="00784362"/>
    <w:rsid w:val="007879D0"/>
    <w:rsid w:val="007B1694"/>
    <w:rsid w:val="007D648E"/>
    <w:rsid w:val="00851C8B"/>
    <w:rsid w:val="0086053A"/>
    <w:rsid w:val="0088338C"/>
    <w:rsid w:val="00892CF9"/>
    <w:rsid w:val="008A649D"/>
    <w:rsid w:val="00962664"/>
    <w:rsid w:val="009626B0"/>
    <w:rsid w:val="009C3A89"/>
    <w:rsid w:val="009D3888"/>
    <w:rsid w:val="009E266B"/>
    <w:rsid w:val="00A42169"/>
    <w:rsid w:val="00AB2C50"/>
    <w:rsid w:val="00AB2D22"/>
    <w:rsid w:val="00B16D20"/>
    <w:rsid w:val="00BB41BA"/>
    <w:rsid w:val="00BD1A09"/>
    <w:rsid w:val="00C02054"/>
    <w:rsid w:val="00C13BA4"/>
    <w:rsid w:val="00C6247C"/>
    <w:rsid w:val="00C86619"/>
    <w:rsid w:val="00CE2BEB"/>
    <w:rsid w:val="00CF1FA3"/>
    <w:rsid w:val="00D03186"/>
    <w:rsid w:val="00D72714"/>
    <w:rsid w:val="00D801E5"/>
    <w:rsid w:val="00DC2C9A"/>
    <w:rsid w:val="00ED720F"/>
    <w:rsid w:val="00EE3888"/>
    <w:rsid w:val="00F4532B"/>
    <w:rsid w:val="00FC2319"/>
    <w:rsid w:val="00FD4A82"/>
    <w:rsid w:val="00FD630F"/>
    <w:rsid w:val="00FD6EBB"/>
    <w:rsid w:val="00FE3B91"/>
    <w:rsid w:val="00FE4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63D"/>
  </w:style>
  <w:style w:type="paragraph" w:styleId="Footer">
    <w:name w:val="footer"/>
    <w:basedOn w:val="Normal"/>
    <w:link w:val="FooterChar"/>
    <w:uiPriority w:val="99"/>
    <w:semiHidden/>
    <w:unhideWhenUsed/>
    <w:rsid w:val="002516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63D"/>
  </w:style>
  <w:style w:type="paragraph" w:styleId="ListParagraph">
    <w:name w:val="List Paragraph"/>
    <w:basedOn w:val="Normal"/>
    <w:uiPriority w:val="34"/>
    <w:qFormat/>
    <w:rsid w:val="00251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Kalie Koscielak</dc:creator>
  <cp:lastModifiedBy>Kalie Koscielak</cp:lastModifiedBy>
  <cp:revision>2</cp:revision>
  <dcterms:created xsi:type="dcterms:W3CDTF">2013-03-25T16:36:00Z</dcterms:created>
  <dcterms:modified xsi:type="dcterms:W3CDTF">2013-03-25T16:36:00Z</dcterms:modified>
</cp:coreProperties>
</file>