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00" w:rsidRDefault="00A2113D" w:rsidP="00DE660E">
      <w:pPr>
        <w:pStyle w:val="Heading1"/>
        <w:spacing w:before="0"/>
      </w:pPr>
      <w:bookmarkStart w:id="0" w:name="_GoBack"/>
      <w:bookmarkEnd w:id="0"/>
      <w:r>
        <w:t xml:space="preserve">Case </w:t>
      </w:r>
      <w:r w:rsidR="00361553">
        <w:t>7</w:t>
      </w:r>
      <w:r w:rsidR="00931EF0">
        <w:t>.</w:t>
      </w:r>
      <w:r w:rsidR="00361553">
        <w:t>1</w:t>
      </w:r>
    </w:p>
    <w:p w:rsidR="00E01600" w:rsidRDefault="00361553" w:rsidP="002C710D">
      <w:pPr>
        <w:pStyle w:val="Heading2"/>
      </w:pPr>
      <w:r>
        <w:t xml:space="preserve">More than a </w:t>
      </w:r>
      <w:r w:rsidR="009F5A81">
        <w:t>G</w:t>
      </w:r>
      <w:r>
        <w:t>ame</w:t>
      </w:r>
      <w:r w:rsidR="00931EF0">
        <w:t xml:space="preserve"> </w:t>
      </w:r>
      <w:r w:rsidR="00EE01C9">
        <w:t xml:space="preserve"> </w:t>
      </w:r>
    </w:p>
    <w:p w:rsidR="002C710D" w:rsidRDefault="002C710D" w:rsidP="002C710D"/>
    <w:p w:rsidR="00361553" w:rsidRDefault="00361553" w:rsidP="00361553">
      <w:pPr>
        <w:spacing w:line="276" w:lineRule="auto"/>
        <w:jc w:val="both"/>
      </w:pPr>
      <w:r w:rsidRPr="00361553">
        <w:t xml:space="preserve">The following video is the story of the </w:t>
      </w:r>
      <w:r w:rsidR="009F5A81">
        <w:t xml:space="preserve">2011 </w:t>
      </w:r>
      <w:r w:rsidRPr="00361553">
        <w:t xml:space="preserve">Rugby World Cup coming to South Africa. </w:t>
      </w:r>
    </w:p>
    <w:p w:rsidR="00361553" w:rsidRDefault="00361553" w:rsidP="00361553">
      <w:pPr>
        <w:spacing w:line="276" w:lineRule="auto"/>
        <w:jc w:val="both"/>
      </w:pPr>
    </w:p>
    <w:p w:rsidR="00361553" w:rsidRDefault="00361553" w:rsidP="00361553">
      <w:pPr>
        <w:spacing w:line="276" w:lineRule="auto"/>
        <w:jc w:val="both"/>
      </w:pPr>
      <w:r w:rsidRPr="00361553">
        <w:t xml:space="preserve">Nelson Mandela was instrumental in attracting the World Cup and the spotlight that it </w:t>
      </w:r>
      <w:r w:rsidR="009F5A81">
        <w:t>brought</w:t>
      </w:r>
      <w:r w:rsidRPr="00361553">
        <w:t xml:space="preserve"> to a nation where he was once jailed for his belief in equality. </w:t>
      </w:r>
    </w:p>
    <w:p w:rsidR="00361553" w:rsidRDefault="00361553" w:rsidP="00361553">
      <w:pPr>
        <w:spacing w:line="276" w:lineRule="auto"/>
        <w:jc w:val="both"/>
      </w:pPr>
    </w:p>
    <w:p w:rsidR="00361553" w:rsidRPr="00361553" w:rsidRDefault="00361553" w:rsidP="00361553">
      <w:pPr>
        <w:spacing w:line="276" w:lineRule="auto"/>
        <w:jc w:val="both"/>
      </w:pPr>
      <w:r w:rsidRPr="00361553">
        <w:t>As the story unfolds, and the competition moves on, the Springboks reach the final and the country unites like never before. This is a spectacular and emotional occasion, one which fostered social capital. Mandela said:</w:t>
      </w:r>
    </w:p>
    <w:p w:rsidR="00361553" w:rsidRDefault="00361553" w:rsidP="00361553">
      <w:pPr>
        <w:spacing w:line="276" w:lineRule="auto"/>
        <w:jc w:val="both"/>
      </w:pPr>
    </w:p>
    <w:p w:rsidR="00361553" w:rsidRPr="009F5A81" w:rsidRDefault="00361553" w:rsidP="009F5A81">
      <w:pPr>
        <w:pStyle w:val="Quotation"/>
        <w:rPr>
          <w:i w:val="0"/>
        </w:rPr>
      </w:pPr>
      <w:r w:rsidRPr="00361553">
        <w:t xml:space="preserve">Sport has the power to change the world. It has the power to inspire. It has the power to unite in a way that little else does. It speaks to youth in a language they understand. Sport can create hope where once there was only despair. </w:t>
      </w:r>
      <w:r w:rsidRPr="009F5A81">
        <w:rPr>
          <w:i w:val="0"/>
          <w:noProof/>
        </w:rPr>
        <w:t>(Sport Matters, n.d.)</w:t>
      </w:r>
    </w:p>
    <w:p w:rsidR="00361553" w:rsidRDefault="00361553" w:rsidP="00361553">
      <w:pPr>
        <w:spacing w:line="276" w:lineRule="auto"/>
        <w:jc w:val="both"/>
      </w:pPr>
    </w:p>
    <w:p w:rsidR="00361553" w:rsidRPr="00361553" w:rsidRDefault="00361553" w:rsidP="00361553">
      <w:pPr>
        <w:spacing w:line="276" w:lineRule="auto"/>
        <w:jc w:val="both"/>
      </w:pPr>
      <w:r w:rsidRPr="00361553">
        <w:t xml:space="preserve">Watch the video: </w:t>
      </w:r>
      <w:hyperlink r:id="rId8" w:history="1">
        <w:r w:rsidR="009F5A81" w:rsidRPr="007B22A0">
          <w:rPr>
            <w:rStyle w:val="Hyperlink"/>
          </w:rPr>
          <w:t>www.sportanddev.org/en/newsnviews/news/?3634/Nelson-Mandela-the-Rugby-World-Cup-and-social-change</w:t>
        </w:r>
      </w:hyperlink>
    </w:p>
    <w:p w:rsidR="00361553" w:rsidRPr="00361553" w:rsidRDefault="00361553" w:rsidP="00361553">
      <w:pPr>
        <w:spacing w:line="276" w:lineRule="auto"/>
        <w:jc w:val="both"/>
      </w:pPr>
    </w:p>
    <w:p w:rsidR="00361553" w:rsidRPr="00361553" w:rsidRDefault="00361553" w:rsidP="00361553">
      <w:pPr>
        <w:spacing w:line="276" w:lineRule="auto"/>
        <w:jc w:val="both"/>
      </w:pPr>
    </w:p>
    <w:p w:rsidR="00361553" w:rsidRPr="00361553" w:rsidRDefault="00361553" w:rsidP="00361553">
      <w:pPr>
        <w:spacing w:line="276" w:lineRule="auto"/>
        <w:jc w:val="both"/>
      </w:pPr>
      <w:r w:rsidRPr="00361553">
        <w:t>The story highlights that sport is a vehicle for the development of social capital. The United Nations highlights this when they suggest:</w:t>
      </w:r>
    </w:p>
    <w:p w:rsidR="00361553" w:rsidRDefault="00361553" w:rsidP="00361553">
      <w:pPr>
        <w:spacing w:line="276" w:lineRule="auto"/>
        <w:jc w:val="both"/>
        <w:rPr>
          <w:shd w:val="clear" w:color="auto" w:fill="FFFFFF"/>
        </w:rPr>
      </w:pPr>
    </w:p>
    <w:p w:rsidR="00361553" w:rsidRPr="00361553" w:rsidRDefault="00361553" w:rsidP="009F5A81">
      <w:pPr>
        <w:pStyle w:val="Quotation"/>
        <w:rPr>
          <w:shd w:val="clear" w:color="auto" w:fill="FFFFFF"/>
        </w:rPr>
      </w:pPr>
      <w:r w:rsidRPr="00361553">
        <w:rPr>
          <w:shd w:val="clear" w:color="auto" w:fill="FFFFFF"/>
        </w:rPr>
        <w:t xml:space="preserve">Sport has historically played an important role in all societies, be it in the form of competitive sport, physical activity or play. But one may wonder: what does sport have to do with the United Nations? In fact, sport presents a natural partnership for the </w:t>
      </w:r>
      <w:hyperlink r:id="rId9" w:history="1">
        <w:r w:rsidRPr="00361553">
          <w:rPr>
            <w:rStyle w:val="Hyperlink"/>
            <w:shd w:val="clear" w:color="auto" w:fill="FFFFFF"/>
          </w:rPr>
          <w:t>United Nations (UN) system</w:t>
        </w:r>
      </w:hyperlink>
      <w:r w:rsidRPr="00361553">
        <w:rPr>
          <w:shd w:val="clear" w:color="auto" w:fill="FFFFFF"/>
        </w:rPr>
        <w:t>: sport and play are human rights that must be respected and enforced worldwide; sport has been increasingly recognized and used as a low-cost and high-impact tool in humanitarian, development and peace-building efforts, not only by the UN system but also by non-governmental organizations (NGOs),</w:t>
      </w:r>
      <w:r w:rsidRPr="00361553">
        <w:rPr>
          <w:rStyle w:val="apple-converted-space"/>
          <w:shd w:val="clear" w:color="auto" w:fill="FFFFFF"/>
        </w:rPr>
        <w:t> </w:t>
      </w:r>
      <w:hyperlink r:id="rId10" w:history="1">
        <w:r w:rsidRPr="00361553">
          <w:rPr>
            <w:rStyle w:val="Hyperlink"/>
            <w:shd w:val="clear" w:color="auto" w:fill="FFFFFF"/>
          </w:rPr>
          <w:t>governments</w:t>
        </w:r>
      </w:hyperlink>
      <w:r w:rsidRPr="00361553">
        <w:rPr>
          <w:shd w:val="clear" w:color="auto" w:fill="FFFFFF"/>
        </w:rPr>
        <w:t>, development agencies, sports federations, armed forces and the</w:t>
      </w:r>
      <w:r w:rsidRPr="00361553">
        <w:rPr>
          <w:rStyle w:val="apple-converted-space"/>
          <w:shd w:val="clear" w:color="auto" w:fill="FFFFFF"/>
        </w:rPr>
        <w:t> </w:t>
      </w:r>
      <w:hyperlink r:id="rId11" w:history="1">
        <w:r w:rsidRPr="00361553">
          <w:rPr>
            <w:rStyle w:val="Hyperlink"/>
            <w:shd w:val="clear" w:color="auto" w:fill="FFFFFF"/>
          </w:rPr>
          <w:t>media</w:t>
        </w:r>
      </w:hyperlink>
      <w:r w:rsidRPr="00361553">
        <w:rPr>
          <w:shd w:val="clear" w:color="auto" w:fill="FFFFFF"/>
        </w:rPr>
        <w:t xml:space="preserve">. Sport can no longer be considered a luxury within any society but is rather an important investment in the present and future, particularly in developing countries. </w:t>
      </w:r>
      <w:r w:rsidRPr="009F5A81">
        <w:rPr>
          <w:i w:val="0"/>
          <w:noProof/>
          <w:shd w:val="clear" w:color="auto" w:fill="FFFFFF"/>
        </w:rPr>
        <w:t>(UN, n.d.)</w:t>
      </w:r>
    </w:p>
    <w:p w:rsidR="00361553" w:rsidRPr="00361553" w:rsidRDefault="00361553" w:rsidP="00361553">
      <w:pPr>
        <w:pStyle w:val="B2TIBox2textindent"/>
      </w:pPr>
    </w:p>
    <w:sectPr w:rsidR="00361553" w:rsidRPr="00361553" w:rsidSect="006D2B8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3A" w:rsidRDefault="006A743A" w:rsidP="00C56011">
      <w:r>
        <w:separator/>
      </w:r>
    </w:p>
  </w:endnote>
  <w:endnote w:type="continuationSeparator" w:id="0">
    <w:p w:rsidR="006A743A" w:rsidRDefault="006A743A" w:rsidP="00C5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1" w:rsidRDefault="000E0994">
    <w:pPr>
      <w:pStyle w:val="Footer"/>
    </w:pPr>
    <w:r>
      <w:rPr>
        <w:noProof/>
        <w:sz w:val="20"/>
        <w:szCs w:val="20"/>
        <w:lang w:val="en-GB" w:eastAsia="en-GB"/>
      </w:rPr>
      <w:drawing>
        <wp:inline distT="0" distB="0" distL="0" distR="0">
          <wp:extent cx="781050" cy="276225"/>
          <wp:effectExtent l="0" t="0" r="0" b="0"/>
          <wp:docPr id="1" name="Picture 1" descr="Creative Commons - Exercises Lic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- Exercises Lic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11">
      <w:rPr>
        <w:sz w:val="20"/>
        <w:szCs w:val="20"/>
      </w:rPr>
      <w:t xml:space="preserve"> </w:t>
    </w:r>
    <w:r w:rsidR="00C56011">
      <w:rPr>
        <w:sz w:val="18"/>
        <w:szCs w:val="18"/>
      </w:rPr>
      <w:t>Rory Ridley-</w:t>
    </w:r>
    <w:r w:rsidR="007C5955">
      <w:rPr>
        <w:sz w:val="18"/>
        <w:szCs w:val="18"/>
      </w:rPr>
      <w:t xml:space="preserve">Duff and </w:t>
    </w:r>
    <w:r w:rsidR="00C56011">
      <w:rPr>
        <w:sz w:val="18"/>
        <w:szCs w:val="18"/>
      </w:rPr>
      <w:t>Mike Bull, 201</w:t>
    </w:r>
    <w:r w:rsidR="00473E26">
      <w:rPr>
        <w:sz w:val="18"/>
        <w:szCs w:val="18"/>
      </w:rPr>
      <w:t>5</w:t>
    </w:r>
    <w:r w:rsidR="007C5955">
      <w:rPr>
        <w:sz w:val="18"/>
        <w:szCs w:val="18"/>
      </w:rPr>
      <w:tab/>
    </w:r>
    <w:r w:rsidR="00C56011">
      <w:rPr>
        <w:sz w:val="18"/>
        <w:szCs w:val="18"/>
      </w:rPr>
      <w:tab/>
    </w:r>
    <w:hyperlink r:id="rId2" w:history="1">
      <w:r w:rsidR="00C56011">
        <w:rPr>
          <w:rStyle w:val="Hyperlink"/>
          <w:rFonts w:eastAsia="SimSun"/>
          <w:b w:val="0"/>
          <w:bCs w:val="0"/>
          <w:sz w:val="18"/>
          <w:szCs w:val="18"/>
        </w:rPr>
        <w:t xml:space="preserve">Creative Commons </w:t>
      </w:r>
      <w:r w:rsidR="00473E26">
        <w:rPr>
          <w:rStyle w:val="Hyperlink"/>
          <w:rFonts w:eastAsia="SimSun"/>
          <w:b w:val="0"/>
          <w:bCs w:val="0"/>
          <w:sz w:val="18"/>
          <w:szCs w:val="18"/>
        </w:rPr>
        <w:t>4</w:t>
      </w:r>
      <w:r w:rsidR="00C56011">
        <w:rPr>
          <w:rStyle w:val="Hyperlink"/>
          <w:rFonts w:eastAsia="SimSun"/>
          <w:b w:val="0"/>
          <w:bCs w:val="0"/>
          <w:sz w:val="18"/>
          <w:szCs w:val="18"/>
        </w:rPr>
        <w:t>.0 Licence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3A" w:rsidRDefault="006A743A" w:rsidP="00C56011">
      <w:r>
        <w:separator/>
      </w:r>
    </w:p>
  </w:footnote>
  <w:footnote w:type="continuationSeparator" w:id="0">
    <w:p w:rsidR="006A743A" w:rsidRDefault="006A743A" w:rsidP="00C56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2F" w:rsidRDefault="0088292F" w:rsidP="0088292F">
    <w:pPr>
      <w:pStyle w:val="Header"/>
      <w:tabs>
        <w:tab w:val="clear" w:pos="8306"/>
        <w:tab w:val="right" w:pos="9072"/>
      </w:tabs>
    </w:pPr>
    <w:r>
      <w:rPr>
        <w:sz w:val="18"/>
      </w:rPr>
      <w:t>Understanding Social Enterprise: Theory and Practice</w:t>
    </w:r>
    <w:r>
      <w:rPr>
        <w:sz w:val="18"/>
      </w:rPr>
      <w:tab/>
    </w:r>
    <w:r>
      <w:rPr>
        <w:sz w:val="18"/>
      </w:rPr>
      <w:tab/>
      <w:t>Sage Publications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B98"/>
    <w:multiLevelType w:val="hybridMultilevel"/>
    <w:tmpl w:val="08FA9D7E"/>
    <w:lvl w:ilvl="0" w:tplc="A2228496">
      <w:start w:val="1"/>
      <w:numFmt w:val="bullet"/>
      <w:pStyle w:val="BL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606A1"/>
    <w:multiLevelType w:val="hybridMultilevel"/>
    <w:tmpl w:val="0D0CE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A263E"/>
    <w:multiLevelType w:val="hybridMultilevel"/>
    <w:tmpl w:val="BB0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9541E9"/>
    <w:multiLevelType w:val="hybridMultilevel"/>
    <w:tmpl w:val="3CEA7166"/>
    <w:lvl w:ilvl="0" w:tplc="EB30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E61208"/>
    <w:multiLevelType w:val="hybridMultilevel"/>
    <w:tmpl w:val="635294D6"/>
    <w:lvl w:ilvl="0" w:tplc="EB30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AF"/>
    <w:rsid w:val="000C663B"/>
    <w:rsid w:val="000E0994"/>
    <w:rsid w:val="0024733C"/>
    <w:rsid w:val="002B3C8A"/>
    <w:rsid w:val="002C710D"/>
    <w:rsid w:val="00361553"/>
    <w:rsid w:val="003B0916"/>
    <w:rsid w:val="004009E5"/>
    <w:rsid w:val="00451E7B"/>
    <w:rsid w:val="00473E26"/>
    <w:rsid w:val="005E70FA"/>
    <w:rsid w:val="006A743A"/>
    <w:rsid w:val="006D2B82"/>
    <w:rsid w:val="007C5955"/>
    <w:rsid w:val="007E56D5"/>
    <w:rsid w:val="008477D8"/>
    <w:rsid w:val="008647F9"/>
    <w:rsid w:val="0088292F"/>
    <w:rsid w:val="0088575E"/>
    <w:rsid w:val="00905D2D"/>
    <w:rsid w:val="0092630D"/>
    <w:rsid w:val="00931EF0"/>
    <w:rsid w:val="009F5A81"/>
    <w:rsid w:val="00A20363"/>
    <w:rsid w:val="00A2113D"/>
    <w:rsid w:val="00A36F22"/>
    <w:rsid w:val="00A5007A"/>
    <w:rsid w:val="00A5357F"/>
    <w:rsid w:val="00A97304"/>
    <w:rsid w:val="00B20CA4"/>
    <w:rsid w:val="00B90173"/>
    <w:rsid w:val="00BB46DF"/>
    <w:rsid w:val="00C31E87"/>
    <w:rsid w:val="00C45A3B"/>
    <w:rsid w:val="00C56011"/>
    <w:rsid w:val="00D86754"/>
    <w:rsid w:val="00D9685F"/>
    <w:rsid w:val="00D97A83"/>
    <w:rsid w:val="00DA4518"/>
    <w:rsid w:val="00DE660E"/>
    <w:rsid w:val="00E01600"/>
    <w:rsid w:val="00EE01C9"/>
    <w:rsid w:val="00F07FCD"/>
    <w:rsid w:val="00F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8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D2B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D2B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D2B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D2B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outlineLvl w:val="6"/>
    </w:pPr>
    <w:rPr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60E"/>
    <w:pPr>
      <w:spacing w:before="240" w:after="60"/>
      <w:outlineLvl w:val="8"/>
    </w:pPr>
    <w:rPr>
      <w:rFonts w:ascii="Cambria" w:eastAsia="SimSun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">
    <w:name w:val="Quotation"/>
    <w:basedOn w:val="NormalWeb"/>
    <w:rsid w:val="006D2B82"/>
    <w:pPr>
      <w:spacing w:before="100" w:beforeAutospacing="1" w:after="100" w:afterAutospacing="1"/>
      <w:ind w:left="720"/>
    </w:pPr>
    <w:rPr>
      <w:rFonts w:cs="Tahoma"/>
      <w:i/>
      <w:iCs/>
      <w:color w:val="000000"/>
      <w:szCs w:val="20"/>
      <w:lang w:eastAsia="en-GB"/>
    </w:rPr>
  </w:style>
  <w:style w:type="paragraph" w:styleId="NormalWeb">
    <w:name w:val="Normal (Web)"/>
    <w:basedOn w:val="Normal"/>
    <w:semiHidden/>
    <w:rsid w:val="006D2B82"/>
  </w:style>
  <w:style w:type="paragraph" w:styleId="BodyText">
    <w:name w:val="Body Text"/>
    <w:basedOn w:val="Normal"/>
    <w:semiHidden/>
    <w:rsid w:val="006D2B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Hyperlink">
    <w:name w:val="Hyperlink"/>
    <w:semiHidden/>
    <w:rsid w:val="006D2B82"/>
    <w:rPr>
      <w:b/>
      <w:bCs/>
      <w:strike w:val="0"/>
      <w:dstrike w:val="0"/>
      <w:color w:val="297CCF"/>
      <w:u w:val="none"/>
      <w:effect w:val="none"/>
    </w:rPr>
  </w:style>
  <w:style w:type="paragraph" w:styleId="Header">
    <w:name w:val="header"/>
    <w:basedOn w:val="Normal"/>
    <w:link w:val="HeaderChar"/>
    <w:semiHidden/>
    <w:rsid w:val="002C710D"/>
    <w:pPr>
      <w:tabs>
        <w:tab w:val="center" w:pos="4153"/>
        <w:tab w:val="right" w:pos="8306"/>
      </w:tabs>
      <w:spacing w:line="480" w:lineRule="auto"/>
    </w:pPr>
    <w:rPr>
      <w:lang/>
    </w:rPr>
  </w:style>
  <w:style w:type="character" w:customStyle="1" w:styleId="HeaderChar">
    <w:name w:val="Header Char"/>
    <w:link w:val="Header"/>
    <w:semiHidden/>
    <w:rsid w:val="002C710D"/>
    <w:rPr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DE660E"/>
    <w:rPr>
      <w:rFonts w:ascii="Cambria" w:eastAsia="SimSun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56011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56011"/>
    <w:rPr>
      <w:sz w:val="24"/>
      <w:szCs w:val="24"/>
      <w:lang w:eastAsia="en-US"/>
    </w:rPr>
  </w:style>
  <w:style w:type="paragraph" w:customStyle="1" w:styleId="Default">
    <w:name w:val="Default"/>
    <w:rsid w:val="00473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2TFBox2textfullout">
    <w:name w:val="B2TF Box2 text full out"/>
    <w:basedOn w:val="Normal"/>
    <w:next w:val="B2TIBox2textindent"/>
    <w:uiPriority w:val="99"/>
    <w:rsid w:val="00A2113D"/>
    <w:pPr>
      <w:spacing w:after="240" w:line="480" w:lineRule="auto"/>
      <w:jc w:val="both"/>
    </w:pPr>
    <w:rPr>
      <w:rFonts w:ascii="Calibri" w:hAnsi="Calibri"/>
      <w:color w:val="632423"/>
      <w:sz w:val="22"/>
    </w:rPr>
  </w:style>
  <w:style w:type="paragraph" w:customStyle="1" w:styleId="B2TIBox2textindent">
    <w:name w:val="B2TI Box2 text indent"/>
    <w:basedOn w:val="Normal"/>
    <w:uiPriority w:val="99"/>
    <w:rsid w:val="00A2113D"/>
    <w:pPr>
      <w:spacing w:after="240" w:line="480" w:lineRule="auto"/>
      <w:ind w:firstLine="284"/>
      <w:jc w:val="both"/>
    </w:pPr>
    <w:rPr>
      <w:rFonts w:ascii="Calibri" w:hAnsi="Calibri"/>
      <w:color w:val="632423"/>
      <w:sz w:val="22"/>
    </w:rPr>
  </w:style>
  <w:style w:type="paragraph" w:customStyle="1" w:styleId="B2HBox2heading">
    <w:name w:val="B2H Box2 heading"/>
    <w:basedOn w:val="Normal"/>
    <w:next w:val="B2TFBox2textfullout"/>
    <w:uiPriority w:val="99"/>
    <w:rsid w:val="00A2113D"/>
    <w:pPr>
      <w:spacing w:before="120" w:after="120" w:line="360" w:lineRule="auto"/>
      <w:jc w:val="both"/>
    </w:pPr>
    <w:rPr>
      <w:rFonts w:ascii="Calibri" w:hAnsi="Calibri"/>
      <w:b/>
      <w:color w:val="632423"/>
      <w:spacing w:val="10"/>
      <w:sz w:val="36"/>
      <w:szCs w:val="32"/>
    </w:rPr>
  </w:style>
  <w:style w:type="paragraph" w:customStyle="1" w:styleId="BTIBodytextindent">
    <w:name w:val="BTI Body text indent"/>
    <w:basedOn w:val="Normal"/>
    <w:uiPriority w:val="99"/>
    <w:rsid w:val="00361553"/>
    <w:pPr>
      <w:spacing w:before="120" w:after="240" w:line="360" w:lineRule="auto"/>
      <w:ind w:firstLine="360"/>
      <w:jc w:val="both"/>
    </w:pPr>
    <w:rPr>
      <w:rFonts w:ascii="Calibri" w:hAnsi="Calibri"/>
      <w:color w:val="808080"/>
      <w:spacing w:val="10"/>
      <w:sz w:val="28"/>
      <w:szCs w:val="52"/>
    </w:rPr>
  </w:style>
  <w:style w:type="paragraph" w:customStyle="1" w:styleId="BLBulletlist">
    <w:name w:val="BL Bullet list"/>
    <w:basedOn w:val="Normal"/>
    <w:next w:val="Normal"/>
    <w:uiPriority w:val="99"/>
    <w:rsid w:val="00361553"/>
    <w:pPr>
      <w:numPr>
        <w:numId w:val="5"/>
      </w:numPr>
      <w:spacing w:before="120" w:after="240" w:line="360" w:lineRule="auto"/>
    </w:pPr>
    <w:rPr>
      <w:rFonts w:ascii="Calibri" w:hAnsi="Calibri"/>
      <w:color w:val="000066"/>
      <w:sz w:val="22"/>
    </w:rPr>
  </w:style>
  <w:style w:type="paragraph" w:customStyle="1" w:styleId="QMQuotedmatter">
    <w:name w:val="QM Quoted matter"/>
    <w:basedOn w:val="Normal"/>
    <w:next w:val="Normal"/>
    <w:uiPriority w:val="99"/>
    <w:rsid w:val="00361553"/>
    <w:pPr>
      <w:spacing w:before="240" w:after="240" w:line="360" w:lineRule="auto"/>
      <w:ind w:left="454" w:right="454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61553"/>
  </w:style>
  <w:style w:type="paragraph" w:styleId="BalloonText">
    <w:name w:val="Balloon Text"/>
    <w:basedOn w:val="Normal"/>
    <w:link w:val="BalloonTextChar"/>
    <w:uiPriority w:val="99"/>
    <w:semiHidden/>
    <w:unhideWhenUsed/>
    <w:rsid w:val="009F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ddev.org/en/newsnviews/news/?3634/Nelson-Mandela-the-Rugby-World-Cup-and-social-chan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wcm/content/site/sport/home/newsandevents/pid/155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.org/wcm/content/site/sport/home/unplayers/memberst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wcm/content/site/sport/home/unplayers/fundsprogrammesagenci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0/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Pat031</b:Tag>
    <b:SourceType>Book</b:SourceType>
    <b:Guid>{84E0EC0D-2BCB-40E7-A951-2A39B1A517F9}</b:Guid>
    <b:Title>Measuring and Managing Social Enterprise</b:Title>
    <b:Year>2003</b:Year>
    <b:Author>
      <b:Author>
        <b:NameList>
          <b:Person>
            <b:Last>Paton</b:Last>
            <b:First>R.</b:First>
          </b:Person>
        </b:NameList>
      </b:Author>
    </b:Author>
    <b:City>London</b:City>
    <b:Publisher>Sage Publications</b:Publisher>
    <b:RefOrder>61</b:RefOrder>
  </b:Source>
  <b:Source>
    <b:Tag>Oak90</b:Tag>
    <b:SourceType>Book</b:SourceType>
    <b:Guid>{65CA6BA6-A986-4151-862D-6462AC721A4E}</b:Guid>
    <b:Title>The Case for Worker Co-ops</b:Title>
    <b:Year>1990</b:Year>
    <b:Author>
      <b:Author>
        <b:NameList>
          <b:Person>
            <b:Last>Oakeshott</b:Last>
            <b:First>R.</b:First>
          </b:Person>
        </b:NameList>
      </b:Author>
    </b:Author>
    <b:City>Basingstoke</b:City>
    <b:Publisher>Macmillan</b:Publisher>
    <b:Edition>2nd</b:Edition>
    <b:RefOrder>66</b:RefOrder>
  </b:Source>
</b:Sources>
</file>

<file path=customXml/itemProps1.xml><?xml version="1.0" encoding="utf-8"?>
<ds:datastoreItem xmlns:ds="http://schemas.openxmlformats.org/officeDocument/2006/customXml" ds:itemID="{E4B8FEA2-10C7-4E13-8147-EE85AE3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 Exercise – Defining Social Enterprise</vt:lpstr>
    </vt:vector>
  </TitlesOfParts>
  <Company>Hewlett-Packard Company</Company>
  <LinksUpToDate>false</LinksUpToDate>
  <CharactersWithSpaces>2233</CharactersWithSpaces>
  <SharedDoc>false</SharedDoc>
  <HLinks>
    <vt:vector size="30" baseType="variant">
      <vt:variant>
        <vt:i4>1376344</vt:i4>
      </vt:variant>
      <vt:variant>
        <vt:i4>9</vt:i4>
      </vt:variant>
      <vt:variant>
        <vt:i4>0</vt:i4>
      </vt:variant>
      <vt:variant>
        <vt:i4>5</vt:i4>
      </vt:variant>
      <vt:variant>
        <vt:lpwstr>http://www.un.org/wcm/content/site/sport/home/newsandevents/pid/15501</vt:lpwstr>
      </vt:variant>
      <vt:variant>
        <vt:lpwstr/>
      </vt:variant>
      <vt:variant>
        <vt:i4>5570655</vt:i4>
      </vt:variant>
      <vt:variant>
        <vt:i4>6</vt:i4>
      </vt:variant>
      <vt:variant>
        <vt:i4>0</vt:i4>
      </vt:variant>
      <vt:variant>
        <vt:i4>5</vt:i4>
      </vt:variant>
      <vt:variant>
        <vt:lpwstr>http://www.un.org/wcm/content/site/sport/home/unplayers/memberstates</vt:lpwstr>
      </vt:variant>
      <vt:variant>
        <vt:lpwstr/>
      </vt:variant>
      <vt:variant>
        <vt:i4>2424892</vt:i4>
      </vt:variant>
      <vt:variant>
        <vt:i4>3</vt:i4>
      </vt:variant>
      <vt:variant>
        <vt:i4>0</vt:i4>
      </vt:variant>
      <vt:variant>
        <vt:i4>5</vt:i4>
      </vt:variant>
      <vt:variant>
        <vt:lpwstr>http://www.un.org/wcm/content/site/sport/home/unplayers/fundsprogrammesagencies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http://www.sportanddev.org/en/newsnviews/news/?3634/Nelson-Mandela-the-Rugby-World-Cup-and-social-change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http://creativecommons.org/licenses/by-nc-sa/2.0/uk/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Exercise – Defining Social Enterprise</dc:title>
  <dc:creator>Rory Ridley-Duff</dc:creator>
  <cp:lastModifiedBy>Audrey</cp:lastModifiedBy>
  <cp:revision>2</cp:revision>
  <dcterms:created xsi:type="dcterms:W3CDTF">2016-01-08T14:21:00Z</dcterms:created>
  <dcterms:modified xsi:type="dcterms:W3CDTF">2016-01-08T14:21:00Z</dcterms:modified>
</cp:coreProperties>
</file>