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ED77" w14:textId="13C69FED" w:rsidR="00643764" w:rsidRPr="00783C73" w:rsidRDefault="00643764" w:rsidP="00643764">
      <w:pPr>
        <w:spacing w:after="0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R</w:t>
      </w:r>
      <w:r w:rsidRPr="00783C73">
        <w:rPr>
          <w:rFonts w:cs="Times New Roman"/>
          <w:b/>
        </w:rPr>
        <w:t>esources</w:t>
      </w:r>
    </w:p>
    <w:p w14:paraId="2F5ECD9E" w14:textId="45F1F0D5" w:rsidR="00643764" w:rsidRPr="00020742" w:rsidRDefault="00643764" w:rsidP="00643764">
      <w:pPr>
        <w:spacing w:after="0"/>
        <w:rPr>
          <w:rFonts w:ascii="Arial" w:hAnsi="Arial" w:cs="Arial"/>
        </w:rPr>
      </w:pPr>
      <w:r w:rsidRPr="00AD2CEE">
        <w:rPr>
          <w:rFonts w:cs="Times New Roman"/>
        </w:rPr>
        <w:t>These links provide solid resources for adaptation</w:t>
      </w:r>
      <w:r w:rsidR="00F03168">
        <w:rPr>
          <w:rFonts w:cs="Times New Roman"/>
        </w:rPr>
        <w:t>:</w:t>
      </w:r>
    </w:p>
    <w:p w14:paraId="6302E2A4" w14:textId="6DB0FBE2" w:rsidR="00643764" w:rsidRPr="00AD2CEE" w:rsidRDefault="00643764" w:rsidP="00643764">
      <w:pPr>
        <w:numPr>
          <w:ilvl w:val="0"/>
          <w:numId w:val="1"/>
        </w:numPr>
        <w:spacing w:after="0"/>
        <w:rPr>
          <w:rFonts w:cs="Times New Roman"/>
        </w:rPr>
      </w:pPr>
      <w:r w:rsidRPr="00AD2CEE">
        <w:rPr>
          <w:rFonts w:cs="Times New Roman"/>
        </w:rPr>
        <w:t>Key Stage 4</w:t>
      </w:r>
    </w:p>
    <w:p w14:paraId="00BD88EB" w14:textId="77777777" w:rsidR="00643764" w:rsidRDefault="00DA3D69" w:rsidP="00643764">
      <w:pPr>
        <w:spacing w:after="0"/>
        <w:rPr>
          <w:rFonts w:cs="Times New Roman"/>
        </w:rPr>
      </w:pPr>
      <w:hyperlink r:id="rId6" w:history="1">
        <w:r w:rsidR="00643764" w:rsidRPr="00AD2CEE">
          <w:rPr>
            <w:rStyle w:val="Hyperlink"/>
            <w:rFonts w:cs="Times New Roman"/>
            <w:b/>
            <w:bCs/>
          </w:rPr>
          <w:t>http://mije.org/diversitygame?gclid=CIjy2f-Fi6oCFQOFDgod9F32yw</w:t>
        </w:r>
      </w:hyperlink>
    </w:p>
    <w:p w14:paraId="023A62F6" w14:textId="77777777" w:rsidR="00643764" w:rsidRPr="00AD2CEE" w:rsidRDefault="00643764" w:rsidP="00643764">
      <w:pPr>
        <w:spacing w:after="0"/>
        <w:rPr>
          <w:rFonts w:cs="Times New Roman"/>
        </w:rPr>
      </w:pPr>
    </w:p>
    <w:p w14:paraId="14F324B4" w14:textId="77777777" w:rsidR="00643764" w:rsidRPr="00AD2CEE" w:rsidRDefault="00643764" w:rsidP="00643764">
      <w:pPr>
        <w:numPr>
          <w:ilvl w:val="0"/>
          <w:numId w:val="2"/>
        </w:numPr>
        <w:spacing w:after="0"/>
        <w:rPr>
          <w:rFonts w:cs="Times New Roman"/>
        </w:rPr>
      </w:pPr>
      <w:r w:rsidRPr="00AD2CEE">
        <w:rPr>
          <w:rFonts w:cs="Times New Roman"/>
        </w:rPr>
        <w:t>Key Stage 2/3</w:t>
      </w:r>
    </w:p>
    <w:p w14:paraId="4ED3C83E" w14:textId="77777777" w:rsidR="00643764" w:rsidRDefault="00DA3D69" w:rsidP="00643764">
      <w:pPr>
        <w:spacing w:after="0"/>
        <w:rPr>
          <w:rFonts w:cs="Times New Roman"/>
        </w:rPr>
      </w:pPr>
      <w:hyperlink r:id="rId7" w:history="1">
        <w:r w:rsidR="00643764" w:rsidRPr="00AD2CEE">
          <w:rPr>
            <w:rStyle w:val="Hyperlink"/>
            <w:rFonts w:cs="Times New Roman"/>
            <w:b/>
            <w:bCs/>
          </w:rPr>
          <w:t>http://teaching-resources-uk.com/search/</w:t>
        </w:r>
      </w:hyperlink>
    </w:p>
    <w:p w14:paraId="2DB5E295" w14:textId="77777777" w:rsidR="00643764" w:rsidRDefault="00F03168" w:rsidP="00643764">
      <w:pPr>
        <w:spacing w:after="0"/>
        <w:rPr>
          <w:rFonts w:cs="Times New Roman"/>
        </w:rPr>
      </w:pPr>
      <w:hyperlink r:id="rId8" w:tgtFrame="_blank" w:history="1">
        <w:r w:rsidR="00643764" w:rsidRPr="00AD2CEE">
          <w:rPr>
            <w:rStyle w:val="Hyperlink"/>
            <w:rFonts w:cs="Times New Roman"/>
            <w:b/>
            <w:bCs/>
          </w:rPr>
          <w:t>How a school can achieve the SSCT Diversity awards</w:t>
        </w:r>
      </w:hyperlink>
    </w:p>
    <w:p w14:paraId="35C22713" w14:textId="77777777" w:rsidR="00643764" w:rsidRPr="00AD2CEE" w:rsidRDefault="00643764" w:rsidP="00643764">
      <w:pPr>
        <w:spacing w:after="0"/>
        <w:rPr>
          <w:rFonts w:cs="Times New Roman"/>
        </w:rPr>
      </w:pPr>
    </w:p>
    <w:p w14:paraId="2924E572" w14:textId="39BC0B82" w:rsidR="00F03168" w:rsidRDefault="00643764" w:rsidP="00643764">
      <w:pPr>
        <w:spacing w:after="0"/>
        <w:rPr>
          <w:rFonts w:cs="Times New Roman"/>
        </w:rPr>
      </w:pPr>
      <w:proofErr w:type="spellStart"/>
      <w:r w:rsidRPr="00AD2CEE">
        <w:rPr>
          <w:rFonts w:cs="Times New Roman"/>
        </w:rPr>
        <w:t>Franson</w:t>
      </w:r>
      <w:proofErr w:type="spellEnd"/>
      <w:r w:rsidR="00F03168">
        <w:rPr>
          <w:rFonts w:cs="Times New Roman"/>
        </w:rPr>
        <w:t>,</w:t>
      </w:r>
      <w:r w:rsidRPr="00AD2CEE">
        <w:rPr>
          <w:rFonts w:cs="Times New Roman"/>
        </w:rPr>
        <w:t xml:space="preserve"> C</w:t>
      </w:r>
      <w:r w:rsidR="00F03168">
        <w:rPr>
          <w:rFonts w:cs="Times New Roman"/>
        </w:rPr>
        <w:t>.</w:t>
      </w:r>
      <w:r w:rsidRPr="00AD2CEE">
        <w:rPr>
          <w:rFonts w:cs="Times New Roman"/>
        </w:rPr>
        <w:t xml:space="preserve"> (2009)</w:t>
      </w:r>
      <w:r w:rsidR="00F03168">
        <w:rPr>
          <w:rFonts w:cs="Times New Roman"/>
        </w:rPr>
        <w:t xml:space="preserve"> </w:t>
      </w:r>
      <w:r w:rsidRPr="00AD2CEE">
        <w:rPr>
          <w:rFonts w:cs="Times New Roman"/>
          <w:i/>
          <w:iCs/>
        </w:rPr>
        <w:t>Bilingualism and Second Language Acquisition</w:t>
      </w:r>
    </w:p>
    <w:p w14:paraId="7461DF89" w14:textId="1FA75326" w:rsidR="00643764" w:rsidRDefault="00F03168" w:rsidP="00643764">
      <w:pPr>
        <w:spacing w:after="0"/>
        <w:rPr>
          <w:rFonts w:cs="Times New Roman"/>
          <w:b/>
          <w:bCs/>
        </w:rPr>
      </w:pPr>
      <w:hyperlink r:id="rId9" w:history="1">
        <w:r w:rsidR="00643764" w:rsidRPr="00AD2CEE">
          <w:rPr>
            <w:rStyle w:val="Hyperlink"/>
            <w:rFonts w:cs="Times New Roman"/>
            <w:b/>
            <w:bCs/>
          </w:rPr>
          <w:t>http://www.naldic.org.uk</w:t>
        </w:r>
      </w:hyperlink>
    </w:p>
    <w:p w14:paraId="69C99097" w14:textId="77777777" w:rsidR="00643764" w:rsidRPr="00AD2CEE" w:rsidRDefault="00643764" w:rsidP="00643764">
      <w:pPr>
        <w:spacing w:after="0"/>
        <w:rPr>
          <w:rFonts w:cs="Times New Roman"/>
        </w:rPr>
      </w:pPr>
    </w:p>
    <w:p w14:paraId="5E08D104" w14:textId="00481FD6" w:rsidR="00F03168" w:rsidRDefault="00643764" w:rsidP="00643764">
      <w:pPr>
        <w:spacing w:after="0"/>
        <w:rPr>
          <w:rFonts w:cs="Times New Roman"/>
          <w:iCs/>
        </w:rPr>
      </w:pPr>
      <w:proofErr w:type="spellStart"/>
      <w:r w:rsidRPr="00AD2CEE">
        <w:rPr>
          <w:rFonts w:cs="Times New Roman"/>
        </w:rPr>
        <w:t>Pellino</w:t>
      </w:r>
      <w:proofErr w:type="spellEnd"/>
      <w:r w:rsidRPr="00AD2CEE">
        <w:rPr>
          <w:rFonts w:cs="Times New Roman"/>
        </w:rPr>
        <w:t>, K</w:t>
      </w:r>
      <w:r w:rsidR="00F03168">
        <w:rPr>
          <w:rFonts w:cs="Times New Roman"/>
        </w:rPr>
        <w:t>.</w:t>
      </w:r>
      <w:r w:rsidRPr="00AD2CEE">
        <w:rPr>
          <w:rFonts w:cs="Times New Roman"/>
        </w:rPr>
        <w:t xml:space="preserve"> (2010)</w:t>
      </w:r>
      <w:r w:rsidR="00F03168">
        <w:rPr>
          <w:rFonts w:cs="Times New Roman"/>
        </w:rPr>
        <w:t xml:space="preserve"> </w:t>
      </w:r>
      <w:r w:rsidRPr="00AD2CEE">
        <w:rPr>
          <w:rFonts w:cs="Times New Roman"/>
          <w:i/>
          <w:iCs/>
        </w:rPr>
        <w:t>Effective Strategies for Teaching English Language Learners</w:t>
      </w:r>
    </w:p>
    <w:p w14:paraId="74BCDA94" w14:textId="13475D00" w:rsidR="00643764" w:rsidRPr="00AD2CEE" w:rsidRDefault="00F03168" w:rsidP="00643764">
      <w:pPr>
        <w:spacing w:after="0"/>
        <w:rPr>
          <w:rFonts w:cs="Times New Roman"/>
        </w:rPr>
      </w:pPr>
      <w:hyperlink r:id="rId10" w:tgtFrame="_blank" w:history="1">
        <w:r w:rsidR="00643764" w:rsidRPr="00AD2CEE">
          <w:rPr>
            <w:rStyle w:val="Hyperlink"/>
            <w:rFonts w:cs="Times New Roman"/>
            <w:b/>
            <w:bCs/>
          </w:rPr>
          <w:t>http://www.teach-nology.com/tutorials/teaching/esl/</w:t>
        </w:r>
      </w:hyperlink>
    </w:p>
    <w:p w14:paraId="0C1A44EC" w14:textId="77777777" w:rsidR="002520E6" w:rsidRDefault="002520E6"/>
    <w:sectPr w:rsidR="00252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137"/>
    <w:multiLevelType w:val="multilevel"/>
    <w:tmpl w:val="E5C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C5208"/>
    <w:multiLevelType w:val="multilevel"/>
    <w:tmpl w:val="7BB4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4"/>
    <w:rsid w:val="00020742"/>
    <w:rsid w:val="002520E6"/>
    <w:rsid w:val="00643764"/>
    <w:rsid w:val="008829E5"/>
    <w:rsid w:val="00CF7ED3"/>
    <w:rsid w:val="00DA3D69"/>
    <w:rsid w:val="00E211CE"/>
    <w:rsid w:val="00F03168"/>
    <w:rsid w:val="00F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66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7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sagepub.com/denby/Ch%2014%20how%20effectively%20do%20you%20promote%20coc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aching-resources-uk.com/search/?q=diversity&amp;gclid=CN_6gbmFi6oCFYUY4QodUxE7y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je.org/diversitygame?gclid=CIjy2f-Fi6oCFQOFDgod9F32y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ach-nology.com/tutorials/teaching/es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di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Robert</dc:creator>
  <cp:lastModifiedBy>tbedford</cp:lastModifiedBy>
  <cp:revision>5</cp:revision>
  <dcterms:created xsi:type="dcterms:W3CDTF">2015-06-30T15:49:00Z</dcterms:created>
  <dcterms:modified xsi:type="dcterms:W3CDTF">2015-11-26T10:32:00Z</dcterms:modified>
</cp:coreProperties>
</file>