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E4B6F" w14:textId="77777777" w:rsidR="00943FE5" w:rsidRDefault="00943FE5" w:rsidP="00943FE5">
      <w:pPr>
        <w:rPr>
          <w:rFonts w:ascii="Cambria" w:hAnsi="Cambria"/>
          <w:bCs/>
          <w:color w:val="2E74B5" w:themeColor="accent1" w:themeShade="BF"/>
          <w:sz w:val="32"/>
          <w:szCs w:val="32"/>
        </w:rPr>
      </w:pPr>
      <w:r w:rsidRPr="00510FC2">
        <w:rPr>
          <w:rFonts w:ascii="Cambria" w:hAnsi="Cambria"/>
          <w:bCs/>
          <w:color w:val="2E74B5" w:themeColor="accent1" w:themeShade="BF"/>
          <w:sz w:val="32"/>
          <w:szCs w:val="32"/>
        </w:rPr>
        <w:t>The Literature Review – It is time to start!</w:t>
      </w:r>
    </w:p>
    <w:p w14:paraId="35E085BE" w14:textId="77777777" w:rsidR="00BC1AEE" w:rsidRPr="00510FC2" w:rsidRDefault="00BC1AEE" w:rsidP="00943FE5">
      <w:pPr>
        <w:rPr>
          <w:rFonts w:ascii="Cambria" w:hAnsi="Cambria"/>
          <w:bCs/>
          <w:color w:val="2E74B5" w:themeColor="accent1" w:themeShade="BF"/>
          <w:sz w:val="32"/>
          <w:szCs w:val="32"/>
        </w:rPr>
      </w:pPr>
    </w:p>
    <w:p w14:paraId="61AE96CE" w14:textId="5BF0C104" w:rsidR="00943FE5" w:rsidRPr="00510FC2" w:rsidRDefault="00943FE5" w:rsidP="00A02CB1">
      <w:pPr>
        <w:rPr>
          <w:rFonts w:asciiTheme="minorHAnsi" w:hAnsiTheme="minorHAnsi"/>
          <w:sz w:val="22"/>
          <w:szCs w:val="22"/>
        </w:rPr>
      </w:pPr>
      <w:r w:rsidRPr="00510FC2">
        <w:rPr>
          <w:rFonts w:asciiTheme="minorHAnsi" w:hAnsiTheme="minorHAnsi"/>
          <w:sz w:val="22"/>
          <w:szCs w:val="22"/>
        </w:rPr>
        <w:t xml:space="preserve">The starting point for your dissertation is the literature review. </w:t>
      </w:r>
      <w:r w:rsidR="00AB7822" w:rsidRPr="00510FC2">
        <w:rPr>
          <w:rFonts w:asciiTheme="minorHAnsi" w:hAnsiTheme="minorHAnsi"/>
          <w:sz w:val="22"/>
          <w:szCs w:val="22"/>
        </w:rPr>
        <w:t xml:space="preserve">This is your academic content. </w:t>
      </w:r>
      <w:r w:rsidRPr="00510FC2">
        <w:rPr>
          <w:rFonts w:asciiTheme="minorHAnsi" w:hAnsiTheme="minorHAnsi"/>
          <w:sz w:val="22"/>
          <w:szCs w:val="22"/>
        </w:rPr>
        <w:t xml:space="preserve">Even if you are still tinkering with the research question and aims and have not finished the weekend’s washing up, this is an area that you can </w:t>
      </w:r>
      <w:r w:rsidR="00A02CB1" w:rsidRPr="00510FC2">
        <w:rPr>
          <w:rFonts w:asciiTheme="minorHAnsi" w:hAnsiTheme="minorHAnsi"/>
          <w:sz w:val="22"/>
          <w:szCs w:val="22"/>
        </w:rPr>
        <w:t xml:space="preserve">get </w:t>
      </w:r>
      <w:r w:rsidRPr="00510FC2">
        <w:rPr>
          <w:rFonts w:asciiTheme="minorHAnsi" w:hAnsiTheme="minorHAnsi"/>
          <w:sz w:val="22"/>
          <w:szCs w:val="22"/>
        </w:rPr>
        <w:t>stuck into</w:t>
      </w:r>
      <w:r w:rsidR="00A02CB1" w:rsidRPr="00510FC2">
        <w:rPr>
          <w:rFonts w:asciiTheme="minorHAnsi" w:hAnsiTheme="minorHAnsi"/>
          <w:sz w:val="22"/>
          <w:szCs w:val="22"/>
        </w:rPr>
        <w:t xml:space="preserve"> and can start straight away. </w:t>
      </w:r>
      <w:r w:rsidRPr="00510FC2">
        <w:rPr>
          <w:rFonts w:asciiTheme="minorHAnsi" w:hAnsiTheme="minorHAnsi"/>
          <w:sz w:val="22"/>
          <w:szCs w:val="22"/>
        </w:rPr>
        <w:t>You may feel that your research question is a little bit woolly and broad. You may still be wondering about how your research aims are going to answer your research question. However, even if everything is not wonderfully clear at the moment, as long as you are confident that the area that you have chosen for your research is something you wish to investigate, it is possible to identify some key tangible areas within your literature review about which you can start writing.</w:t>
      </w:r>
    </w:p>
    <w:p w14:paraId="01DC52DA" w14:textId="77777777" w:rsidR="004605A4" w:rsidRPr="00510FC2" w:rsidRDefault="004605A4" w:rsidP="00A02CB1">
      <w:pPr>
        <w:rPr>
          <w:rFonts w:asciiTheme="minorHAnsi" w:hAnsiTheme="minorHAnsi"/>
          <w:sz w:val="22"/>
          <w:szCs w:val="22"/>
        </w:rPr>
      </w:pPr>
    </w:p>
    <w:p w14:paraId="7C63375B" w14:textId="77777777" w:rsidR="004605A4" w:rsidRPr="00510FC2" w:rsidRDefault="004605A4" w:rsidP="00A02CB1">
      <w:pPr>
        <w:rPr>
          <w:rFonts w:asciiTheme="minorHAnsi" w:hAnsiTheme="minorHAnsi"/>
          <w:sz w:val="22"/>
          <w:szCs w:val="22"/>
        </w:rPr>
      </w:pPr>
      <w:r w:rsidRPr="00510FC2">
        <w:rPr>
          <w:rFonts w:asciiTheme="minorHAnsi" w:hAnsiTheme="minorHAnsi"/>
          <w:sz w:val="22"/>
          <w:szCs w:val="22"/>
        </w:rPr>
        <w:t>The literature review helps you to:</w:t>
      </w:r>
    </w:p>
    <w:p w14:paraId="054F86D1" w14:textId="3E2995C3" w:rsidR="004605A4" w:rsidRPr="00510FC2" w:rsidRDefault="00BC1AEE" w:rsidP="004605A4">
      <w:pPr>
        <w:pStyle w:val="ListParagraph"/>
        <w:numPr>
          <w:ilvl w:val="0"/>
          <w:numId w:val="4"/>
        </w:numPr>
        <w:rPr>
          <w:rFonts w:asciiTheme="minorHAnsi" w:hAnsiTheme="minorHAnsi"/>
          <w:sz w:val="22"/>
          <w:szCs w:val="22"/>
        </w:rPr>
      </w:pPr>
      <w:r>
        <w:rPr>
          <w:rFonts w:asciiTheme="minorHAnsi" w:hAnsiTheme="minorHAnsi"/>
          <w:sz w:val="22"/>
          <w:szCs w:val="22"/>
        </w:rPr>
        <w:t>s</w:t>
      </w:r>
      <w:r w:rsidR="004605A4" w:rsidRPr="00510FC2">
        <w:rPr>
          <w:rFonts w:asciiTheme="minorHAnsi" w:hAnsiTheme="minorHAnsi"/>
          <w:sz w:val="22"/>
          <w:szCs w:val="22"/>
        </w:rPr>
        <w:t>earch and identify literature relevant for your project</w:t>
      </w:r>
    </w:p>
    <w:p w14:paraId="56F3A191" w14:textId="5C63357A" w:rsidR="004605A4" w:rsidRPr="00510FC2" w:rsidRDefault="00BC1AEE" w:rsidP="004605A4">
      <w:pPr>
        <w:pStyle w:val="ListParagraph"/>
        <w:numPr>
          <w:ilvl w:val="0"/>
          <w:numId w:val="4"/>
        </w:numPr>
        <w:rPr>
          <w:rFonts w:asciiTheme="minorHAnsi" w:hAnsiTheme="minorHAnsi"/>
          <w:sz w:val="22"/>
          <w:szCs w:val="22"/>
        </w:rPr>
      </w:pPr>
      <w:r>
        <w:rPr>
          <w:rFonts w:asciiTheme="minorHAnsi" w:hAnsiTheme="minorHAnsi"/>
          <w:sz w:val="22"/>
          <w:szCs w:val="22"/>
        </w:rPr>
        <w:t>b</w:t>
      </w:r>
      <w:r w:rsidR="004605A4" w:rsidRPr="00510FC2">
        <w:rPr>
          <w:rFonts w:asciiTheme="minorHAnsi" w:hAnsiTheme="minorHAnsi"/>
          <w:sz w:val="22"/>
          <w:szCs w:val="22"/>
        </w:rPr>
        <w:t>ring the literature together in an organised way</w:t>
      </w:r>
    </w:p>
    <w:p w14:paraId="5B8A26DE" w14:textId="650768C7" w:rsidR="004605A4" w:rsidRPr="00510FC2" w:rsidRDefault="00BC1AEE" w:rsidP="004605A4">
      <w:pPr>
        <w:pStyle w:val="ListParagraph"/>
        <w:numPr>
          <w:ilvl w:val="0"/>
          <w:numId w:val="4"/>
        </w:numPr>
        <w:rPr>
          <w:rFonts w:asciiTheme="minorHAnsi" w:hAnsiTheme="minorHAnsi"/>
          <w:sz w:val="22"/>
          <w:szCs w:val="22"/>
        </w:rPr>
      </w:pPr>
      <w:r>
        <w:rPr>
          <w:rFonts w:asciiTheme="minorHAnsi" w:hAnsiTheme="minorHAnsi"/>
          <w:sz w:val="22"/>
          <w:szCs w:val="22"/>
        </w:rPr>
        <w:t>c</w:t>
      </w:r>
      <w:r w:rsidR="004605A4" w:rsidRPr="00510FC2">
        <w:rPr>
          <w:rFonts w:asciiTheme="minorHAnsi" w:hAnsiTheme="minorHAnsi"/>
          <w:sz w:val="22"/>
          <w:szCs w:val="22"/>
        </w:rPr>
        <w:t>ritically interpret the literature through a process of analysis</w:t>
      </w:r>
    </w:p>
    <w:p w14:paraId="5E0201C4" w14:textId="56D877F2" w:rsidR="004605A4" w:rsidRPr="00510FC2" w:rsidRDefault="00BC1AEE" w:rsidP="004605A4">
      <w:pPr>
        <w:pStyle w:val="ListParagraph"/>
        <w:numPr>
          <w:ilvl w:val="0"/>
          <w:numId w:val="4"/>
        </w:numPr>
        <w:rPr>
          <w:rFonts w:asciiTheme="minorHAnsi" w:hAnsiTheme="minorHAnsi"/>
          <w:sz w:val="22"/>
          <w:szCs w:val="22"/>
        </w:rPr>
      </w:pPr>
      <w:proofErr w:type="gramStart"/>
      <w:r>
        <w:rPr>
          <w:rFonts w:asciiTheme="minorHAnsi" w:hAnsiTheme="minorHAnsi"/>
          <w:sz w:val="22"/>
          <w:szCs w:val="22"/>
        </w:rPr>
        <w:t>p</w:t>
      </w:r>
      <w:r w:rsidR="004605A4" w:rsidRPr="00510FC2">
        <w:rPr>
          <w:rFonts w:asciiTheme="minorHAnsi" w:hAnsiTheme="minorHAnsi"/>
          <w:sz w:val="22"/>
          <w:szCs w:val="22"/>
        </w:rPr>
        <w:t>resent</w:t>
      </w:r>
      <w:proofErr w:type="gramEnd"/>
      <w:r w:rsidR="004605A4" w:rsidRPr="00510FC2">
        <w:rPr>
          <w:rFonts w:asciiTheme="minorHAnsi" w:hAnsiTheme="minorHAnsi"/>
          <w:sz w:val="22"/>
          <w:szCs w:val="22"/>
        </w:rPr>
        <w:t xml:space="preserve"> </w:t>
      </w:r>
      <w:r>
        <w:rPr>
          <w:rFonts w:asciiTheme="minorHAnsi" w:hAnsiTheme="minorHAnsi"/>
          <w:sz w:val="22"/>
          <w:szCs w:val="22"/>
        </w:rPr>
        <w:t>your</w:t>
      </w:r>
      <w:r w:rsidR="004605A4" w:rsidRPr="00510FC2">
        <w:rPr>
          <w:rFonts w:asciiTheme="minorHAnsi" w:hAnsiTheme="minorHAnsi"/>
          <w:sz w:val="22"/>
          <w:szCs w:val="22"/>
        </w:rPr>
        <w:t xml:space="preserve"> interpretation in a way that shows </w:t>
      </w:r>
      <w:r>
        <w:rPr>
          <w:rFonts w:asciiTheme="minorHAnsi" w:hAnsiTheme="minorHAnsi"/>
          <w:sz w:val="22"/>
          <w:szCs w:val="22"/>
        </w:rPr>
        <w:t>you</w:t>
      </w:r>
      <w:r w:rsidRPr="00510FC2">
        <w:rPr>
          <w:rFonts w:asciiTheme="minorHAnsi" w:hAnsiTheme="minorHAnsi"/>
          <w:sz w:val="22"/>
          <w:szCs w:val="22"/>
        </w:rPr>
        <w:t xml:space="preserve"> </w:t>
      </w:r>
      <w:r w:rsidR="004605A4" w:rsidRPr="00510FC2">
        <w:rPr>
          <w:rFonts w:asciiTheme="minorHAnsi" w:hAnsiTheme="minorHAnsi"/>
          <w:sz w:val="22"/>
          <w:szCs w:val="22"/>
        </w:rPr>
        <w:t>have a grasp of the key concepts related to your study.</w:t>
      </w:r>
    </w:p>
    <w:p w14:paraId="0E0AA45B" w14:textId="77777777" w:rsidR="00943FE5" w:rsidRPr="00510FC2" w:rsidRDefault="00943FE5" w:rsidP="00943FE5">
      <w:pPr>
        <w:rPr>
          <w:rFonts w:asciiTheme="minorHAnsi" w:hAnsiTheme="minorHAnsi"/>
          <w:sz w:val="22"/>
          <w:szCs w:val="22"/>
        </w:rPr>
      </w:pPr>
    </w:p>
    <w:p w14:paraId="494FFCF7" w14:textId="0E65E8D1" w:rsidR="00943FE5" w:rsidRPr="00510FC2" w:rsidRDefault="00943FE5" w:rsidP="00A02CB1">
      <w:pPr>
        <w:rPr>
          <w:rFonts w:asciiTheme="minorHAnsi" w:hAnsiTheme="minorHAnsi"/>
          <w:sz w:val="22"/>
          <w:szCs w:val="22"/>
        </w:rPr>
      </w:pPr>
      <w:r w:rsidRPr="00510FC2">
        <w:rPr>
          <w:rFonts w:asciiTheme="minorHAnsi" w:hAnsiTheme="minorHAnsi"/>
          <w:sz w:val="22"/>
          <w:szCs w:val="22"/>
        </w:rPr>
        <w:t>Your research project should be an iterative process. It is something that, once you have started, you go over and over again. As you do so, your dissertation develops. You may find that every time you look at your research question</w:t>
      </w:r>
      <w:r w:rsidR="00E71C76">
        <w:rPr>
          <w:rFonts w:asciiTheme="minorHAnsi" w:hAnsiTheme="minorHAnsi"/>
          <w:sz w:val="22"/>
          <w:szCs w:val="22"/>
        </w:rPr>
        <w:t>,</w:t>
      </w:r>
      <w:r w:rsidRPr="00510FC2">
        <w:rPr>
          <w:rFonts w:asciiTheme="minorHAnsi" w:hAnsiTheme="minorHAnsi"/>
          <w:sz w:val="22"/>
          <w:szCs w:val="22"/>
        </w:rPr>
        <w:t xml:space="preserve"> you could be asking questions such as </w:t>
      </w:r>
      <w:r w:rsidR="00E71C76">
        <w:rPr>
          <w:rFonts w:asciiTheme="minorHAnsi" w:hAnsiTheme="minorHAnsi"/>
          <w:sz w:val="22"/>
          <w:szCs w:val="22"/>
        </w:rPr>
        <w:t>‘</w:t>
      </w:r>
      <w:r w:rsidRPr="00510FC2">
        <w:rPr>
          <w:rFonts w:asciiTheme="minorHAnsi" w:hAnsiTheme="minorHAnsi"/>
          <w:sz w:val="22"/>
          <w:szCs w:val="22"/>
        </w:rPr>
        <w:t xml:space="preserve">Is </w:t>
      </w:r>
      <w:proofErr w:type="gramStart"/>
      <w:r w:rsidRPr="00510FC2">
        <w:rPr>
          <w:rFonts w:asciiTheme="minorHAnsi" w:hAnsiTheme="minorHAnsi"/>
          <w:sz w:val="22"/>
          <w:szCs w:val="22"/>
        </w:rPr>
        <w:t>this what</w:t>
      </w:r>
      <w:proofErr w:type="gramEnd"/>
      <w:r w:rsidRPr="00510FC2">
        <w:rPr>
          <w:rFonts w:asciiTheme="minorHAnsi" w:hAnsiTheme="minorHAnsi"/>
          <w:sz w:val="22"/>
          <w:szCs w:val="22"/>
        </w:rPr>
        <w:t xml:space="preserve"> I mean</w:t>
      </w:r>
      <w:r w:rsidR="00E71C76">
        <w:rPr>
          <w:rFonts w:asciiTheme="minorHAnsi" w:hAnsiTheme="minorHAnsi"/>
          <w:sz w:val="22"/>
          <w:szCs w:val="22"/>
        </w:rPr>
        <w:t>?’</w:t>
      </w:r>
      <w:r w:rsidRPr="00510FC2">
        <w:rPr>
          <w:rFonts w:asciiTheme="minorHAnsi" w:hAnsiTheme="minorHAnsi"/>
          <w:sz w:val="22"/>
          <w:szCs w:val="22"/>
        </w:rPr>
        <w:t xml:space="preserve"> or </w:t>
      </w:r>
      <w:r w:rsidR="00E71C76">
        <w:rPr>
          <w:rFonts w:asciiTheme="minorHAnsi" w:hAnsiTheme="minorHAnsi"/>
          <w:sz w:val="22"/>
          <w:szCs w:val="22"/>
        </w:rPr>
        <w:t>‘S</w:t>
      </w:r>
      <w:r w:rsidRPr="00510FC2">
        <w:rPr>
          <w:rFonts w:asciiTheme="minorHAnsi" w:hAnsiTheme="minorHAnsi"/>
          <w:sz w:val="22"/>
          <w:szCs w:val="22"/>
        </w:rPr>
        <w:t>hould it really be this?</w:t>
      </w:r>
      <w:r w:rsidR="00E71C76">
        <w:rPr>
          <w:rFonts w:asciiTheme="minorHAnsi" w:hAnsiTheme="minorHAnsi"/>
          <w:sz w:val="22"/>
          <w:szCs w:val="22"/>
        </w:rPr>
        <w:t>’</w:t>
      </w:r>
      <w:r w:rsidRPr="00510FC2">
        <w:rPr>
          <w:rFonts w:asciiTheme="minorHAnsi" w:hAnsiTheme="minorHAnsi"/>
          <w:sz w:val="22"/>
          <w:szCs w:val="22"/>
        </w:rPr>
        <w:t xml:space="preserve"> It is this ongoing reflective</w:t>
      </w:r>
      <w:r w:rsidR="00E71C76">
        <w:rPr>
          <w:rFonts w:asciiTheme="minorHAnsi" w:hAnsiTheme="minorHAnsi"/>
          <w:sz w:val="22"/>
          <w:szCs w:val="22"/>
        </w:rPr>
        <w:t>,</w:t>
      </w:r>
      <w:r w:rsidRPr="00510FC2">
        <w:rPr>
          <w:rFonts w:asciiTheme="minorHAnsi" w:hAnsiTheme="minorHAnsi"/>
          <w:sz w:val="22"/>
          <w:szCs w:val="22"/>
        </w:rPr>
        <w:t xml:space="preserve"> ever-changing progressive process of refining and rethinking everything that do that makes constructing a dissertation exciting. As it is iterative, it lives within you. Until the moment you hand it in, it is important to read, re-read, read again what you have re-read, until the point at which you are confident enough to submit your best efforts. It is this ongoing challenge that makes writing your dissertation really special. It is also special for your tutors as well, because we see how your ideas and thoughts develop over the year and share in your excitement as your project begins to take its final form. </w:t>
      </w:r>
      <w:r w:rsidR="00B74035" w:rsidRPr="00510FC2">
        <w:rPr>
          <w:rFonts w:asciiTheme="minorHAnsi" w:hAnsiTheme="minorHAnsi"/>
          <w:sz w:val="22"/>
          <w:szCs w:val="22"/>
        </w:rPr>
        <w:t>A literature review can be challenging, just like climbing a mountain.</w:t>
      </w:r>
    </w:p>
    <w:p w14:paraId="1CA87BA1" w14:textId="77777777" w:rsidR="00943FE5" w:rsidRPr="00510FC2" w:rsidRDefault="00943FE5" w:rsidP="00943FE5">
      <w:pPr>
        <w:rPr>
          <w:rFonts w:asciiTheme="minorHAnsi" w:hAnsiTheme="minorHAnsi"/>
          <w:sz w:val="22"/>
          <w:szCs w:val="22"/>
        </w:rPr>
      </w:pPr>
    </w:p>
    <w:p w14:paraId="069B988C" w14:textId="77777777" w:rsidR="00943FE5" w:rsidRPr="00510FC2" w:rsidRDefault="00943FE5" w:rsidP="00943FE5">
      <w:pPr>
        <w:jc w:val="center"/>
        <w:rPr>
          <w:rFonts w:asciiTheme="minorHAnsi" w:hAnsiTheme="minorHAnsi"/>
          <w:sz w:val="22"/>
          <w:szCs w:val="22"/>
        </w:rPr>
      </w:pPr>
      <w:r w:rsidRPr="00510FC2">
        <w:rPr>
          <w:rFonts w:asciiTheme="minorHAnsi" w:hAnsiTheme="minorHAnsi"/>
          <w:noProof/>
          <w:sz w:val="22"/>
          <w:szCs w:val="22"/>
          <w:lang w:eastAsia="en-GB"/>
        </w:rPr>
        <w:drawing>
          <wp:inline distT="0" distB="0" distL="0" distR="0" wp14:anchorId="4379905E" wp14:editId="29A4344D">
            <wp:extent cx="1428750" cy="1019175"/>
            <wp:effectExtent l="0" t="0" r="0" b="9525"/>
            <wp:docPr id="1" name="Picture 1" descr="ev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p>
    <w:p w14:paraId="1A37EA29" w14:textId="77777777" w:rsidR="00943FE5" w:rsidRPr="00510FC2" w:rsidRDefault="00943FE5" w:rsidP="00943FE5">
      <w:pPr>
        <w:rPr>
          <w:rFonts w:asciiTheme="minorHAnsi" w:hAnsiTheme="minorHAnsi"/>
          <w:sz w:val="22"/>
          <w:szCs w:val="22"/>
        </w:rPr>
      </w:pPr>
    </w:p>
    <w:p w14:paraId="30F6FCD3" w14:textId="77777777" w:rsidR="00943FE5" w:rsidRPr="00510FC2" w:rsidRDefault="00943FE5" w:rsidP="00A02CB1">
      <w:pPr>
        <w:rPr>
          <w:rFonts w:asciiTheme="minorHAnsi" w:hAnsiTheme="minorHAnsi"/>
          <w:sz w:val="22"/>
          <w:szCs w:val="22"/>
        </w:rPr>
      </w:pPr>
      <w:r w:rsidRPr="00510FC2">
        <w:rPr>
          <w:rFonts w:asciiTheme="minorHAnsi" w:hAnsiTheme="minorHAnsi"/>
          <w:sz w:val="22"/>
          <w:szCs w:val="22"/>
        </w:rPr>
        <w:t>The literature review is a really formative stage as it enables you to build, arrange and rea</w:t>
      </w:r>
      <w:r w:rsidR="00A02CB1" w:rsidRPr="00510FC2">
        <w:rPr>
          <w:rFonts w:asciiTheme="minorHAnsi" w:hAnsiTheme="minorHAnsi"/>
          <w:sz w:val="22"/>
          <w:szCs w:val="22"/>
        </w:rPr>
        <w:t>rrange the blocks of knowledge.</w:t>
      </w:r>
    </w:p>
    <w:p w14:paraId="0E4DE5A0" w14:textId="77777777" w:rsidR="00E91B4D" w:rsidRPr="00510FC2" w:rsidRDefault="00E91B4D" w:rsidP="00A02CB1">
      <w:pPr>
        <w:rPr>
          <w:rFonts w:asciiTheme="minorHAnsi" w:hAnsiTheme="minorHAnsi"/>
          <w:sz w:val="22"/>
          <w:szCs w:val="22"/>
        </w:rPr>
      </w:pPr>
    </w:p>
    <w:p w14:paraId="5D6EDCBA" w14:textId="77777777" w:rsidR="00E71C76" w:rsidRDefault="00E91B4D" w:rsidP="00A02CB1">
      <w:pPr>
        <w:rPr>
          <w:rFonts w:ascii="Cambria" w:hAnsi="Cambria"/>
          <w:bCs/>
          <w:color w:val="2E74B5" w:themeColor="accent1" w:themeShade="BF"/>
          <w:sz w:val="26"/>
          <w:szCs w:val="26"/>
        </w:rPr>
      </w:pPr>
      <w:r w:rsidRPr="00510FC2">
        <w:rPr>
          <w:rFonts w:ascii="Cambria" w:hAnsi="Cambria"/>
          <w:bCs/>
          <w:color w:val="2E74B5" w:themeColor="accent1" w:themeShade="BF"/>
          <w:sz w:val="26"/>
          <w:szCs w:val="26"/>
        </w:rPr>
        <w:t>T</w:t>
      </w:r>
      <w:r w:rsidR="00BC1AEE" w:rsidRPr="00510FC2">
        <w:rPr>
          <w:rFonts w:ascii="Cambria" w:hAnsi="Cambria"/>
          <w:bCs/>
          <w:color w:val="2E74B5" w:themeColor="accent1" w:themeShade="BF"/>
          <w:sz w:val="26"/>
          <w:szCs w:val="26"/>
        </w:rPr>
        <w:t>ask</w:t>
      </w:r>
      <w:r w:rsidR="00887CEE">
        <w:rPr>
          <w:rFonts w:ascii="Cambria" w:hAnsi="Cambria"/>
          <w:bCs/>
          <w:color w:val="2E74B5" w:themeColor="accent1" w:themeShade="BF"/>
          <w:sz w:val="26"/>
          <w:szCs w:val="26"/>
        </w:rPr>
        <w:t xml:space="preserve"> 1</w:t>
      </w:r>
    </w:p>
    <w:p w14:paraId="0116AEDB" w14:textId="76A1545E" w:rsidR="00E91B4D" w:rsidRPr="00510FC2" w:rsidRDefault="00E71C76" w:rsidP="00A02CB1">
      <w:pPr>
        <w:rPr>
          <w:rFonts w:asciiTheme="minorHAnsi" w:hAnsiTheme="minorHAnsi"/>
          <w:bCs/>
          <w:sz w:val="22"/>
          <w:szCs w:val="22"/>
        </w:rPr>
      </w:pPr>
      <w:r w:rsidRPr="00510FC2">
        <w:rPr>
          <w:rFonts w:asciiTheme="minorHAnsi" w:hAnsiTheme="minorHAnsi"/>
          <w:bCs/>
          <w:sz w:val="22"/>
          <w:szCs w:val="22"/>
        </w:rPr>
        <w:t>How would you describe your writing style?</w:t>
      </w:r>
      <w:bookmarkStart w:id="0" w:name="_GoBack"/>
      <w:bookmarkEnd w:id="0"/>
    </w:p>
    <w:p w14:paraId="6DF303A9" w14:textId="77777777" w:rsidR="00943FE5" w:rsidRPr="00510FC2" w:rsidRDefault="00943FE5" w:rsidP="00943FE5">
      <w:pPr>
        <w:rPr>
          <w:rFonts w:asciiTheme="minorHAnsi" w:hAnsiTheme="minorHAnsi"/>
          <w:sz w:val="22"/>
          <w:szCs w:val="22"/>
        </w:rPr>
      </w:pPr>
    </w:p>
    <w:p w14:paraId="1EE06521" w14:textId="77777777" w:rsidR="00943FE5" w:rsidRPr="00510FC2" w:rsidRDefault="00943FE5" w:rsidP="00943FE5">
      <w:pPr>
        <w:rPr>
          <w:rFonts w:asciiTheme="minorHAnsi" w:hAnsiTheme="minorHAnsi"/>
          <w:iCs/>
          <w:sz w:val="22"/>
          <w:szCs w:val="22"/>
        </w:rPr>
      </w:pPr>
      <w:r w:rsidRPr="00510FC2">
        <w:rPr>
          <w:rFonts w:asciiTheme="minorHAnsi" w:hAnsiTheme="minorHAnsi"/>
          <w:iCs/>
          <w:sz w:val="22"/>
          <w:szCs w:val="22"/>
        </w:rPr>
        <w:t xml:space="preserve">A literature review is </w:t>
      </w:r>
      <w:r w:rsidRPr="00510FC2">
        <w:rPr>
          <w:rFonts w:asciiTheme="minorHAnsi" w:hAnsiTheme="minorHAnsi"/>
          <w:b/>
          <w:iCs/>
          <w:sz w:val="22"/>
          <w:szCs w:val="22"/>
        </w:rPr>
        <w:t>not</w:t>
      </w:r>
      <w:r w:rsidRPr="00510FC2">
        <w:rPr>
          <w:rFonts w:asciiTheme="minorHAnsi" w:hAnsiTheme="minorHAnsi"/>
          <w:iCs/>
          <w:sz w:val="22"/>
          <w:szCs w:val="22"/>
        </w:rPr>
        <w:t>:</w:t>
      </w:r>
    </w:p>
    <w:p w14:paraId="21946AD9" w14:textId="7E6D3956" w:rsidR="00943FE5" w:rsidRPr="00510FC2" w:rsidRDefault="00E71C76" w:rsidP="00943FE5">
      <w:pPr>
        <w:numPr>
          <w:ilvl w:val="0"/>
          <w:numId w:val="1"/>
        </w:numPr>
        <w:rPr>
          <w:rFonts w:asciiTheme="minorHAnsi" w:hAnsiTheme="minorHAnsi"/>
          <w:iCs/>
          <w:sz w:val="22"/>
          <w:szCs w:val="22"/>
        </w:rPr>
      </w:pPr>
      <w:r>
        <w:rPr>
          <w:rFonts w:asciiTheme="minorHAnsi" w:hAnsiTheme="minorHAnsi"/>
          <w:iCs/>
          <w:sz w:val="22"/>
          <w:szCs w:val="22"/>
        </w:rPr>
        <w:t>t</w:t>
      </w:r>
      <w:r w:rsidR="00943FE5" w:rsidRPr="00510FC2">
        <w:rPr>
          <w:rFonts w:asciiTheme="minorHAnsi" w:hAnsiTheme="minorHAnsi"/>
          <w:iCs/>
          <w:sz w:val="22"/>
          <w:szCs w:val="22"/>
        </w:rPr>
        <w:t>he place where you answer your research question</w:t>
      </w:r>
    </w:p>
    <w:p w14:paraId="55D3C1BA" w14:textId="3F3D97FF" w:rsidR="00943FE5" w:rsidRPr="00510FC2" w:rsidRDefault="00E71C76" w:rsidP="00943FE5">
      <w:pPr>
        <w:numPr>
          <w:ilvl w:val="0"/>
          <w:numId w:val="1"/>
        </w:numPr>
        <w:rPr>
          <w:rFonts w:asciiTheme="minorHAnsi" w:hAnsiTheme="minorHAnsi"/>
          <w:iCs/>
          <w:sz w:val="22"/>
          <w:szCs w:val="22"/>
        </w:rPr>
      </w:pPr>
      <w:r>
        <w:rPr>
          <w:rFonts w:asciiTheme="minorHAnsi" w:hAnsiTheme="minorHAnsi"/>
          <w:iCs/>
          <w:sz w:val="22"/>
          <w:szCs w:val="22"/>
        </w:rPr>
        <w:t>a</w:t>
      </w:r>
      <w:r w:rsidR="00943FE5" w:rsidRPr="00510FC2">
        <w:rPr>
          <w:rFonts w:asciiTheme="minorHAnsi" w:hAnsiTheme="minorHAnsi"/>
          <w:iCs/>
          <w:sz w:val="22"/>
          <w:szCs w:val="22"/>
        </w:rPr>
        <w:t xml:space="preserve"> place where you make value judgements based upon the biases you have about answering the research question</w:t>
      </w:r>
    </w:p>
    <w:p w14:paraId="37BBCD92" w14:textId="38FCDFF0" w:rsidR="00943FE5" w:rsidRPr="00510FC2" w:rsidRDefault="00E71C76" w:rsidP="00943FE5">
      <w:pPr>
        <w:numPr>
          <w:ilvl w:val="0"/>
          <w:numId w:val="1"/>
        </w:numPr>
        <w:rPr>
          <w:rFonts w:asciiTheme="minorHAnsi" w:hAnsiTheme="minorHAnsi"/>
          <w:iCs/>
          <w:sz w:val="22"/>
          <w:szCs w:val="22"/>
        </w:rPr>
      </w:pPr>
      <w:proofErr w:type="gramStart"/>
      <w:r>
        <w:rPr>
          <w:rFonts w:asciiTheme="minorHAnsi" w:hAnsiTheme="minorHAnsi"/>
          <w:iCs/>
          <w:sz w:val="22"/>
          <w:szCs w:val="22"/>
        </w:rPr>
        <w:t>s</w:t>
      </w:r>
      <w:r w:rsidR="00943FE5" w:rsidRPr="00510FC2">
        <w:rPr>
          <w:rFonts w:asciiTheme="minorHAnsi" w:hAnsiTheme="minorHAnsi"/>
          <w:iCs/>
          <w:sz w:val="22"/>
          <w:szCs w:val="22"/>
        </w:rPr>
        <w:t>omewhere</w:t>
      </w:r>
      <w:proofErr w:type="gramEnd"/>
      <w:r w:rsidR="00943FE5" w:rsidRPr="00510FC2">
        <w:rPr>
          <w:rFonts w:asciiTheme="minorHAnsi" w:hAnsiTheme="minorHAnsi"/>
          <w:iCs/>
          <w:sz w:val="22"/>
          <w:szCs w:val="22"/>
        </w:rPr>
        <w:t xml:space="preserve"> where your personal prejudices should abound.</w:t>
      </w:r>
    </w:p>
    <w:p w14:paraId="3ACA1B14" w14:textId="77777777" w:rsidR="00943FE5" w:rsidRPr="00510FC2" w:rsidRDefault="00943FE5" w:rsidP="00943FE5">
      <w:pPr>
        <w:rPr>
          <w:rFonts w:asciiTheme="minorHAnsi" w:hAnsiTheme="minorHAnsi"/>
          <w:iCs/>
          <w:sz w:val="22"/>
          <w:szCs w:val="22"/>
        </w:rPr>
      </w:pPr>
    </w:p>
    <w:p w14:paraId="767D9B37" w14:textId="77777777" w:rsidR="00943FE5" w:rsidRPr="00510FC2" w:rsidRDefault="00943FE5" w:rsidP="00943FE5">
      <w:pPr>
        <w:rPr>
          <w:rFonts w:asciiTheme="minorHAnsi" w:hAnsiTheme="minorHAnsi"/>
          <w:iCs/>
          <w:sz w:val="22"/>
          <w:szCs w:val="22"/>
        </w:rPr>
      </w:pPr>
      <w:r w:rsidRPr="00510FC2">
        <w:rPr>
          <w:rFonts w:asciiTheme="minorHAnsi" w:hAnsiTheme="minorHAnsi"/>
          <w:iCs/>
          <w:sz w:val="22"/>
          <w:szCs w:val="22"/>
        </w:rPr>
        <w:t xml:space="preserve">A literature review </w:t>
      </w:r>
      <w:r w:rsidRPr="00510FC2">
        <w:rPr>
          <w:rFonts w:asciiTheme="minorHAnsi" w:hAnsiTheme="minorHAnsi"/>
          <w:b/>
          <w:iCs/>
          <w:sz w:val="22"/>
          <w:szCs w:val="22"/>
        </w:rPr>
        <w:t>is</w:t>
      </w:r>
      <w:r w:rsidRPr="00510FC2">
        <w:rPr>
          <w:rFonts w:asciiTheme="minorHAnsi" w:hAnsiTheme="minorHAnsi"/>
          <w:iCs/>
          <w:sz w:val="22"/>
          <w:szCs w:val="22"/>
        </w:rPr>
        <w:t xml:space="preserve"> about:</w:t>
      </w:r>
    </w:p>
    <w:p w14:paraId="4BB87BB9" w14:textId="5827CCE8" w:rsidR="00943FE5" w:rsidRPr="00510FC2" w:rsidRDefault="00E71C76" w:rsidP="00943FE5">
      <w:pPr>
        <w:numPr>
          <w:ilvl w:val="0"/>
          <w:numId w:val="2"/>
        </w:numPr>
        <w:rPr>
          <w:rFonts w:asciiTheme="minorHAnsi" w:hAnsiTheme="minorHAnsi"/>
          <w:iCs/>
          <w:sz w:val="22"/>
          <w:szCs w:val="22"/>
        </w:rPr>
      </w:pPr>
      <w:r>
        <w:rPr>
          <w:rFonts w:asciiTheme="minorHAnsi" w:hAnsiTheme="minorHAnsi"/>
          <w:iCs/>
          <w:sz w:val="22"/>
          <w:szCs w:val="22"/>
        </w:rPr>
        <w:t>f</w:t>
      </w:r>
      <w:r w:rsidR="00943FE5" w:rsidRPr="00510FC2">
        <w:rPr>
          <w:rFonts w:asciiTheme="minorHAnsi" w:hAnsiTheme="minorHAnsi"/>
          <w:iCs/>
          <w:sz w:val="22"/>
          <w:szCs w:val="22"/>
        </w:rPr>
        <w:t>ocusing your thinking on an area of investigation to create authoritative insights based upon your reading</w:t>
      </w:r>
    </w:p>
    <w:p w14:paraId="7F6F5406" w14:textId="09ECCE81" w:rsidR="00943FE5" w:rsidRPr="00510FC2" w:rsidRDefault="00E71C76" w:rsidP="00943FE5">
      <w:pPr>
        <w:numPr>
          <w:ilvl w:val="0"/>
          <w:numId w:val="2"/>
        </w:numPr>
        <w:rPr>
          <w:rFonts w:asciiTheme="minorHAnsi" w:hAnsiTheme="minorHAnsi"/>
          <w:iCs/>
          <w:sz w:val="22"/>
          <w:szCs w:val="22"/>
        </w:rPr>
      </w:pPr>
      <w:r>
        <w:rPr>
          <w:rFonts w:asciiTheme="minorHAnsi" w:hAnsiTheme="minorHAnsi"/>
          <w:iCs/>
          <w:sz w:val="22"/>
          <w:szCs w:val="22"/>
        </w:rPr>
        <w:t>b</w:t>
      </w:r>
      <w:r w:rsidR="00943FE5" w:rsidRPr="00510FC2">
        <w:rPr>
          <w:rFonts w:asciiTheme="minorHAnsi" w:hAnsiTheme="minorHAnsi"/>
          <w:iCs/>
          <w:sz w:val="22"/>
          <w:szCs w:val="22"/>
        </w:rPr>
        <w:t>uilding, positioning and interpreting blocks of knowledge that you can use later</w:t>
      </w:r>
    </w:p>
    <w:p w14:paraId="6CF778FE" w14:textId="5CBAE5C1" w:rsidR="00943FE5" w:rsidRPr="00510FC2" w:rsidRDefault="00E71C76" w:rsidP="00943FE5">
      <w:pPr>
        <w:numPr>
          <w:ilvl w:val="0"/>
          <w:numId w:val="2"/>
        </w:numPr>
        <w:rPr>
          <w:rFonts w:asciiTheme="minorHAnsi" w:hAnsiTheme="minorHAnsi"/>
          <w:iCs/>
          <w:sz w:val="22"/>
          <w:szCs w:val="22"/>
        </w:rPr>
      </w:pPr>
      <w:proofErr w:type="gramStart"/>
      <w:r>
        <w:rPr>
          <w:rFonts w:asciiTheme="minorHAnsi" w:hAnsiTheme="minorHAnsi"/>
          <w:iCs/>
          <w:sz w:val="22"/>
          <w:szCs w:val="22"/>
        </w:rPr>
        <w:t>s</w:t>
      </w:r>
      <w:r w:rsidR="00943FE5" w:rsidRPr="00510FC2">
        <w:rPr>
          <w:rFonts w:asciiTheme="minorHAnsi" w:hAnsiTheme="minorHAnsi"/>
          <w:iCs/>
          <w:sz w:val="22"/>
          <w:szCs w:val="22"/>
        </w:rPr>
        <w:t>howing</w:t>
      </w:r>
      <w:proofErr w:type="gramEnd"/>
      <w:r w:rsidR="00943FE5" w:rsidRPr="00510FC2">
        <w:rPr>
          <w:rFonts w:asciiTheme="minorHAnsi" w:hAnsiTheme="minorHAnsi"/>
          <w:iCs/>
          <w:sz w:val="22"/>
          <w:szCs w:val="22"/>
        </w:rPr>
        <w:t xml:space="preserve"> how the thinking has developed for your topic of investigation over the last two or three decades or, in some cases, longer.</w:t>
      </w:r>
    </w:p>
    <w:p w14:paraId="6CE98A34" w14:textId="77777777" w:rsidR="00943FE5" w:rsidRPr="00510FC2" w:rsidRDefault="00943FE5" w:rsidP="00943FE5">
      <w:pPr>
        <w:rPr>
          <w:rFonts w:asciiTheme="minorHAnsi" w:hAnsiTheme="minorHAnsi"/>
          <w:sz w:val="22"/>
          <w:szCs w:val="22"/>
        </w:rPr>
      </w:pPr>
    </w:p>
    <w:p w14:paraId="5667D650" w14:textId="090D147A" w:rsidR="00943FE5" w:rsidRPr="00510FC2" w:rsidRDefault="00E71C76" w:rsidP="00943FE5">
      <w:pPr>
        <w:rPr>
          <w:rFonts w:asciiTheme="minorHAnsi" w:hAnsiTheme="minorHAnsi"/>
          <w:sz w:val="22"/>
          <w:szCs w:val="22"/>
        </w:rPr>
      </w:pPr>
      <w:r>
        <w:rPr>
          <w:rFonts w:asciiTheme="minorHAnsi" w:hAnsiTheme="minorHAnsi"/>
          <w:sz w:val="22"/>
          <w:szCs w:val="22"/>
        </w:rPr>
        <w:t>It could be useful to reflect on the following questions</w:t>
      </w:r>
      <w:r w:rsidR="00A02CB1" w:rsidRPr="00510FC2">
        <w:rPr>
          <w:rFonts w:asciiTheme="minorHAnsi" w:hAnsiTheme="minorHAnsi"/>
          <w:sz w:val="22"/>
          <w:szCs w:val="22"/>
        </w:rPr>
        <w:t xml:space="preserve">: </w:t>
      </w:r>
    </w:p>
    <w:p w14:paraId="6895AAC7" w14:textId="55D74D5B" w:rsidR="00943FE5" w:rsidRPr="00510FC2" w:rsidRDefault="00E71C76" w:rsidP="00943FE5">
      <w:pPr>
        <w:numPr>
          <w:ilvl w:val="0"/>
          <w:numId w:val="3"/>
        </w:numPr>
        <w:rPr>
          <w:rFonts w:asciiTheme="minorHAnsi" w:hAnsiTheme="minorHAnsi"/>
          <w:sz w:val="22"/>
          <w:szCs w:val="22"/>
        </w:rPr>
      </w:pPr>
      <w:r>
        <w:rPr>
          <w:rFonts w:asciiTheme="minorHAnsi" w:hAnsiTheme="minorHAnsi"/>
          <w:sz w:val="22"/>
          <w:szCs w:val="22"/>
        </w:rPr>
        <w:t>I</w:t>
      </w:r>
      <w:r w:rsidR="00943FE5" w:rsidRPr="00510FC2">
        <w:rPr>
          <w:rFonts w:asciiTheme="minorHAnsi" w:hAnsiTheme="minorHAnsi"/>
          <w:sz w:val="22"/>
          <w:szCs w:val="22"/>
        </w:rPr>
        <w:t>n relation to the literature</w:t>
      </w:r>
      <w:r>
        <w:rPr>
          <w:rFonts w:asciiTheme="minorHAnsi" w:hAnsiTheme="minorHAnsi"/>
          <w:sz w:val="22"/>
          <w:szCs w:val="22"/>
        </w:rPr>
        <w:t>,</w:t>
      </w:r>
      <w:r w:rsidR="00943FE5" w:rsidRPr="00510FC2">
        <w:rPr>
          <w:rFonts w:asciiTheme="minorHAnsi" w:hAnsiTheme="minorHAnsi"/>
          <w:sz w:val="22"/>
          <w:szCs w:val="22"/>
        </w:rPr>
        <w:t xml:space="preserve"> what are the more important sources?</w:t>
      </w:r>
    </w:p>
    <w:p w14:paraId="50C58DD3" w14:textId="77777777" w:rsidR="00943FE5" w:rsidRPr="00510FC2" w:rsidRDefault="00943FE5" w:rsidP="00943FE5">
      <w:pPr>
        <w:numPr>
          <w:ilvl w:val="0"/>
          <w:numId w:val="3"/>
        </w:numPr>
        <w:rPr>
          <w:rFonts w:asciiTheme="minorHAnsi" w:hAnsiTheme="minorHAnsi"/>
          <w:sz w:val="22"/>
          <w:szCs w:val="22"/>
        </w:rPr>
      </w:pPr>
      <w:r w:rsidRPr="00510FC2">
        <w:rPr>
          <w:rFonts w:asciiTheme="minorHAnsi" w:hAnsiTheme="minorHAnsi"/>
          <w:sz w:val="22"/>
          <w:szCs w:val="22"/>
        </w:rPr>
        <w:t>What has been written about these sources?</w:t>
      </w:r>
    </w:p>
    <w:p w14:paraId="45DEC952" w14:textId="3FBF8F60" w:rsidR="00943FE5" w:rsidRPr="00510FC2" w:rsidRDefault="00943FE5" w:rsidP="00943FE5">
      <w:pPr>
        <w:numPr>
          <w:ilvl w:val="0"/>
          <w:numId w:val="3"/>
        </w:numPr>
        <w:rPr>
          <w:rFonts w:asciiTheme="minorHAnsi" w:hAnsiTheme="minorHAnsi"/>
          <w:sz w:val="22"/>
          <w:szCs w:val="22"/>
        </w:rPr>
      </w:pPr>
      <w:r w:rsidRPr="00510FC2">
        <w:rPr>
          <w:rFonts w:asciiTheme="minorHAnsi" w:hAnsiTheme="minorHAnsi"/>
          <w:sz w:val="22"/>
          <w:szCs w:val="22"/>
        </w:rPr>
        <w:t xml:space="preserve">How are these sources positioned in relation to each other? </w:t>
      </w:r>
      <w:r w:rsidR="00E71C76">
        <w:rPr>
          <w:rFonts w:asciiTheme="minorHAnsi" w:hAnsiTheme="minorHAnsi"/>
          <w:sz w:val="22"/>
          <w:szCs w:val="22"/>
        </w:rPr>
        <w:t>That is,</w:t>
      </w:r>
      <w:r w:rsidRPr="00510FC2">
        <w:rPr>
          <w:rFonts w:asciiTheme="minorHAnsi" w:hAnsiTheme="minorHAnsi"/>
          <w:sz w:val="22"/>
          <w:szCs w:val="22"/>
        </w:rPr>
        <w:t xml:space="preserve"> what are the similarities in interpretations and what are the differences?</w:t>
      </w:r>
    </w:p>
    <w:p w14:paraId="0EDE1753" w14:textId="77777777" w:rsidR="00943FE5" w:rsidRPr="00510FC2" w:rsidRDefault="00943FE5" w:rsidP="00943FE5">
      <w:pPr>
        <w:numPr>
          <w:ilvl w:val="0"/>
          <w:numId w:val="3"/>
        </w:numPr>
        <w:rPr>
          <w:rFonts w:asciiTheme="minorHAnsi" w:hAnsiTheme="minorHAnsi"/>
          <w:sz w:val="22"/>
          <w:szCs w:val="22"/>
        </w:rPr>
      </w:pPr>
      <w:r w:rsidRPr="00510FC2">
        <w:rPr>
          <w:rFonts w:asciiTheme="minorHAnsi" w:hAnsiTheme="minorHAnsi"/>
          <w:sz w:val="22"/>
          <w:szCs w:val="22"/>
        </w:rPr>
        <w:t>How has thinking changed in recent years?</w:t>
      </w:r>
    </w:p>
    <w:p w14:paraId="79317808" w14:textId="77777777" w:rsidR="00943FE5" w:rsidRPr="00510FC2" w:rsidRDefault="00943FE5" w:rsidP="00943FE5">
      <w:pPr>
        <w:numPr>
          <w:ilvl w:val="0"/>
          <w:numId w:val="3"/>
        </w:numPr>
        <w:rPr>
          <w:rFonts w:asciiTheme="minorHAnsi" w:hAnsiTheme="minorHAnsi"/>
          <w:sz w:val="22"/>
          <w:szCs w:val="22"/>
        </w:rPr>
      </w:pPr>
      <w:r w:rsidRPr="00510FC2">
        <w:rPr>
          <w:rFonts w:asciiTheme="minorHAnsi" w:hAnsiTheme="minorHAnsi"/>
          <w:sz w:val="22"/>
          <w:szCs w:val="22"/>
        </w:rPr>
        <w:t xml:space="preserve">What </w:t>
      </w:r>
      <w:proofErr w:type="gramStart"/>
      <w:r w:rsidRPr="00510FC2">
        <w:rPr>
          <w:rFonts w:asciiTheme="minorHAnsi" w:hAnsiTheme="minorHAnsi"/>
          <w:sz w:val="22"/>
          <w:szCs w:val="22"/>
        </w:rPr>
        <w:t>influence have</w:t>
      </w:r>
      <w:proofErr w:type="gramEnd"/>
      <w:r w:rsidRPr="00510FC2">
        <w:rPr>
          <w:rFonts w:asciiTheme="minorHAnsi" w:hAnsiTheme="minorHAnsi"/>
          <w:sz w:val="22"/>
          <w:szCs w:val="22"/>
        </w:rPr>
        <w:t xml:space="preserve"> these researchers and </w:t>
      </w:r>
      <w:r w:rsidR="00585C55" w:rsidRPr="00510FC2">
        <w:rPr>
          <w:rFonts w:asciiTheme="minorHAnsi" w:hAnsiTheme="minorHAnsi"/>
          <w:sz w:val="22"/>
          <w:szCs w:val="22"/>
        </w:rPr>
        <w:t>‘</w:t>
      </w:r>
      <w:r w:rsidR="00E71C76">
        <w:rPr>
          <w:rFonts w:asciiTheme="minorHAnsi" w:hAnsiTheme="minorHAnsi"/>
          <w:sz w:val="22"/>
          <w:szCs w:val="22"/>
        </w:rPr>
        <w:t>-</w:t>
      </w:r>
      <w:proofErr w:type="spellStart"/>
      <w:r w:rsidRPr="00510FC2">
        <w:rPr>
          <w:rFonts w:asciiTheme="minorHAnsi" w:hAnsiTheme="minorHAnsi"/>
          <w:sz w:val="22"/>
          <w:szCs w:val="22"/>
        </w:rPr>
        <w:t>ologists</w:t>
      </w:r>
      <w:proofErr w:type="spellEnd"/>
      <w:r w:rsidR="00585C55" w:rsidRPr="00510FC2">
        <w:rPr>
          <w:rFonts w:asciiTheme="minorHAnsi" w:hAnsiTheme="minorHAnsi"/>
          <w:sz w:val="22"/>
          <w:szCs w:val="22"/>
        </w:rPr>
        <w:t>’</w:t>
      </w:r>
      <w:r w:rsidRPr="00510FC2">
        <w:rPr>
          <w:rFonts w:asciiTheme="minorHAnsi" w:hAnsiTheme="minorHAnsi"/>
          <w:sz w:val="22"/>
          <w:szCs w:val="22"/>
        </w:rPr>
        <w:t xml:space="preserve"> had upon developments in thinking?</w:t>
      </w:r>
    </w:p>
    <w:p w14:paraId="79D6C38A" w14:textId="77777777" w:rsidR="00943FE5" w:rsidRPr="00510FC2" w:rsidRDefault="00943FE5" w:rsidP="00943FE5">
      <w:pPr>
        <w:numPr>
          <w:ilvl w:val="0"/>
          <w:numId w:val="3"/>
        </w:numPr>
        <w:rPr>
          <w:rFonts w:asciiTheme="minorHAnsi" w:hAnsiTheme="minorHAnsi"/>
          <w:sz w:val="22"/>
          <w:szCs w:val="22"/>
        </w:rPr>
      </w:pPr>
      <w:r w:rsidRPr="00510FC2">
        <w:rPr>
          <w:rFonts w:asciiTheme="minorHAnsi" w:hAnsiTheme="minorHAnsi"/>
          <w:sz w:val="22"/>
          <w:szCs w:val="22"/>
        </w:rPr>
        <w:t>Is your interpretation fair and objective, unbiased and authoritative?</w:t>
      </w:r>
    </w:p>
    <w:p w14:paraId="3F18700E" w14:textId="77777777" w:rsidR="00943FE5" w:rsidRPr="00510FC2" w:rsidRDefault="00943FE5" w:rsidP="00943FE5">
      <w:pPr>
        <w:rPr>
          <w:rFonts w:asciiTheme="minorHAnsi" w:hAnsiTheme="minorHAnsi"/>
          <w:sz w:val="22"/>
          <w:szCs w:val="22"/>
        </w:rPr>
      </w:pPr>
    </w:p>
    <w:p w14:paraId="278FAAB8" w14:textId="27518F49" w:rsidR="00943FE5" w:rsidRPr="00510FC2" w:rsidRDefault="00943FE5" w:rsidP="00A02CB1">
      <w:pPr>
        <w:rPr>
          <w:rFonts w:asciiTheme="minorHAnsi" w:hAnsiTheme="minorHAnsi"/>
          <w:sz w:val="22"/>
          <w:szCs w:val="22"/>
        </w:rPr>
      </w:pPr>
      <w:r w:rsidRPr="00510FC2">
        <w:rPr>
          <w:rFonts w:asciiTheme="minorHAnsi" w:hAnsiTheme="minorHAnsi"/>
          <w:sz w:val="22"/>
          <w:szCs w:val="22"/>
        </w:rPr>
        <w:t>One important element of the literature review is making sure that, if you quote seminal sources, you do actually get hold of that source, even if that source is date</w:t>
      </w:r>
      <w:r w:rsidR="00A02CB1" w:rsidRPr="00510FC2">
        <w:rPr>
          <w:rFonts w:asciiTheme="minorHAnsi" w:hAnsiTheme="minorHAnsi"/>
          <w:sz w:val="22"/>
          <w:szCs w:val="22"/>
        </w:rPr>
        <w:t>d or aged</w:t>
      </w:r>
      <w:r w:rsidR="00E71C76">
        <w:rPr>
          <w:rFonts w:asciiTheme="minorHAnsi" w:hAnsiTheme="minorHAnsi"/>
          <w:sz w:val="22"/>
          <w:szCs w:val="22"/>
        </w:rPr>
        <w:t xml:space="preserve">, such as </w:t>
      </w:r>
      <w:r w:rsidR="00A02CB1" w:rsidRPr="00510FC2">
        <w:rPr>
          <w:rFonts w:asciiTheme="minorHAnsi" w:hAnsiTheme="minorHAnsi"/>
          <w:sz w:val="22"/>
          <w:szCs w:val="22"/>
        </w:rPr>
        <w:t>Maslow, Vygotsky or</w:t>
      </w:r>
      <w:r w:rsidRPr="00510FC2">
        <w:rPr>
          <w:rFonts w:asciiTheme="minorHAnsi" w:hAnsiTheme="minorHAnsi"/>
          <w:sz w:val="22"/>
          <w:szCs w:val="22"/>
        </w:rPr>
        <w:t xml:space="preserve"> Piaget</w:t>
      </w:r>
      <w:r w:rsidR="00A02CB1" w:rsidRPr="00510FC2">
        <w:rPr>
          <w:rFonts w:asciiTheme="minorHAnsi" w:hAnsiTheme="minorHAnsi"/>
          <w:sz w:val="22"/>
          <w:szCs w:val="22"/>
        </w:rPr>
        <w:t>.</w:t>
      </w:r>
    </w:p>
    <w:p w14:paraId="4D952252" w14:textId="77777777" w:rsidR="00943FE5" w:rsidRPr="00510FC2" w:rsidRDefault="00943FE5" w:rsidP="00943FE5">
      <w:pPr>
        <w:rPr>
          <w:rFonts w:asciiTheme="minorHAnsi" w:hAnsiTheme="minorHAnsi"/>
          <w:sz w:val="22"/>
          <w:szCs w:val="22"/>
        </w:rPr>
      </w:pPr>
    </w:p>
    <w:p w14:paraId="6D527695" w14:textId="7EF2BE08" w:rsidR="00943FE5" w:rsidRPr="00510FC2" w:rsidRDefault="00887CEE" w:rsidP="00943FE5">
      <w:pPr>
        <w:rPr>
          <w:rFonts w:ascii="Cambria" w:hAnsi="Cambria"/>
          <w:iCs/>
          <w:color w:val="2E74B5" w:themeColor="accent1" w:themeShade="BF"/>
          <w:sz w:val="26"/>
          <w:szCs w:val="26"/>
        </w:rPr>
      </w:pPr>
      <w:r>
        <w:rPr>
          <w:rFonts w:ascii="Cambria" w:hAnsi="Cambria"/>
          <w:iCs/>
          <w:color w:val="2E74B5" w:themeColor="accent1" w:themeShade="BF"/>
          <w:sz w:val="26"/>
          <w:szCs w:val="26"/>
        </w:rPr>
        <w:t>Task 2</w:t>
      </w:r>
    </w:p>
    <w:p w14:paraId="749D2B8F" w14:textId="46917D9D" w:rsidR="00943FE5" w:rsidRPr="00510FC2" w:rsidRDefault="00CD504C" w:rsidP="00CD504C">
      <w:pPr>
        <w:rPr>
          <w:rFonts w:asciiTheme="minorHAnsi" w:hAnsiTheme="minorHAnsi"/>
          <w:iCs/>
          <w:sz w:val="22"/>
          <w:szCs w:val="22"/>
        </w:rPr>
      </w:pPr>
      <w:r w:rsidRPr="00510FC2">
        <w:rPr>
          <w:rFonts w:asciiTheme="minorHAnsi" w:hAnsiTheme="minorHAnsi"/>
          <w:iCs/>
          <w:sz w:val="22"/>
          <w:szCs w:val="22"/>
        </w:rPr>
        <w:t xml:space="preserve">Try to </w:t>
      </w:r>
      <w:r w:rsidR="00943FE5" w:rsidRPr="00510FC2">
        <w:rPr>
          <w:rFonts w:asciiTheme="minorHAnsi" w:hAnsiTheme="minorHAnsi"/>
          <w:iCs/>
          <w:sz w:val="22"/>
          <w:szCs w:val="22"/>
        </w:rPr>
        <w:t xml:space="preserve">create a </w:t>
      </w:r>
      <w:r w:rsidR="00E71C76">
        <w:rPr>
          <w:rFonts w:asciiTheme="minorHAnsi" w:hAnsiTheme="minorHAnsi"/>
          <w:iCs/>
          <w:sz w:val="22"/>
          <w:szCs w:val="22"/>
        </w:rPr>
        <w:t>M</w:t>
      </w:r>
      <w:r w:rsidR="00943FE5" w:rsidRPr="00510FC2">
        <w:rPr>
          <w:rFonts w:asciiTheme="minorHAnsi" w:hAnsiTheme="minorHAnsi"/>
          <w:iCs/>
          <w:sz w:val="22"/>
          <w:szCs w:val="22"/>
        </w:rPr>
        <w:t xml:space="preserve">ind </w:t>
      </w:r>
      <w:r w:rsidR="00E71C76">
        <w:rPr>
          <w:rFonts w:asciiTheme="minorHAnsi" w:hAnsiTheme="minorHAnsi"/>
          <w:iCs/>
          <w:sz w:val="22"/>
          <w:szCs w:val="22"/>
        </w:rPr>
        <w:t>M</w:t>
      </w:r>
      <w:r w:rsidR="00943FE5" w:rsidRPr="00510FC2">
        <w:rPr>
          <w:rFonts w:asciiTheme="minorHAnsi" w:hAnsiTheme="minorHAnsi"/>
          <w:iCs/>
          <w:sz w:val="22"/>
          <w:szCs w:val="22"/>
        </w:rPr>
        <w:t xml:space="preserve">ap for </w:t>
      </w:r>
      <w:r w:rsidRPr="00510FC2">
        <w:rPr>
          <w:rFonts w:asciiTheme="minorHAnsi" w:hAnsiTheme="minorHAnsi"/>
          <w:iCs/>
          <w:sz w:val="22"/>
          <w:szCs w:val="22"/>
        </w:rPr>
        <w:t xml:space="preserve">your </w:t>
      </w:r>
      <w:r w:rsidR="00943FE5" w:rsidRPr="00510FC2">
        <w:rPr>
          <w:rFonts w:asciiTheme="minorHAnsi" w:hAnsiTheme="minorHAnsi"/>
          <w:iCs/>
          <w:sz w:val="22"/>
          <w:szCs w:val="22"/>
        </w:rPr>
        <w:t>study. Try to show the different literature sources that you will need to consult. On the map</w:t>
      </w:r>
      <w:r w:rsidR="00E71C76">
        <w:rPr>
          <w:rFonts w:asciiTheme="minorHAnsi" w:hAnsiTheme="minorHAnsi"/>
          <w:iCs/>
          <w:sz w:val="22"/>
          <w:szCs w:val="22"/>
        </w:rPr>
        <w:t>,</w:t>
      </w:r>
      <w:r w:rsidR="00943FE5" w:rsidRPr="00510FC2">
        <w:rPr>
          <w:rFonts w:asciiTheme="minorHAnsi" w:hAnsiTheme="minorHAnsi"/>
          <w:iCs/>
          <w:sz w:val="22"/>
          <w:szCs w:val="22"/>
        </w:rPr>
        <w:t xml:space="preserve"> try to identify the key concept or words that you will need to define</w:t>
      </w:r>
      <w:r w:rsidRPr="00510FC2">
        <w:rPr>
          <w:rFonts w:asciiTheme="minorHAnsi" w:hAnsiTheme="minorHAnsi"/>
          <w:iCs/>
          <w:sz w:val="22"/>
          <w:szCs w:val="22"/>
        </w:rPr>
        <w:t xml:space="preserve">, clarify, </w:t>
      </w:r>
      <w:r w:rsidR="00E71C76">
        <w:rPr>
          <w:rFonts w:asciiTheme="minorHAnsi" w:hAnsiTheme="minorHAnsi"/>
          <w:iCs/>
          <w:sz w:val="22"/>
          <w:szCs w:val="22"/>
        </w:rPr>
        <w:t xml:space="preserve">and </w:t>
      </w:r>
      <w:r w:rsidRPr="00510FC2">
        <w:rPr>
          <w:rFonts w:asciiTheme="minorHAnsi" w:hAnsiTheme="minorHAnsi"/>
          <w:iCs/>
          <w:sz w:val="22"/>
          <w:szCs w:val="22"/>
        </w:rPr>
        <w:t>search for literature within your study</w:t>
      </w:r>
      <w:r w:rsidR="00943FE5" w:rsidRPr="00510FC2">
        <w:rPr>
          <w:rFonts w:asciiTheme="minorHAnsi" w:hAnsiTheme="minorHAnsi"/>
          <w:iCs/>
          <w:sz w:val="22"/>
          <w:szCs w:val="22"/>
        </w:rPr>
        <w:t>.</w:t>
      </w:r>
    </w:p>
    <w:p w14:paraId="4C9D04AF" w14:textId="77777777" w:rsidR="001131ED" w:rsidRPr="00510FC2" w:rsidRDefault="001131ED" w:rsidP="00CD504C">
      <w:pPr>
        <w:rPr>
          <w:rFonts w:asciiTheme="minorHAnsi" w:hAnsiTheme="minorHAnsi"/>
          <w:iCs/>
          <w:sz w:val="22"/>
          <w:szCs w:val="22"/>
        </w:rPr>
      </w:pPr>
    </w:p>
    <w:p w14:paraId="3EC9919B" w14:textId="568CBEDC" w:rsidR="001131ED" w:rsidRPr="00510FC2" w:rsidRDefault="00BC1AEE" w:rsidP="00CD504C">
      <w:pPr>
        <w:rPr>
          <w:rFonts w:ascii="Cambria" w:hAnsi="Cambria"/>
          <w:bCs/>
          <w:color w:val="2E74B5" w:themeColor="accent1" w:themeShade="BF"/>
          <w:sz w:val="26"/>
          <w:szCs w:val="26"/>
        </w:rPr>
      </w:pPr>
      <w:r w:rsidRPr="00510FC2">
        <w:rPr>
          <w:rFonts w:ascii="Cambria" w:hAnsi="Cambria"/>
          <w:bCs/>
          <w:color w:val="2E74B5" w:themeColor="accent1" w:themeShade="BF"/>
          <w:sz w:val="26"/>
          <w:szCs w:val="26"/>
        </w:rPr>
        <w:t>Task</w:t>
      </w:r>
      <w:r w:rsidR="00887CEE">
        <w:rPr>
          <w:rFonts w:ascii="Cambria" w:hAnsi="Cambria"/>
          <w:bCs/>
          <w:color w:val="2E74B5" w:themeColor="accent1" w:themeShade="BF"/>
          <w:sz w:val="26"/>
          <w:szCs w:val="26"/>
        </w:rPr>
        <w:t xml:space="preserve"> 3</w:t>
      </w:r>
    </w:p>
    <w:p w14:paraId="1A87623C" w14:textId="671A9FD2" w:rsidR="001131ED" w:rsidRPr="00510FC2" w:rsidRDefault="001131ED" w:rsidP="001131ED">
      <w:pPr>
        <w:rPr>
          <w:rFonts w:asciiTheme="minorHAnsi" w:hAnsiTheme="minorHAnsi"/>
          <w:sz w:val="22"/>
          <w:szCs w:val="22"/>
        </w:rPr>
      </w:pPr>
      <w:r w:rsidRPr="00510FC2">
        <w:rPr>
          <w:rFonts w:asciiTheme="minorHAnsi" w:hAnsiTheme="minorHAnsi"/>
          <w:sz w:val="22"/>
          <w:szCs w:val="22"/>
        </w:rPr>
        <w:t>Look at your library’s guide for searching databases</w:t>
      </w:r>
      <w:r w:rsidR="00E71C76">
        <w:rPr>
          <w:rFonts w:asciiTheme="minorHAnsi" w:hAnsiTheme="minorHAnsi"/>
          <w:sz w:val="22"/>
          <w:szCs w:val="22"/>
        </w:rPr>
        <w:t>.</w:t>
      </w:r>
      <w:r w:rsidRPr="00510FC2">
        <w:rPr>
          <w:rFonts w:asciiTheme="minorHAnsi" w:hAnsiTheme="minorHAnsi"/>
          <w:sz w:val="22"/>
          <w:szCs w:val="22"/>
        </w:rPr>
        <w:t xml:space="preserve"> Using search terms related to your topic, explore the databases and see what you can find.</w:t>
      </w:r>
    </w:p>
    <w:p w14:paraId="56D04C3F" w14:textId="77777777" w:rsidR="00943FE5" w:rsidRPr="00510FC2" w:rsidRDefault="00943FE5" w:rsidP="00943FE5">
      <w:pPr>
        <w:rPr>
          <w:rFonts w:asciiTheme="minorHAnsi" w:hAnsiTheme="minorHAnsi"/>
          <w:sz w:val="22"/>
          <w:szCs w:val="22"/>
        </w:rPr>
      </w:pPr>
    </w:p>
    <w:p w14:paraId="1009EC6C" w14:textId="77777777" w:rsidR="00943FE5" w:rsidRPr="00510FC2" w:rsidRDefault="00943FE5" w:rsidP="00943FE5">
      <w:pPr>
        <w:rPr>
          <w:rFonts w:ascii="Cambria" w:hAnsi="Cambria"/>
          <w:iCs/>
          <w:color w:val="2E74B5" w:themeColor="accent1" w:themeShade="BF"/>
          <w:sz w:val="26"/>
          <w:szCs w:val="26"/>
        </w:rPr>
      </w:pPr>
      <w:r w:rsidRPr="00510FC2">
        <w:rPr>
          <w:rFonts w:ascii="Cambria" w:hAnsi="Cambria"/>
          <w:iCs/>
          <w:color w:val="2E74B5" w:themeColor="accent1" w:themeShade="BF"/>
          <w:sz w:val="26"/>
          <w:szCs w:val="26"/>
        </w:rPr>
        <w:t>Potential difficulties</w:t>
      </w:r>
    </w:p>
    <w:p w14:paraId="409F769B" w14:textId="7A859BE1" w:rsidR="00943FE5" w:rsidRPr="00510FC2" w:rsidRDefault="00943FE5" w:rsidP="00943FE5">
      <w:pPr>
        <w:rPr>
          <w:rFonts w:asciiTheme="minorHAnsi" w:hAnsiTheme="minorHAnsi"/>
          <w:sz w:val="22"/>
          <w:szCs w:val="22"/>
        </w:rPr>
      </w:pPr>
      <w:r w:rsidRPr="00510FC2">
        <w:rPr>
          <w:rFonts w:asciiTheme="minorHAnsi" w:hAnsiTheme="minorHAnsi"/>
          <w:sz w:val="22"/>
          <w:szCs w:val="22"/>
        </w:rPr>
        <w:t>You may find that</w:t>
      </w:r>
      <w:r w:rsidR="00E71C76">
        <w:rPr>
          <w:rFonts w:asciiTheme="minorHAnsi" w:hAnsiTheme="minorHAnsi"/>
          <w:sz w:val="22"/>
          <w:szCs w:val="22"/>
        </w:rPr>
        <w:t>,</w:t>
      </w:r>
      <w:r w:rsidRPr="00510FC2">
        <w:rPr>
          <w:rFonts w:asciiTheme="minorHAnsi" w:hAnsiTheme="minorHAnsi"/>
          <w:sz w:val="22"/>
          <w:szCs w:val="22"/>
        </w:rPr>
        <w:t xml:space="preserve"> irrespective of the nature of your study, there are too few references and too little information about your work. If this is the case, your research question is probably too narrow. You might need to broaden your enquiry. In contrast</w:t>
      </w:r>
      <w:r w:rsidR="00E71C76">
        <w:rPr>
          <w:rFonts w:asciiTheme="minorHAnsi" w:hAnsiTheme="minorHAnsi"/>
          <w:sz w:val="22"/>
          <w:szCs w:val="22"/>
        </w:rPr>
        <w:t>,</w:t>
      </w:r>
      <w:r w:rsidRPr="00510FC2">
        <w:rPr>
          <w:rFonts w:asciiTheme="minorHAnsi" w:hAnsiTheme="minorHAnsi"/>
          <w:sz w:val="22"/>
          <w:szCs w:val="22"/>
        </w:rPr>
        <w:t xml:space="preserve"> you </w:t>
      </w:r>
      <w:r w:rsidR="00E71C76">
        <w:rPr>
          <w:rFonts w:asciiTheme="minorHAnsi" w:hAnsiTheme="minorHAnsi"/>
          <w:sz w:val="22"/>
          <w:szCs w:val="22"/>
        </w:rPr>
        <w:t>could</w:t>
      </w:r>
      <w:r w:rsidR="00E71C76" w:rsidRPr="00510FC2">
        <w:rPr>
          <w:rFonts w:asciiTheme="minorHAnsi" w:hAnsiTheme="minorHAnsi"/>
          <w:sz w:val="22"/>
          <w:szCs w:val="22"/>
        </w:rPr>
        <w:t xml:space="preserve"> </w:t>
      </w:r>
      <w:r w:rsidRPr="00510FC2">
        <w:rPr>
          <w:rFonts w:asciiTheme="minorHAnsi" w:hAnsiTheme="minorHAnsi"/>
          <w:sz w:val="22"/>
          <w:szCs w:val="22"/>
        </w:rPr>
        <w:t xml:space="preserve">find that you have too much information. In </w:t>
      </w:r>
      <w:r w:rsidR="00E71C76">
        <w:rPr>
          <w:rFonts w:asciiTheme="minorHAnsi" w:hAnsiTheme="minorHAnsi"/>
          <w:sz w:val="22"/>
          <w:szCs w:val="22"/>
        </w:rPr>
        <w:t>this</w:t>
      </w:r>
      <w:r w:rsidR="00E71C76" w:rsidRPr="00510FC2">
        <w:rPr>
          <w:rFonts w:asciiTheme="minorHAnsi" w:hAnsiTheme="minorHAnsi"/>
          <w:sz w:val="22"/>
          <w:szCs w:val="22"/>
        </w:rPr>
        <w:t xml:space="preserve"> </w:t>
      </w:r>
      <w:r w:rsidRPr="00510FC2">
        <w:rPr>
          <w:rFonts w:asciiTheme="minorHAnsi" w:hAnsiTheme="minorHAnsi"/>
          <w:sz w:val="22"/>
          <w:szCs w:val="22"/>
        </w:rPr>
        <w:t>case</w:t>
      </w:r>
      <w:r w:rsidR="00E71C76">
        <w:rPr>
          <w:rFonts w:asciiTheme="minorHAnsi" w:hAnsiTheme="minorHAnsi"/>
          <w:sz w:val="22"/>
          <w:szCs w:val="22"/>
        </w:rPr>
        <w:t>,</w:t>
      </w:r>
      <w:r w:rsidRPr="00510FC2">
        <w:rPr>
          <w:rFonts w:asciiTheme="minorHAnsi" w:hAnsiTheme="minorHAnsi"/>
          <w:sz w:val="22"/>
          <w:szCs w:val="22"/>
        </w:rPr>
        <w:t xml:space="preserve"> you may be overwhelmed by the volume of the literature and want to narrow down your focus or area of enquiry.</w:t>
      </w:r>
    </w:p>
    <w:p w14:paraId="4095DCA5" w14:textId="77777777" w:rsidR="00943FE5" w:rsidRPr="00510FC2" w:rsidRDefault="00943FE5" w:rsidP="00943FE5">
      <w:pPr>
        <w:rPr>
          <w:rFonts w:asciiTheme="minorHAnsi" w:hAnsiTheme="minorHAnsi"/>
          <w:sz w:val="22"/>
          <w:szCs w:val="22"/>
        </w:rPr>
      </w:pPr>
    </w:p>
    <w:p w14:paraId="503E7298" w14:textId="4D964683" w:rsidR="00943FE5" w:rsidRPr="00510FC2" w:rsidRDefault="004605A4" w:rsidP="00A02CB1">
      <w:pPr>
        <w:rPr>
          <w:rFonts w:asciiTheme="minorHAnsi" w:hAnsiTheme="minorHAnsi"/>
          <w:sz w:val="22"/>
          <w:szCs w:val="22"/>
        </w:rPr>
      </w:pPr>
      <w:r w:rsidRPr="00510FC2">
        <w:rPr>
          <w:rFonts w:asciiTheme="minorHAnsi" w:hAnsiTheme="minorHAnsi"/>
          <w:bCs/>
          <w:sz w:val="22"/>
          <w:szCs w:val="22"/>
        </w:rPr>
        <w:t>N</w:t>
      </w:r>
      <w:r w:rsidR="00943FE5" w:rsidRPr="00510FC2">
        <w:rPr>
          <w:rFonts w:asciiTheme="minorHAnsi" w:hAnsiTheme="minorHAnsi"/>
          <w:bCs/>
          <w:sz w:val="22"/>
          <w:szCs w:val="22"/>
        </w:rPr>
        <w:t>ever give up chasing a source of literature</w:t>
      </w:r>
      <w:r w:rsidR="00943FE5" w:rsidRPr="00510FC2">
        <w:rPr>
          <w:rFonts w:asciiTheme="minorHAnsi" w:hAnsiTheme="minorHAnsi"/>
          <w:sz w:val="22"/>
          <w:szCs w:val="22"/>
        </w:rPr>
        <w:t xml:space="preserve">. </w:t>
      </w:r>
      <w:r w:rsidR="00A02CB1" w:rsidRPr="00510FC2">
        <w:rPr>
          <w:rFonts w:asciiTheme="minorHAnsi" w:hAnsiTheme="minorHAnsi"/>
          <w:sz w:val="22"/>
          <w:szCs w:val="22"/>
        </w:rPr>
        <w:t>I</w:t>
      </w:r>
      <w:r w:rsidR="00943FE5" w:rsidRPr="00510FC2">
        <w:rPr>
          <w:rFonts w:asciiTheme="minorHAnsi" w:hAnsiTheme="minorHAnsi"/>
          <w:sz w:val="22"/>
          <w:szCs w:val="22"/>
        </w:rPr>
        <w:t xml:space="preserve">t is possible to order just about any literature </w:t>
      </w:r>
      <w:r w:rsidR="00A02CB1" w:rsidRPr="00510FC2">
        <w:rPr>
          <w:rFonts w:asciiTheme="minorHAnsi" w:hAnsiTheme="minorHAnsi"/>
          <w:sz w:val="22"/>
          <w:szCs w:val="22"/>
        </w:rPr>
        <w:t>source from the British Library</w:t>
      </w:r>
      <w:r w:rsidR="00887CEE">
        <w:rPr>
          <w:rFonts w:asciiTheme="minorHAnsi" w:hAnsiTheme="minorHAnsi"/>
          <w:sz w:val="22"/>
          <w:szCs w:val="22"/>
        </w:rPr>
        <w:t xml:space="preserve"> – a</w:t>
      </w:r>
      <w:r w:rsidR="00A02CB1" w:rsidRPr="00510FC2">
        <w:rPr>
          <w:rFonts w:asciiTheme="minorHAnsi" w:hAnsiTheme="minorHAnsi"/>
          <w:sz w:val="22"/>
          <w:szCs w:val="22"/>
        </w:rPr>
        <w:t xml:space="preserve">sk your librarians. </w:t>
      </w:r>
      <w:r w:rsidR="00943FE5" w:rsidRPr="00510FC2">
        <w:rPr>
          <w:rFonts w:asciiTheme="minorHAnsi" w:hAnsiTheme="minorHAnsi"/>
          <w:sz w:val="22"/>
          <w:szCs w:val="22"/>
        </w:rPr>
        <w:t>One trick is</w:t>
      </w:r>
      <w:r w:rsidR="00887CEE">
        <w:rPr>
          <w:rFonts w:asciiTheme="minorHAnsi" w:hAnsiTheme="minorHAnsi"/>
          <w:sz w:val="22"/>
          <w:szCs w:val="22"/>
        </w:rPr>
        <w:t xml:space="preserve"> to,</w:t>
      </w:r>
      <w:r w:rsidR="00943FE5" w:rsidRPr="00510FC2">
        <w:rPr>
          <w:rFonts w:asciiTheme="minorHAnsi" w:hAnsiTheme="minorHAnsi"/>
          <w:sz w:val="22"/>
          <w:szCs w:val="22"/>
        </w:rPr>
        <w:t xml:space="preserve"> whenever you find an article that is relevant to your research, look at the references of that piece of work and see if that author has used sources that would equally be of benefit for you.</w:t>
      </w:r>
    </w:p>
    <w:p w14:paraId="06BF0418" w14:textId="77777777" w:rsidR="00943FE5" w:rsidRPr="00510FC2" w:rsidRDefault="00943FE5" w:rsidP="00943FE5">
      <w:pPr>
        <w:rPr>
          <w:rFonts w:asciiTheme="minorHAnsi" w:hAnsiTheme="minorHAnsi"/>
          <w:sz w:val="22"/>
          <w:szCs w:val="22"/>
        </w:rPr>
      </w:pPr>
    </w:p>
    <w:p w14:paraId="690CBC25" w14:textId="191BF425" w:rsidR="004605A4" w:rsidRPr="00510FC2" w:rsidRDefault="00BC1AEE" w:rsidP="00943FE5">
      <w:pPr>
        <w:rPr>
          <w:rFonts w:ascii="Cambria" w:hAnsi="Cambria"/>
          <w:bCs/>
          <w:iCs/>
          <w:color w:val="2E74B5" w:themeColor="accent1" w:themeShade="BF"/>
          <w:sz w:val="26"/>
          <w:szCs w:val="26"/>
        </w:rPr>
      </w:pPr>
      <w:r w:rsidRPr="00510FC2">
        <w:rPr>
          <w:rFonts w:ascii="Cambria" w:hAnsi="Cambria"/>
          <w:bCs/>
          <w:iCs/>
          <w:color w:val="2E74B5" w:themeColor="accent1" w:themeShade="BF"/>
          <w:sz w:val="26"/>
          <w:szCs w:val="26"/>
        </w:rPr>
        <w:t>Task</w:t>
      </w:r>
      <w:r w:rsidR="00887CEE">
        <w:rPr>
          <w:rFonts w:ascii="Cambria" w:hAnsi="Cambria"/>
          <w:bCs/>
          <w:iCs/>
          <w:color w:val="2E74B5" w:themeColor="accent1" w:themeShade="BF"/>
          <w:sz w:val="26"/>
          <w:szCs w:val="26"/>
        </w:rPr>
        <w:t xml:space="preserve"> 4</w:t>
      </w:r>
    </w:p>
    <w:p w14:paraId="57300809" w14:textId="7BF38A12" w:rsidR="00887CEE" w:rsidRPr="00510FC2" w:rsidRDefault="004605A4" w:rsidP="00943FE5">
      <w:pPr>
        <w:rPr>
          <w:rFonts w:asciiTheme="minorHAnsi" w:hAnsiTheme="minorHAnsi"/>
          <w:iCs/>
          <w:sz w:val="22"/>
          <w:szCs w:val="22"/>
        </w:rPr>
      </w:pPr>
      <w:r w:rsidRPr="00510FC2">
        <w:rPr>
          <w:rFonts w:asciiTheme="minorHAnsi" w:hAnsiTheme="minorHAnsi"/>
          <w:iCs/>
          <w:sz w:val="22"/>
          <w:szCs w:val="22"/>
        </w:rPr>
        <w:t xml:space="preserve">How strong/weak is your writing style? </w:t>
      </w:r>
      <w:r w:rsidR="00434E1F" w:rsidRPr="00510FC2">
        <w:rPr>
          <w:rFonts w:asciiTheme="minorHAnsi" w:hAnsiTheme="minorHAnsi"/>
          <w:iCs/>
          <w:sz w:val="22"/>
          <w:szCs w:val="22"/>
        </w:rPr>
        <w:t xml:space="preserve">What are your strengths and weaknesses in constructing a review of literature? </w:t>
      </w:r>
      <w:r w:rsidR="00887CEE">
        <w:rPr>
          <w:rFonts w:asciiTheme="minorHAnsi" w:hAnsiTheme="minorHAnsi"/>
          <w:iCs/>
          <w:sz w:val="22"/>
          <w:szCs w:val="22"/>
        </w:rPr>
        <w:t>T</w:t>
      </w:r>
      <w:r w:rsidR="00943FE5" w:rsidRPr="00510FC2">
        <w:rPr>
          <w:rFonts w:asciiTheme="minorHAnsi" w:hAnsiTheme="minorHAnsi"/>
          <w:iCs/>
          <w:sz w:val="22"/>
          <w:szCs w:val="22"/>
        </w:rPr>
        <w:t xml:space="preserve">he quality of the literature review is largely determined by the communication skills of the researcher. For you, maybe the starting point </w:t>
      </w:r>
      <w:r w:rsidR="00887CEE">
        <w:rPr>
          <w:rFonts w:asciiTheme="minorHAnsi" w:hAnsiTheme="minorHAnsi"/>
          <w:iCs/>
          <w:sz w:val="22"/>
          <w:szCs w:val="22"/>
        </w:rPr>
        <w:t>is</w:t>
      </w:r>
      <w:r w:rsidR="00943FE5" w:rsidRPr="00510FC2">
        <w:rPr>
          <w:rFonts w:asciiTheme="minorHAnsi" w:hAnsiTheme="minorHAnsi"/>
          <w:iCs/>
          <w:sz w:val="22"/>
          <w:szCs w:val="22"/>
        </w:rPr>
        <w:t xml:space="preserve"> to write two or three paragraphs and then hand it to your tutor for feedback. At this ear</w:t>
      </w:r>
      <w:r w:rsidR="00B74035" w:rsidRPr="00510FC2">
        <w:rPr>
          <w:rFonts w:asciiTheme="minorHAnsi" w:hAnsiTheme="minorHAnsi"/>
          <w:iCs/>
          <w:sz w:val="22"/>
          <w:szCs w:val="22"/>
        </w:rPr>
        <w:t>ly stage, it is important for tutors</w:t>
      </w:r>
      <w:r w:rsidR="00943FE5" w:rsidRPr="00510FC2">
        <w:rPr>
          <w:rFonts w:asciiTheme="minorHAnsi" w:hAnsiTheme="minorHAnsi"/>
          <w:iCs/>
          <w:sz w:val="22"/>
          <w:szCs w:val="22"/>
        </w:rPr>
        <w:t xml:space="preserve"> to be able to provide you with some feedback about your writing style.</w:t>
      </w:r>
    </w:p>
    <w:p w14:paraId="68B121A0" w14:textId="4904DD6F" w:rsidR="00943FE5" w:rsidRPr="00510FC2" w:rsidRDefault="00943FE5" w:rsidP="00943FE5">
      <w:pPr>
        <w:rPr>
          <w:rFonts w:asciiTheme="minorHAnsi" w:hAnsiTheme="minorHAnsi"/>
          <w:iCs/>
          <w:sz w:val="22"/>
          <w:szCs w:val="22"/>
        </w:rPr>
      </w:pPr>
    </w:p>
    <w:p w14:paraId="6E63E797" w14:textId="77777777" w:rsidR="00887CEE" w:rsidRPr="00B5498A" w:rsidRDefault="00887CEE" w:rsidP="00887CEE">
      <w:pPr>
        <w:rPr>
          <w:rFonts w:ascii="Cambria" w:hAnsi="Cambria"/>
          <w:bCs/>
          <w:iCs/>
          <w:color w:val="2E74B5" w:themeColor="accent1" w:themeShade="BF"/>
          <w:sz w:val="26"/>
          <w:szCs w:val="26"/>
        </w:rPr>
      </w:pPr>
      <w:r w:rsidRPr="00B5498A">
        <w:rPr>
          <w:rFonts w:ascii="Cambria" w:hAnsi="Cambria"/>
          <w:bCs/>
          <w:iCs/>
          <w:color w:val="2E74B5" w:themeColor="accent1" w:themeShade="BF"/>
          <w:sz w:val="26"/>
          <w:szCs w:val="26"/>
        </w:rPr>
        <w:lastRenderedPageBreak/>
        <w:t>Task</w:t>
      </w:r>
      <w:r>
        <w:rPr>
          <w:rFonts w:ascii="Cambria" w:hAnsi="Cambria"/>
          <w:bCs/>
          <w:iCs/>
          <w:color w:val="2E74B5" w:themeColor="accent1" w:themeShade="BF"/>
          <w:sz w:val="26"/>
          <w:szCs w:val="26"/>
        </w:rPr>
        <w:t xml:space="preserve"> 5</w:t>
      </w:r>
    </w:p>
    <w:p w14:paraId="2CFCE5A9" w14:textId="235CB73E" w:rsidR="00B374AC" w:rsidRPr="00510FC2" w:rsidRDefault="00B374AC" w:rsidP="00510FC2">
      <w:pPr>
        <w:rPr>
          <w:rFonts w:asciiTheme="minorHAnsi" w:hAnsiTheme="minorHAnsi" w:cs="Arial"/>
          <w:iCs/>
          <w:sz w:val="22"/>
          <w:szCs w:val="22"/>
        </w:rPr>
      </w:pPr>
      <w:r w:rsidRPr="00510FC2">
        <w:rPr>
          <w:rFonts w:asciiTheme="minorHAnsi" w:hAnsiTheme="minorHAnsi" w:cs="Arial"/>
          <w:iCs/>
          <w:sz w:val="22"/>
          <w:szCs w:val="22"/>
        </w:rPr>
        <w:t>Look at the extract from the literature review below. What can you can you learn from how the interrelationships between the literature have been constructed?</w:t>
      </w:r>
    </w:p>
    <w:p w14:paraId="7D035AC9" w14:textId="77777777" w:rsidR="00B374AC" w:rsidRPr="00510FC2" w:rsidRDefault="00B374AC" w:rsidP="00B374AC">
      <w:pPr>
        <w:rPr>
          <w:rFonts w:asciiTheme="minorHAnsi" w:hAnsiTheme="minorHAnsi" w:cs="Arial"/>
          <w:b/>
          <w:bCs/>
          <w:sz w:val="22"/>
          <w:szCs w:val="22"/>
        </w:rPr>
      </w:pPr>
    </w:p>
    <w:p w14:paraId="04BEBB6C" w14:textId="5A29B1BB" w:rsidR="00B374AC" w:rsidRPr="00510FC2" w:rsidRDefault="00B374AC" w:rsidP="00510FC2">
      <w:pPr>
        <w:ind w:left="851" w:right="851"/>
        <w:rPr>
          <w:rFonts w:asciiTheme="minorHAnsi" w:hAnsiTheme="minorHAnsi" w:cs="Arial"/>
          <w:sz w:val="22"/>
          <w:szCs w:val="22"/>
        </w:rPr>
      </w:pPr>
      <w:r w:rsidRPr="00510FC2">
        <w:rPr>
          <w:rFonts w:asciiTheme="minorHAnsi" w:hAnsiTheme="minorHAnsi" w:cs="Arial"/>
          <w:sz w:val="22"/>
          <w:szCs w:val="22"/>
        </w:rPr>
        <w:t xml:space="preserve">It is accepted that the statements that individuals make can be the source of analysis within the social sciences (McAdams, 1997, Giddens, 1991, </w:t>
      </w:r>
      <w:proofErr w:type="spellStart"/>
      <w:r w:rsidRPr="00510FC2">
        <w:rPr>
          <w:rFonts w:asciiTheme="minorHAnsi" w:hAnsiTheme="minorHAnsi" w:cs="Arial"/>
          <w:sz w:val="22"/>
          <w:szCs w:val="22"/>
        </w:rPr>
        <w:t>Baumeister</w:t>
      </w:r>
      <w:proofErr w:type="spellEnd"/>
      <w:r w:rsidRPr="00510FC2">
        <w:rPr>
          <w:rFonts w:asciiTheme="minorHAnsi" w:hAnsiTheme="minorHAnsi" w:cs="Arial"/>
          <w:sz w:val="22"/>
          <w:szCs w:val="22"/>
        </w:rPr>
        <w:t xml:space="preserve">, 1986, Ellenberger, 1970, </w:t>
      </w:r>
      <w:proofErr w:type="spellStart"/>
      <w:r w:rsidRPr="00510FC2">
        <w:rPr>
          <w:rFonts w:asciiTheme="minorHAnsi" w:hAnsiTheme="minorHAnsi" w:cs="Arial"/>
          <w:sz w:val="22"/>
          <w:szCs w:val="22"/>
        </w:rPr>
        <w:t>Polkinghorne</w:t>
      </w:r>
      <w:proofErr w:type="spellEnd"/>
      <w:r w:rsidRPr="00510FC2">
        <w:rPr>
          <w:rFonts w:asciiTheme="minorHAnsi" w:hAnsiTheme="minorHAnsi" w:cs="Arial"/>
          <w:sz w:val="22"/>
          <w:szCs w:val="22"/>
        </w:rPr>
        <w:t>, 1988).</w:t>
      </w:r>
      <w:r w:rsidR="00887CEE">
        <w:rPr>
          <w:rFonts w:asciiTheme="minorHAnsi" w:hAnsiTheme="minorHAnsi" w:cs="Arial"/>
          <w:sz w:val="22"/>
          <w:szCs w:val="22"/>
        </w:rPr>
        <w:t xml:space="preserve"> </w:t>
      </w:r>
      <w:r w:rsidRPr="00510FC2">
        <w:rPr>
          <w:rFonts w:asciiTheme="minorHAnsi" w:hAnsiTheme="minorHAnsi" w:cs="Arial"/>
          <w:sz w:val="22"/>
          <w:szCs w:val="22"/>
        </w:rPr>
        <w:t>McAdams (1985) in particular emphasises that:</w:t>
      </w:r>
      <w:r w:rsidRPr="00510FC2">
        <w:rPr>
          <w:rFonts w:asciiTheme="minorHAnsi" w:hAnsiTheme="minorHAnsi" w:cs="Arial"/>
          <w:i/>
          <w:sz w:val="22"/>
          <w:szCs w:val="22"/>
        </w:rPr>
        <w:t xml:space="preserve"> </w:t>
      </w:r>
      <w:r w:rsidR="00887CEE">
        <w:rPr>
          <w:rFonts w:asciiTheme="minorHAnsi" w:hAnsiTheme="minorHAnsi" w:cs="Arial"/>
          <w:i/>
          <w:sz w:val="22"/>
          <w:szCs w:val="22"/>
        </w:rPr>
        <w:t>‘</w:t>
      </w:r>
      <w:r w:rsidRPr="00510FC2">
        <w:rPr>
          <w:rFonts w:asciiTheme="minorHAnsi" w:hAnsiTheme="minorHAnsi" w:cs="Arial"/>
          <w:i/>
          <w:sz w:val="22"/>
          <w:szCs w:val="22"/>
        </w:rPr>
        <w:t xml:space="preserve">Identity is a problem of unity and purpose in human life… </w:t>
      </w:r>
      <w:r w:rsidRPr="00510FC2">
        <w:rPr>
          <w:rFonts w:asciiTheme="minorHAnsi" w:hAnsiTheme="minorHAnsi" w:cs="Arial"/>
          <w:sz w:val="22"/>
          <w:szCs w:val="22"/>
        </w:rPr>
        <w:t>(</w:t>
      </w:r>
      <w:proofErr w:type="gramStart"/>
      <w:r w:rsidRPr="00510FC2">
        <w:rPr>
          <w:rFonts w:asciiTheme="minorHAnsi" w:hAnsiTheme="minorHAnsi" w:cs="Arial"/>
          <w:sz w:val="22"/>
          <w:szCs w:val="22"/>
        </w:rPr>
        <w:t>that</w:t>
      </w:r>
      <w:proofErr w:type="gramEnd"/>
      <w:r w:rsidRPr="00510FC2">
        <w:rPr>
          <w:rFonts w:asciiTheme="minorHAnsi" w:hAnsiTheme="minorHAnsi" w:cs="Arial"/>
          <w:sz w:val="22"/>
          <w:szCs w:val="22"/>
        </w:rPr>
        <w:t xml:space="preserve">) </w:t>
      </w:r>
      <w:r w:rsidRPr="00510FC2">
        <w:rPr>
          <w:rFonts w:asciiTheme="minorHAnsi" w:hAnsiTheme="minorHAnsi" w:cs="Arial"/>
          <w:i/>
          <w:sz w:val="22"/>
          <w:szCs w:val="22"/>
        </w:rPr>
        <w:t>identity is a psycho-social issue</w:t>
      </w:r>
      <w:r w:rsidRPr="00510FC2">
        <w:rPr>
          <w:rFonts w:asciiTheme="minorHAnsi" w:hAnsiTheme="minorHAnsi" w:cs="Arial"/>
          <w:sz w:val="22"/>
          <w:szCs w:val="22"/>
        </w:rPr>
        <w:t>.</w:t>
      </w:r>
      <w:r w:rsidR="00887CEE">
        <w:rPr>
          <w:rFonts w:asciiTheme="minorHAnsi" w:hAnsiTheme="minorHAnsi" w:cs="Arial"/>
          <w:sz w:val="22"/>
          <w:szCs w:val="22"/>
        </w:rPr>
        <w:t xml:space="preserve">’ </w:t>
      </w:r>
      <w:r w:rsidRPr="00510FC2">
        <w:rPr>
          <w:rFonts w:asciiTheme="minorHAnsi" w:hAnsiTheme="minorHAnsi" w:cs="Arial"/>
          <w:sz w:val="22"/>
          <w:szCs w:val="22"/>
        </w:rPr>
        <w:t xml:space="preserve">Furthermore, Taylor (1981) emphasises that </w:t>
      </w:r>
      <w:r w:rsidR="00887CEE">
        <w:rPr>
          <w:rFonts w:asciiTheme="minorHAnsi" w:hAnsiTheme="minorHAnsi" w:cs="Arial"/>
          <w:sz w:val="22"/>
          <w:szCs w:val="22"/>
        </w:rPr>
        <w:t>‘</w:t>
      </w:r>
      <w:r w:rsidRPr="00510FC2">
        <w:rPr>
          <w:rFonts w:asciiTheme="minorHAnsi" w:hAnsiTheme="minorHAnsi" w:cs="Arial"/>
          <w:i/>
          <w:sz w:val="22"/>
          <w:szCs w:val="22"/>
        </w:rPr>
        <w:t>in order to have a sense of who we are we have to have a notion of who we have become and of where we are going</w:t>
      </w:r>
      <w:r w:rsidRPr="00510FC2">
        <w:rPr>
          <w:rFonts w:asciiTheme="minorHAnsi" w:hAnsiTheme="minorHAnsi" w:cs="Arial"/>
          <w:sz w:val="22"/>
          <w:szCs w:val="22"/>
        </w:rPr>
        <w:t>.</w:t>
      </w:r>
      <w:r w:rsidR="00887CEE">
        <w:rPr>
          <w:rFonts w:asciiTheme="minorHAnsi" w:hAnsiTheme="minorHAnsi" w:cs="Arial"/>
          <w:sz w:val="22"/>
          <w:szCs w:val="22"/>
        </w:rPr>
        <w:t>’</w:t>
      </w:r>
      <w:r w:rsidRPr="00510FC2">
        <w:rPr>
          <w:rFonts w:asciiTheme="minorHAnsi" w:hAnsiTheme="minorHAnsi" w:cs="Arial"/>
          <w:sz w:val="22"/>
          <w:szCs w:val="22"/>
        </w:rPr>
        <w:t xml:space="preserve"> It was Soros (1994) in his lecture delivered to MIT who, in his interpretation of reflexivity, emphasised the active relationship between thinking and reality in which </w:t>
      </w:r>
      <w:r w:rsidR="00887CEE">
        <w:rPr>
          <w:rFonts w:asciiTheme="minorHAnsi" w:hAnsiTheme="minorHAnsi" w:cs="Arial"/>
          <w:sz w:val="22"/>
          <w:szCs w:val="22"/>
        </w:rPr>
        <w:t>‘</w:t>
      </w:r>
      <w:r w:rsidRPr="00510FC2">
        <w:rPr>
          <w:rFonts w:asciiTheme="minorHAnsi" w:hAnsiTheme="minorHAnsi" w:cs="Arial"/>
          <w:i/>
          <w:sz w:val="22"/>
          <w:szCs w:val="22"/>
        </w:rPr>
        <w:t>reality helps shape the participants’ thinking and the participants’ thinking helps to shape reality</w:t>
      </w:r>
      <w:r w:rsidRPr="00510FC2">
        <w:rPr>
          <w:rFonts w:asciiTheme="minorHAnsi" w:hAnsiTheme="minorHAnsi" w:cs="Arial"/>
          <w:sz w:val="22"/>
          <w:szCs w:val="22"/>
        </w:rPr>
        <w:t>.</w:t>
      </w:r>
      <w:r w:rsidR="00887CEE">
        <w:rPr>
          <w:rFonts w:asciiTheme="minorHAnsi" w:hAnsiTheme="minorHAnsi" w:cs="Arial"/>
          <w:sz w:val="22"/>
          <w:szCs w:val="22"/>
        </w:rPr>
        <w:t>’</w:t>
      </w:r>
      <w:r w:rsidRPr="00510FC2">
        <w:rPr>
          <w:rFonts w:asciiTheme="minorHAnsi" w:hAnsiTheme="minorHAnsi" w:cs="Arial"/>
          <w:sz w:val="22"/>
          <w:szCs w:val="22"/>
        </w:rPr>
        <w:t xml:space="preserve"> So, by our definition, a reflexive relationship comes from both directions with the cause and effect acting upon each other in a professional situation that prompts other causes and effects (Needham and Lowe, 2007).</w:t>
      </w:r>
    </w:p>
    <w:p w14:paraId="2428CF04" w14:textId="77777777" w:rsidR="00B374AC" w:rsidRPr="00510FC2" w:rsidRDefault="00B374AC" w:rsidP="00510FC2">
      <w:pPr>
        <w:ind w:left="851" w:right="851"/>
        <w:rPr>
          <w:rFonts w:asciiTheme="minorHAnsi" w:hAnsiTheme="minorHAnsi" w:cs="Arial"/>
          <w:sz w:val="22"/>
          <w:szCs w:val="22"/>
        </w:rPr>
      </w:pPr>
    </w:p>
    <w:p w14:paraId="59163CDB" w14:textId="5AA3A49B" w:rsidR="00BC7746" w:rsidRPr="00510FC2" w:rsidRDefault="00B374AC" w:rsidP="00510FC2">
      <w:pPr>
        <w:ind w:left="851" w:right="851"/>
        <w:rPr>
          <w:rFonts w:asciiTheme="minorHAnsi" w:hAnsiTheme="minorHAnsi"/>
          <w:sz w:val="22"/>
          <w:szCs w:val="22"/>
        </w:rPr>
      </w:pPr>
      <w:r w:rsidRPr="00510FC2">
        <w:rPr>
          <w:rFonts w:asciiTheme="minorHAnsi" w:hAnsiTheme="minorHAnsi" w:cs="Arial"/>
          <w:sz w:val="22"/>
          <w:szCs w:val="22"/>
        </w:rPr>
        <w:t xml:space="preserve">For many years the need to develop reflective practitioners for the classroom has been widely discussed within educational research (Hopkins, 1993, 2001, </w:t>
      </w:r>
      <w:proofErr w:type="spellStart"/>
      <w:r w:rsidRPr="00510FC2">
        <w:rPr>
          <w:rFonts w:asciiTheme="minorHAnsi" w:hAnsiTheme="minorHAnsi" w:cs="Arial"/>
          <w:sz w:val="22"/>
          <w:szCs w:val="22"/>
        </w:rPr>
        <w:t>Rudduck</w:t>
      </w:r>
      <w:proofErr w:type="spellEnd"/>
      <w:r w:rsidRPr="00510FC2">
        <w:rPr>
          <w:rFonts w:asciiTheme="minorHAnsi" w:hAnsiTheme="minorHAnsi" w:cs="Arial"/>
          <w:sz w:val="22"/>
          <w:szCs w:val="22"/>
        </w:rPr>
        <w:t xml:space="preserve"> and Hopkins, 1985, </w:t>
      </w:r>
      <w:proofErr w:type="spellStart"/>
      <w:r w:rsidRPr="00510FC2">
        <w:rPr>
          <w:rFonts w:asciiTheme="minorHAnsi" w:hAnsiTheme="minorHAnsi" w:cs="Arial"/>
          <w:sz w:val="22"/>
          <w:szCs w:val="22"/>
        </w:rPr>
        <w:t>Rudduck</w:t>
      </w:r>
      <w:proofErr w:type="spellEnd"/>
      <w:r w:rsidRPr="00510FC2">
        <w:rPr>
          <w:rFonts w:asciiTheme="minorHAnsi" w:hAnsiTheme="minorHAnsi" w:cs="Arial"/>
          <w:sz w:val="22"/>
          <w:szCs w:val="22"/>
        </w:rPr>
        <w:t xml:space="preserve">, 1995, </w:t>
      </w:r>
      <w:proofErr w:type="spellStart"/>
      <w:r w:rsidRPr="00510FC2">
        <w:rPr>
          <w:rFonts w:asciiTheme="minorHAnsi" w:hAnsiTheme="minorHAnsi" w:cs="Arial"/>
          <w:sz w:val="22"/>
          <w:szCs w:val="22"/>
        </w:rPr>
        <w:t>Carr</w:t>
      </w:r>
      <w:proofErr w:type="spellEnd"/>
      <w:r w:rsidRPr="00510FC2">
        <w:rPr>
          <w:rFonts w:asciiTheme="minorHAnsi" w:hAnsiTheme="minorHAnsi" w:cs="Arial"/>
          <w:sz w:val="22"/>
          <w:szCs w:val="22"/>
        </w:rPr>
        <w:t xml:space="preserve"> and </w:t>
      </w:r>
      <w:proofErr w:type="spellStart"/>
      <w:r w:rsidRPr="00510FC2">
        <w:rPr>
          <w:rFonts w:asciiTheme="minorHAnsi" w:hAnsiTheme="minorHAnsi" w:cs="Arial"/>
          <w:sz w:val="22"/>
          <w:szCs w:val="22"/>
        </w:rPr>
        <w:t>Kemmis</w:t>
      </w:r>
      <w:proofErr w:type="spellEnd"/>
      <w:r w:rsidRPr="00510FC2">
        <w:rPr>
          <w:rFonts w:asciiTheme="minorHAnsi" w:hAnsiTheme="minorHAnsi" w:cs="Arial"/>
          <w:sz w:val="22"/>
          <w:szCs w:val="22"/>
        </w:rPr>
        <w:t xml:space="preserve">, 1986). The same emphasis has not been given to reflexivity and yet, according to </w:t>
      </w:r>
      <w:proofErr w:type="spellStart"/>
      <w:r w:rsidRPr="00510FC2">
        <w:rPr>
          <w:rFonts w:asciiTheme="minorHAnsi" w:hAnsiTheme="minorHAnsi" w:cs="Arial"/>
          <w:sz w:val="22"/>
          <w:szCs w:val="22"/>
        </w:rPr>
        <w:t>Leydesdorff</w:t>
      </w:r>
      <w:proofErr w:type="spellEnd"/>
      <w:r w:rsidRPr="00510FC2">
        <w:rPr>
          <w:rFonts w:asciiTheme="minorHAnsi" w:hAnsiTheme="minorHAnsi" w:cs="Arial"/>
          <w:sz w:val="22"/>
          <w:szCs w:val="22"/>
        </w:rPr>
        <w:t xml:space="preserve"> (1994), in epistemological terms, reflexivity is the operationalisation of reflection as a recursive phenomenon, which develops and uses knowledge obtained through processes of reason and argument rather than through intuition.</w:t>
      </w:r>
    </w:p>
    <w:sectPr w:rsidR="00BC7746" w:rsidRPr="00510FC2" w:rsidSect="00BC3C76">
      <w:footerReference w:type="even" r:id="rId9"/>
      <w:footerReference w:type="default" r:id="rId10"/>
      <w:pgSz w:w="11906" w:h="16838"/>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732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A071" w14:textId="77777777" w:rsidR="00C9367B" w:rsidRDefault="00C9367B">
      <w:r>
        <w:separator/>
      </w:r>
    </w:p>
  </w:endnote>
  <w:endnote w:type="continuationSeparator" w:id="0">
    <w:p w14:paraId="3A914CC7" w14:textId="77777777" w:rsidR="00C9367B" w:rsidRDefault="00C9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7C6D" w14:textId="77777777" w:rsidR="00A15732" w:rsidRDefault="00B374AC" w:rsidP="002A1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B2243" w14:textId="77777777" w:rsidR="00A15732" w:rsidRDefault="00510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EC8C" w14:textId="77777777" w:rsidR="00A15732" w:rsidRDefault="00B374AC" w:rsidP="002A11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FC2">
      <w:rPr>
        <w:rStyle w:val="PageNumber"/>
        <w:noProof/>
      </w:rPr>
      <w:t>1</w:t>
    </w:r>
    <w:r>
      <w:rPr>
        <w:rStyle w:val="PageNumber"/>
      </w:rPr>
      <w:fldChar w:fldCharType="end"/>
    </w:r>
  </w:p>
  <w:p w14:paraId="36ABA0A9" w14:textId="77777777" w:rsidR="00A15732" w:rsidRDefault="00510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28A65" w14:textId="77777777" w:rsidR="00C9367B" w:rsidRDefault="00C9367B">
      <w:r>
        <w:separator/>
      </w:r>
    </w:p>
  </w:footnote>
  <w:footnote w:type="continuationSeparator" w:id="0">
    <w:p w14:paraId="05A3A71B" w14:textId="77777777" w:rsidR="00C9367B" w:rsidRDefault="00C93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336"/>
    <w:multiLevelType w:val="hybridMultilevel"/>
    <w:tmpl w:val="BAB06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236F1D"/>
    <w:multiLevelType w:val="hybridMultilevel"/>
    <w:tmpl w:val="19DE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03DEC"/>
    <w:multiLevelType w:val="hybridMultilevel"/>
    <w:tmpl w:val="6A74510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nsid w:val="606B464A"/>
    <w:multiLevelType w:val="hybridMultilevel"/>
    <w:tmpl w:val="A482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ers, Emily">
    <w15:presenceInfo w15:providerId="AD" w15:userId="S-1-5-21-1085031214-2000478354-839522115-239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E5"/>
    <w:rsid w:val="001131ED"/>
    <w:rsid w:val="00433EF5"/>
    <w:rsid w:val="00434E1F"/>
    <w:rsid w:val="004605A4"/>
    <w:rsid w:val="00510FC2"/>
    <w:rsid w:val="00585C55"/>
    <w:rsid w:val="00887CEE"/>
    <w:rsid w:val="0093250A"/>
    <w:rsid w:val="00943FE5"/>
    <w:rsid w:val="00A02CB1"/>
    <w:rsid w:val="00AB7822"/>
    <w:rsid w:val="00B374AC"/>
    <w:rsid w:val="00B74035"/>
    <w:rsid w:val="00BC1AEE"/>
    <w:rsid w:val="00BC7746"/>
    <w:rsid w:val="00C9367B"/>
    <w:rsid w:val="00CD504C"/>
    <w:rsid w:val="00D8193F"/>
    <w:rsid w:val="00E71C76"/>
    <w:rsid w:val="00E91B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E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3FE5"/>
    <w:pPr>
      <w:tabs>
        <w:tab w:val="center" w:pos="4153"/>
        <w:tab w:val="right" w:pos="8306"/>
      </w:tabs>
    </w:pPr>
  </w:style>
  <w:style w:type="character" w:customStyle="1" w:styleId="FooterChar">
    <w:name w:val="Footer Char"/>
    <w:basedOn w:val="DefaultParagraphFont"/>
    <w:link w:val="Footer"/>
    <w:rsid w:val="00943FE5"/>
    <w:rPr>
      <w:rFonts w:ascii="Times New Roman" w:eastAsia="SimSun" w:hAnsi="Times New Roman" w:cs="Times New Roman"/>
      <w:sz w:val="24"/>
      <w:szCs w:val="24"/>
    </w:rPr>
  </w:style>
  <w:style w:type="character" w:styleId="PageNumber">
    <w:name w:val="page number"/>
    <w:basedOn w:val="DefaultParagraphFont"/>
    <w:rsid w:val="00943FE5"/>
  </w:style>
  <w:style w:type="paragraph" w:styleId="ListParagraph">
    <w:name w:val="List Paragraph"/>
    <w:basedOn w:val="Normal"/>
    <w:uiPriority w:val="34"/>
    <w:qFormat/>
    <w:rsid w:val="004605A4"/>
    <w:pPr>
      <w:ind w:left="720"/>
      <w:contextualSpacing/>
    </w:pPr>
  </w:style>
  <w:style w:type="paragraph" w:styleId="BalloonText">
    <w:name w:val="Balloon Text"/>
    <w:basedOn w:val="Normal"/>
    <w:link w:val="BalloonTextChar"/>
    <w:uiPriority w:val="99"/>
    <w:semiHidden/>
    <w:unhideWhenUsed/>
    <w:rsid w:val="00433EF5"/>
    <w:rPr>
      <w:rFonts w:ascii="Tahoma" w:hAnsi="Tahoma" w:cs="Tahoma"/>
      <w:sz w:val="16"/>
      <w:szCs w:val="16"/>
    </w:rPr>
  </w:style>
  <w:style w:type="character" w:customStyle="1" w:styleId="BalloonTextChar">
    <w:name w:val="Balloon Text Char"/>
    <w:basedOn w:val="DefaultParagraphFont"/>
    <w:link w:val="BalloonText"/>
    <w:uiPriority w:val="99"/>
    <w:semiHidden/>
    <w:rsid w:val="00433EF5"/>
    <w:rPr>
      <w:rFonts w:ascii="Tahoma" w:eastAsia="SimSun" w:hAnsi="Tahoma" w:cs="Tahoma"/>
      <w:sz w:val="16"/>
      <w:szCs w:val="16"/>
    </w:rPr>
  </w:style>
  <w:style w:type="character" w:styleId="CommentReference">
    <w:name w:val="annotation reference"/>
    <w:basedOn w:val="DefaultParagraphFont"/>
    <w:uiPriority w:val="99"/>
    <w:semiHidden/>
    <w:unhideWhenUsed/>
    <w:rsid w:val="00E71C76"/>
    <w:rPr>
      <w:sz w:val="16"/>
      <w:szCs w:val="16"/>
    </w:rPr>
  </w:style>
  <w:style w:type="paragraph" w:styleId="CommentText">
    <w:name w:val="annotation text"/>
    <w:basedOn w:val="Normal"/>
    <w:link w:val="CommentTextChar"/>
    <w:uiPriority w:val="99"/>
    <w:semiHidden/>
    <w:unhideWhenUsed/>
    <w:rsid w:val="00E71C76"/>
    <w:rPr>
      <w:sz w:val="20"/>
      <w:szCs w:val="20"/>
    </w:rPr>
  </w:style>
  <w:style w:type="character" w:customStyle="1" w:styleId="CommentTextChar">
    <w:name w:val="Comment Text Char"/>
    <w:basedOn w:val="DefaultParagraphFont"/>
    <w:link w:val="CommentText"/>
    <w:uiPriority w:val="99"/>
    <w:semiHidden/>
    <w:rsid w:val="00E71C7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C76"/>
    <w:rPr>
      <w:b/>
      <w:bCs/>
    </w:rPr>
  </w:style>
  <w:style w:type="character" w:customStyle="1" w:styleId="CommentSubjectChar">
    <w:name w:val="Comment Subject Char"/>
    <w:basedOn w:val="CommentTextChar"/>
    <w:link w:val="CommentSubject"/>
    <w:uiPriority w:val="99"/>
    <w:semiHidden/>
    <w:rsid w:val="00E71C76"/>
    <w:rPr>
      <w:rFonts w:ascii="Times New Roman" w:eastAsia="SimSun" w:hAnsi="Times New Roman" w:cs="Times New Roman"/>
      <w:b/>
      <w:bCs/>
      <w:sz w:val="20"/>
      <w:szCs w:val="20"/>
    </w:rPr>
  </w:style>
  <w:style w:type="paragraph" w:styleId="Revision">
    <w:name w:val="Revision"/>
    <w:hidden/>
    <w:uiPriority w:val="99"/>
    <w:semiHidden/>
    <w:rsid w:val="00E71C76"/>
    <w:pPr>
      <w:spacing w:after="0" w:line="240" w:lineRule="auto"/>
    </w:pPr>
    <w:rPr>
      <w:rFonts w:ascii="Times New Roman" w:eastAsia="SimSun" w:hAnsi="Times New Roman" w:cs="Times New Roman"/>
      <w:sz w:val="24"/>
      <w:szCs w:val="24"/>
    </w:rPr>
  </w:style>
  <w:style w:type="character" w:styleId="PlaceholderText">
    <w:name w:val="Placeholder Text"/>
    <w:basedOn w:val="DefaultParagraphFont"/>
    <w:uiPriority w:val="99"/>
    <w:semiHidden/>
    <w:rsid w:val="00887C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E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3FE5"/>
    <w:pPr>
      <w:tabs>
        <w:tab w:val="center" w:pos="4153"/>
        <w:tab w:val="right" w:pos="8306"/>
      </w:tabs>
    </w:pPr>
  </w:style>
  <w:style w:type="character" w:customStyle="1" w:styleId="FooterChar">
    <w:name w:val="Footer Char"/>
    <w:basedOn w:val="DefaultParagraphFont"/>
    <w:link w:val="Footer"/>
    <w:rsid w:val="00943FE5"/>
    <w:rPr>
      <w:rFonts w:ascii="Times New Roman" w:eastAsia="SimSun" w:hAnsi="Times New Roman" w:cs="Times New Roman"/>
      <w:sz w:val="24"/>
      <w:szCs w:val="24"/>
    </w:rPr>
  </w:style>
  <w:style w:type="character" w:styleId="PageNumber">
    <w:name w:val="page number"/>
    <w:basedOn w:val="DefaultParagraphFont"/>
    <w:rsid w:val="00943FE5"/>
  </w:style>
  <w:style w:type="paragraph" w:styleId="ListParagraph">
    <w:name w:val="List Paragraph"/>
    <w:basedOn w:val="Normal"/>
    <w:uiPriority w:val="34"/>
    <w:qFormat/>
    <w:rsid w:val="004605A4"/>
    <w:pPr>
      <w:ind w:left="720"/>
      <w:contextualSpacing/>
    </w:pPr>
  </w:style>
  <w:style w:type="paragraph" w:styleId="BalloonText">
    <w:name w:val="Balloon Text"/>
    <w:basedOn w:val="Normal"/>
    <w:link w:val="BalloonTextChar"/>
    <w:uiPriority w:val="99"/>
    <w:semiHidden/>
    <w:unhideWhenUsed/>
    <w:rsid w:val="00433EF5"/>
    <w:rPr>
      <w:rFonts w:ascii="Tahoma" w:hAnsi="Tahoma" w:cs="Tahoma"/>
      <w:sz w:val="16"/>
      <w:szCs w:val="16"/>
    </w:rPr>
  </w:style>
  <w:style w:type="character" w:customStyle="1" w:styleId="BalloonTextChar">
    <w:name w:val="Balloon Text Char"/>
    <w:basedOn w:val="DefaultParagraphFont"/>
    <w:link w:val="BalloonText"/>
    <w:uiPriority w:val="99"/>
    <w:semiHidden/>
    <w:rsid w:val="00433EF5"/>
    <w:rPr>
      <w:rFonts w:ascii="Tahoma" w:eastAsia="SimSun" w:hAnsi="Tahoma" w:cs="Tahoma"/>
      <w:sz w:val="16"/>
      <w:szCs w:val="16"/>
    </w:rPr>
  </w:style>
  <w:style w:type="character" w:styleId="CommentReference">
    <w:name w:val="annotation reference"/>
    <w:basedOn w:val="DefaultParagraphFont"/>
    <w:uiPriority w:val="99"/>
    <w:semiHidden/>
    <w:unhideWhenUsed/>
    <w:rsid w:val="00E71C76"/>
    <w:rPr>
      <w:sz w:val="16"/>
      <w:szCs w:val="16"/>
    </w:rPr>
  </w:style>
  <w:style w:type="paragraph" w:styleId="CommentText">
    <w:name w:val="annotation text"/>
    <w:basedOn w:val="Normal"/>
    <w:link w:val="CommentTextChar"/>
    <w:uiPriority w:val="99"/>
    <w:semiHidden/>
    <w:unhideWhenUsed/>
    <w:rsid w:val="00E71C76"/>
    <w:rPr>
      <w:sz w:val="20"/>
      <w:szCs w:val="20"/>
    </w:rPr>
  </w:style>
  <w:style w:type="character" w:customStyle="1" w:styleId="CommentTextChar">
    <w:name w:val="Comment Text Char"/>
    <w:basedOn w:val="DefaultParagraphFont"/>
    <w:link w:val="CommentText"/>
    <w:uiPriority w:val="99"/>
    <w:semiHidden/>
    <w:rsid w:val="00E71C7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1C76"/>
    <w:rPr>
      <w:b/>
      <w:bCs/>
    </w:rPr>
  </w:style>
  <w:style w:type="character" w:customStyle="1" w:styleId="CommentSubjectChar">
    <w:name w:val="Comment Subject Char"/>
    <w:basedOn w:val="CommentTextChar"/>
    <w:link w:val="CommentSubject"/>
    <w:uiPriority w:val="99"/>
    <w:semiHidden/>
    <w:rsid w:val="00E71C76"/>
    <w:rPr>
      <w:rFonts w:ascii="Times New Roman" w:eastAsia="SimSun" w:hAnsi="Times New Roman" w:cs="Times New Roman"/>
      <w:b/>
      <w:bCs/>
      <w:sz w:val="20"/>
      <w:szCs w:val="20"/>
    </w:rPr>
  </w:style>
  <w:style w:type="paragraph" w:styleId="Revision">
    <w:name w:val="Revision"/>
    <w:hidden/>
    <w:uiPriority w:val="99"/>
    <w:semiHidden/>
    <w:rsid w:val="00E71C76"/>
    <w:pPr>
      <w:spacing w:after="0" w:line="240" w:lineRule="auto"/>
    </w:pPr>
    <w:rPr>
      <w:rFonts w:ascii="Times New Roman" w:eastAsia="SimSun" w:hAnsi="Times New Roman" w:cs="Times New Roman"/>
      <w:sz w:val="24"/>
      <w:szCs w:val="24"/>
    </w:rPr>
  </w:style>
  <w:style w:type="character" w:styleId="PlaceholderText">
    <w:name w:val="Placeholder Text"/>
    <w:basedOn w:val="DefaultParagraphFont"/>
    <w:uiPriority w:val="99"/>
    <w:semiHidden/>
    <w:rsid w:val="00887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Needham, David</dc:creator>
  <cp:lastModifiedBy>nmarshall</cp:lastModifiedBy>
  <cp:revision>2</cp:revision>
  <dcterms:created xsi:type="dcterms:W3CDTF">2016-08-15T09:08:00Z</dcterms:created>
  <dcterms:modified xsi:type="dcterms:W3CDTF">2016-08-15T09:08:00Z</dcterms:modified>
</cp:coreProperties>
</file>