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B11C" w14:textId="4E44665E" w:rsidR="005B4A3B" w:rsidRPr="00AD654A" w:rsidRDefault="00BB7B2E" w:rsidP="005B4A3B">
      <w:pPr>
        <w:pStyle w:val="Heading2"/>
        <w:rPr>
          <w:i w:val="0"/>
          <w:iCs/>
        </w:rPr>
      </w:pPr>
      <w:bookmarkStart w:id="0" w:name="_Toc50632802"/>
      <w:r>
        <w:rPr>
          <w:i w:val="0"/>
          <w:iCs/>
        </w:rPr>
        <w:t>Familiarisation</w:t>
      </w:r>
      <w:r w:rsidR="005B4A3B" w:rsidRPr="00AD654A">
        <w:rPr>
          <w:i w:val="0"/>
          <w:iCs/>
        </w:rPr>
        <w:t xml:space="preserve"> activity </w:t>
      </w:r>
      <w:bookmarkEnd w:id="0"/>
      <w:r w:rsidR="005B4A3B" w:rsidRPr="00AD654A">
        <w:rPr>
          <w:i w:val="0"/>
          <w:iCs/>
        </w:rPr>
        <w:t>guide</w:t>
      </w:r>
    </w:p>
    <w:p w14:paraId="13F289CD" w14:textId="1B722F3A" w:rsidR="00AD654A" w:rsidRDefault="00AD654A" w:rsidP="00AD6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This activity comes from the Chapter </w:t>
      </w:r>
      <w:r w:rsidR="00BB7B2E">
        <w:t>Two</w:t>
      </w:r>
      <w:r>
        <w:t xml:space="preserve"> of </w:t>
      </w:r>
      <w:r w:rsidRPr="000B1E4C">
        <w:rPr>
          <w:i/>
          <w:iCs/>
        </w:rPr>
        <w:t>Thematic Analysis: A Practical Guide</w:t>
      </w:r>
      <w:r>
        <w:t xml:space="preserve">. The cross-references refer to book content. Any articles cited can be found in the reference list of the book. </w:t>
      </w:r>
    </w:p>
    <w:p w14:paraId="2E8B8F52" w14:textId="60EA42B0" w:rsidR="00BB7B2E" w:rsidRPr="00BB7B2E" w:rsidRDefault="00BB7B2E" w:rsidP="00BB7B2E">
      <w:r w:rsidRPr="00BB7B2E">
        <w:t xml:space="preserve">We encourage you now to engage in a familiarisation activity for the childfree dataset. Either read the excerpt provided in </w:t>
      </w:r>
      <w:r>
        <w:t>C</w:t>
      </w:r>
      <w:r w:rsidRPr="00BB7B2E">
        <w:t>hapter</w:t>
      </w:r>
      <w:r>
        <w:t xml:space="preserve"> Two</w:t>
      </w:r>
      <w:r w:rsidRPr="00BB7B2E">
        <w:t xml:space="preserve">, or </w:t>
      </w:r>
      <w:hyperlink r:id="rId7" w:anchor="childfree-dataset" w:history="1">
        <w:r w:rsidRPr="001A4C92">
          <w:rPr>
            <w:rStyle w:val="Hyperlink"/>
          </w:rPr>
          <w:t>the full dataset on the companion website</w:t>
        </w:r>
      </w:hyperlink>
      <w:r w:rsidRPr="00BB7B2E">
        <w:t xml:space="preserve">, and try to engage in the dual processes of immersion and critical questioning. </w:t>
      </w:r>
    </w:p>
    <w:p w14:paraId="3B0618E0" w14:textId="77777777" w:rsidR="00BB7B2E" w:rsidRPr="00BB7B2E" w:rsidRDefault="00BB7B2E" w:rsidP="00BB7B2E">
      <w:r w:rsidRPr="00BB7B2E">
        <w:t xml:space="preserve">As well as the generic familiarisation questions we’ve just discussed, you might ask things like: </w:t>
      </w:r>
    </w:p>
    <w:p w14:paraId="73F52C47" w14:textId="77777777" w:rsidR="00BB7B2E" w:rsidRPr="00BB7B2E" w:rsidRDefault="00BB7B2E" w:rsidP="00BB7B2E">
      <w:pPr>
        <w:pStyle w:val="ListParagraph"/>
      </w:pPr>
      <w:r w:rsidRPr="00BB7B2E">
        <w:t xml:space="preserve">What sort of assumptions about adults without children are being made here? And about those with children? </w:t>
      </w:r>
    </w:p>
    <w:p w14:paraId="1FB09702" w14:textId="77777777" w:rsidR="00BB7B2E" w:rsidRPr="00BB7B2E" w:rsidRDefault="00BB7B2E" w:rsidP="00BB7B2E">
      <w:pPr>
        <w:pStyle w:val="ListParagraph"/>
      </w:pPr>
      <w:r w:rsidRPr="00BB7B2E">
        <w:t xml:space="preserve">How are children characterised? </w:t>
      </w:r>
    </w:p>
    <w:p w14:paraId="549DDAE7" w14:textId="77777777" w:rsidR="00BB7B2E" w:rsidRPr="00BB7B2E" w:rsidRDefault="00BB7B2E" w:rsidP="00BB7B2E">
      <w:pPr>
        <w:pStyle w:val="ListParagraph"/>
      </w:pPr>
      <w:r w:rsidRPr="00BB7B2E">
        <w:t>What purposes are children imagined to serve (e.g. for parents, society, etc)?</w:t>
      </w:r>
    </w:p>
    <w:p w14:paraId="46E3AC14" w14:textId="77777777" w:rsidR="00BB7B2E" w:rsidRPr="00BB7B2E" w:rsidRDefault="00BB7B2E" w:rsidP="00BB7B2E">
      <w:pPr>
        <w:pStyle w:val="ListParagraph"/>
      </w:pPr>
      <w:r w:rsidRPr="00BB7B2E">
        <w:t xml:space="preserve">What ideas about parenthood and family are being drawn on? </w:t>
      </w:r>
    </w:p>
    <w:p w14:paraId="274D6524" w14:textId="77777777" w:rsidR="00BB7B2E" w:rsidRPr="00BB7B2E" w:rsidRDefault="00BB7B2E" w:rsidP="00BB7B2E">
      <w:pPr>
        <w:pStyle w:val="ListParagraph"/>
      </w:pPr>
      <w:r w:rsidRPr="00BB7B2E">
        <w:t>What purposes of parenthood are articulated?</w:t>
      </w:r>
    </w:p>
    <w:p w14:paraId="5F2DE2CE" w14:textId="77777777" w:rsidR="00BB7B2E" w:rsidRPr="00BB7B2E" w:rsidRDefault="00BB7B2E" w:rsidP="00BB7B2E">
      <w:pPr>
        <w:pStyle w:val="ListParagraph"/>
      </w:pPr>
      <w:r w:rsidRPr="00BB7B2E">
        <w:t xml:space="preserve">Why might a commenter understand something as positive? Or as negative? </w:t>
      </w:r>
    </w:p>
    <w:p w14:paraId="7E62D2AC" w14:textId="77777777" w:rsidR="00BB7B2E" w:rsidRPr="00BB7B2E" w:rsidRDefault="00BB7B2E" w:rsidP="00BB7B2E">
      <w:pPr>
        <w:pStyle w:val="ListParagraph"/>
      </w:pPr>
      <w:r w:rsidRPr="00BB7B2E">
        <w:t>What makes a particular claimed-experience be possible?</w:t>
      </w:r>
    </w:p>
    <w:p w14:paraId="30390885" w14:textId="77777777" w:rsidR="00BB7B2E" w:rsidRPr="00BB7B2E" w:rsidRDefault="00BB7B2E" w:rsidP="00BB7B2E">
      <w:pPr>
        <w:pStyle w:val="ListParagraph"/>
      </w:pPr>
      <w:r w:rsidRPr="00BB7B2E">
        <w:t>What moral frameworks do commenters rely on?</w:t>
      </w:r>
    </w:p>
    <w:p w14:paraId="1708AFDC" w14:textId="77777777" w:rsidR="00BB7B2E" w:rsidRPr="00BB7B2E" w:rsidRDefault="00BB7B2E" w:rsidP="00BB7B2E">
      <w:pPr>
        <w:pStyle w:val="ListParagraph"/>
      </w:pPr>
      <w:r w:rsidRPr="00BB7B2E">
        <w:t>What sorts of assumptions are made about how the world is – or should be – organised?</w:t>
      </w:r>
      <w:r w:rsidRPr="00BB7B2E">
        <w:rPr>
          <w:rStyle w:val="FootnoteReference"/>
        </w:rPr>
        <w:footnoteReference w:id="1"/>
      </w:r>
    </w:p>
    <w:p w14:paraId="434F40B8" w14:textId="77777777" w:rsidR="00BB7B2E" w:rsidRPr="00BB7B2E" w:rsidRDefault="00BB7B2E" w:rsidP="00BB7B2E">
      <w:r w:rsidRPr="00BB7B2E">
        <w:t xml:space="preserve">Take a few notes of the things you’re noticing, so that you have a record of your thinking about the data at this point in time. </w:t>
      </w:r>
    </w:p>
    <w:p w14:paraId="5D21C9F3" w14:textId="77777777" w:rsidR="00F716FE" w:rsidRPr="00AD654A" w:rsidRDefault="00F716FE" w:rsidP="00BB7B2E"/>
    <w:sectPr w:rsidR="00F716FE" w:rsidRPr="00AD654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C5ED" w14:textId="77777777" w:rsidR="00E37A3C" w:rsidRDefault="00E37A3C" w:rsidP="00E22633">
      <w:pPr>
        <w:spacing w:after="0" w:line="240" w:lineRule="auto"/>
      </w:pPr>
      <w:r>
        <w:separator/>
      </w:r>
    </w:p>
  </w:endnote>
  <w:endnote w:type="continuationSeparator" w:id="0">
    <w:p w14:paraId="7DFD2E4D" w14:textId="77777777" w:rsidR="00E37A3C" w:rsidRDefault="00E37A3C" w:rsidP="00E2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B33D" w14:textId="77777777" w:rsidR="00E37A3C" w:rsidRDefault="00E37A3C" w:rsidP="00E22633">
      <w:pPr>
        <w:spacing w:after="0" w:line="240" w:lineRule="auto"/>
      </w:pPr>
      <w:r>
        <w:separator/>
      </w:r>
    </w:p>
  </w:footnote>
  <w:footnote w:type="continuationSeparator" w:id="0">
    <w:p w14:paraId="33FF54DA" w14:textId="77777777" w:rsidR="00E37A3C" w:rsidRDefault="00E37A3C" w:rsidP="00E22633">
      <w:pPr>
        <w:spacing w:after="0" w:line="240" w:lineRule="auto"/>
      </w:pPr>
      <w:r>
        <w:continuationSeparator/>
      </w:r>
    </w:p>
  </w:footnote>
  <w:footnote w:id="1">
    <w:p w14:paraId="16BEAB93" w14:textId="77777777" w:rsidR="00BB7B2E" w:rsidRDefault="00BB7B2E" w:rsidP="00BB7B2E">
      <w:r w:rsidRPr="00DC114D">
        <w:rPr>
          <w:rStyle w:val="FootnoteReference"/>
        </w:rPr>
        <w:footnoteRef/>
      </w:r>
      <w:r w:rsidRPr="00DC114D">
        <w:t xml:space="preserve"> If you’re a bit stumped by this one, it could be about noting whether commenters assume a heterosexual nuclear family, or that children are raised by two parents, and ‘leave home’ in the late teens/early 20s.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EBDE" w14:textId="1E6ABA2B" w:rsidR="00AD654A" w:rsidRPr="00AD654A" w:rsidRDefault="00AD654A" w:rsidP="00AD654A">
    <w:pPr>
      <w:pStyle w:val="Header"/>
      <w:jc w:val="right"/>
      <w:rPr>
        <w:bCs/>
        <w:iCs/>
        <w:sz w:val="20"/>
        <w:szCs w:val="20"/>
      </w:rPr>
    </w:pPr>
    <w:r>
      <w:rPr>
        <w:bCs/>
        <w:iCs/>
        <w:sz w:val="20"/>
        <w:szCs w:val="20"/>
      </w:rPr>
      <w:t xml:space="preserve">Braun &amp; Clarke </w:t>
    </w:r>
    <w:r w:rsidRPr="00AD654A">
      <w:rPr>
        <w:bCs/>
        <w:i/>
        <w:sz w:val="20"/>
        <w:szCs w:val="20"/>
      </w:rPr>
      <w:t>Thematic Analysis: A Practical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57E4"/>
    <w:multiLevelType w:val="hybridMultilevel"/>
    <w:tmpl w:val="01A45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3937B9"/>
    <w:multiLevelType w:val="hybridMultilevel"/>
    <w:tmpl w:val="38A8DED0"/>
    <w:lvl w:ilvl="0" w:tplc="565EC1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33"/>
    <w:rsid w:val="000E0C92"/>
    <w:rsid w:val="001107B9"/>
    <w:rsid w:val="001A4C92"/>
    <w:rsid w:val="002A400E"/>
    <w:rsid w:val="00492665"/>
    <w:rsid w:val="005B4A3B"/>
    <w:rsid w:val="00621BA2"/>
    <w:rsid w:val="008D63B3"/>
    <w:rsid w:val="009A22D0"/>
    <w:rsid w:val="00A8638E"/>
    <w:rsid w:val="00AD654A"/>
    <w:rsid w:val="00BB7B2E"/>
    <w:rsid w:val="00C63D37"/>
    <w:rsid w:val="00D23714"/>
    <w:rsid w:val="00DA1E6F"/>
    <w:rsid w:val="00E11FF6"/>
    <w:rsid w:val="00E22633"/>
    <w:rsid w:val="00E37A3C"/>
    <w:rsid w:val="00F7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3229A3"/>
  <w15:chartTrackingRefBased/>
  <w15:docId w15:val="{DD08C8AA-6641-48DA-9E6B-BEDE3586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33"/>
    <w:pPr>
      <w:spacing w:after="120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633"/>
    <w:pPr>
      <w:keepNext/>
      <w:outlineLvl w:val="1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2633"/>
    <w:rPr>
      <w:rFonts w:cstheme="minorHAnsi"/>
      <w:b/>
      <w:i/>
      <w:sz w:val="28"/>
    </w:rPr>
  </w:style>
  <w:style w:type="paragraph" w:styleId="ListParagraph">
    <w:name w:val="List Paragraph"/>
    <w:basedOn w:val="Normal"/>
    <w:uiPriority w:val="34"/>
    <w:qFormat/>
    <w:rsid w:val="00E22633"/>
    <w:pPr>
      <w:numPr>
        <w:numId w:val="2"/>
      </w:numPr>
      <w:spacing w:after="20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E22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26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2633"/>
    <w:rPr>
      <w:rFonts w:cs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6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3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1F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oxtext">
    <w:name w:val="box text"/>
    <w:basedOn w:val="Normal"/>
    <w:link w:val="boxtextChar"/>
    <w:qFormat/>
    <w:rsid w:val="005B4A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oxtextChar">
    <w:name w:val="box text Char"/>
    <w:basedOn w:val="DefaultParagraphFont"/>
    <w:link w:val="boxtext"/>
    <w:rsid w:val="005B4A3B"/>
    <w:rPr>
      <w:rFonts w:cstheme="minorHAnsi"/>
    </w:rPr>
  </w:style>
  <w:style w:type="paragraph" w:styleId="Header">
    <w:name w:val="header"/>
    <w:basedOn w:val="Normal"/>
    <w:link w:val="HeaderChar"/>
    <w:uiPriority w:val="99"/>
    <w:unhideWhenUsed/>
    <w:rsid w:val="00AD6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54A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AD6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54A"/>
    <w:rPr>
      <w:rFonts w:cs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B2E"/>
    <w:rPr>
      <w:rFonts w:cs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4C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udy.sagepub.com/thematicanalysis/resource-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Braun</dc:creator>
  <cp:keywords/>
  <dc:description/>
  <cp:lastModifiedBy>Katherine Payne</cp:lastModifiedBy>
  <cp:revision>4</cp:revision>
  <dcterms:created xsi:type="dcterms:W3CDTF">2021-03-26T04:44:00Z</dcterms:created>
  <dcterms:modified xsi:type="dcterms:W3CDTF">2021-06-16T16:38:00Z</dcterms:modified>
</cp:coreProperties>
</file>