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FE" w:rsidRPr="00412E1C" w:rsidRDefault="00335CFE" w:rsidP="00335CFE">
      <w:pPr>
        <w:rPr>
          <w:b/>
        </w:rPr>
      </w:pPr>
      <w:r w:rsidRPr="00412E1C">
        <w:rPr>
          <w:b/>
        </w:rPr>
        <w:t>Chapter 10: Motivation</w:t>
      </w:r>
    </w:p>
    <w:p w:rsidR="00335CFE" w:rsidRDefault="00335CFE" w:rsidP="00335CFE"/>
    <w:p w:rsidR="00335CFE" w:rsidRDefault="00335CFE" w:rsidP="00335CFE">
      <w:pPr>
        <w:rPr>
          <w:color w:val="FF0000"/>
        </w:rPr>
      </w:pPr>
      <w:proofErr w:type="spellStart"/>
      <w:r>
        <w:t>Chirkov</w:t>
      </w:r>
      <w:proofErr w:type="spellEnd"/>
      <w:r>
        <w:t xml:space="preserve">, V.I. (2009) </w:t>
      </w:r>
      <w:proofErr w:type="gramStart"/>
      <w:r>
        <w:t>A</w:t>
      </w:r>
      <w:proofErr w:type="gramEnd"/>
      <w:r>
        <w:t xml:space="preserve"> Cross-Cultural Analysis of Autonomy in Education: A Self-Determination Theory Perspective. </w:t>
      </w:r>
      <w:r w:rsidRPr="00010FBF">
        <w:rPr>
          <w:i/>
        </w:rPr>
        <w:t>Theory and Research in Education</w:t>
      </w:r>
      <w:r>
        <w:t xml:space="preserve">, 7 (2): 253-262. </w:t>
      </w:r>
    </w:p>
    <w:p w:rsidR="00335CFE" w:rsidRDefault="00335CFE" w:rsidP="00335CFE">
      <w:hyperlink r:id="rId4" w:history="1">
        <w:r w:rsidRPr="000C522A">
          <w:rPr>
            <w:rStyle w:val="Hyperlink"/>
          </w:rPr>
          <w:t>http://journals.sagepub.com/stoken/rbtfl/FJ4FFuQqXIYHCFesj4mY/pdf/10.1177/1477878509104330</w:t>
        </w:r>
      </w:hyperlink>
      <w:r>
        <w:t xml:space="preserve"> </w:t>
      </w:r>
    </w:p>
    <w:p w:rsidR="00335CFE" w:rsidRDefault="00335CFE" w:rsidP="00335CFE">
      <w:pPr>
        <w:rPr>
          <w:color w:val="FF0000"/>
        </w:rPr>
      </w:pPr>
      <w:r>
        <w:t xml:space="preserve">Church, A.T., </w:t>
      </w:r>
      <w:proofErr w:type="spellStart"/>
      <w:r>
        <w:t>Katigbak</w:t>
      </w:r>
      <w:proofErr w:type="spellEnd"/>
      <w:r>
        <w:t>, M.S., Locke, K.D., Zhang, H., Shen, J., Vargas-Flores, J., Ibanez-Reyes, J., Tanaka-</w:t>
      </w:r>
      <w:proofErr w:type="spellStart"/>
      <w:r>
        <w:t>Matsumi</w:t>
      </w:r>
      <w:proofErr w:type="spellEnd"/>
      <w:r>
        <w:t xml:space="preserve">, J., Curtis, G.J., Cabrera, H.F., </w:t>
      </w:r>
      <w:proofErr w:type="spellStart"/>
      <w:r>
        <w:t>MAstor</w:t>
      </w:r>
      <w:proofErr w:type="spellEnd"/>
      <w:r>
        <w:t xml:space="preserve">, K.A., Alvarez, J.M., Ortiz, F.A., Simon J-Y.R. and </w:t>
      </w:r>
      <w:proofErr w:type="spellStart"/>
      <w:r>
        <w:t>Ching</w:t>
      </w:r>
      <w:proofErr w:type="spellEnd"/>
      <w:r>
        <w:t xml:space="preserve">, C.M. (2013) Need Satisfaction and Well-Being: Testing Self-Determination Theory in Eight Cultures. </w:t>
      </w:r>
      <w:r w:rsidRPr="00CD4C2A">
        <w:rPr>
          <w:i/>
        </w:rPr>
        <w:t>Journal of Cross-Cultural Psychology</w:t>
      </w:r>
      <w:r>
        <w:t xml:space="preserve">, 44 (4): 507-534. </w:t>
      </w:r>
    </w:p>
    <w:p w:rsidR="00335CFE" w:rsidRDefault="00335CFE" w:rsidP="00335CFE">
      <w:hyperlink r:id="rId5" w:history="1">
        <w:r w:rsidRPr="000C522A">
          <w:rPr>
            <w:rStyle w:val="Hyperlink"/>
          </w:rPr>
          <w:t>http://journals.sagepub.com/stoken/rbtfl/cAGbBt77GFesdCyySCie/pdf/10.1177/0022022112466590</w:t>
        </w:r>
      </w:hyperlink>
      <w:r>
        <w:t xml:space="preserve"> </w:t>
      </w:r>
    </w:p>
    <w:p w:rsidR="00335CFE" w:rsidRDefault="00335CFE" w:rsidP="00335CFE">
      <w:pPr>
        <w:rPr>
          <w:color w:val="FF0000"/>
        </w:rPr>
      </w:pPr>
      <w:proofErr w:type="spellStart"/>
      <w:r w:rsidRPr="008160C1">
        <w:t>Wehmeyer</w:t>
      </w:r>
      <w:proofErr w:type="spellEnd"/>
      <w:r w:rsidRPr="008160C1">
        <w:t>, M</w:t>
      </w:r>
      <w:proofErr w:type="gramStart"/>
      <w:r w:rsidRPr="008160C1">
        <w:t>,L</w:t>
      </w:r>
      <w:proofErr w:type="gramEnd"/>
      <w:r w:rsidRPr="008160C1">
        <w:t xml:space="preserve">., </w:t>
      </w:r>
      <w:proofErr w:type="spellStart"/>
      <w:r w:rsidRPr="008160C1">
        <w:t>Shogren</w:t>
      </w:r>
      <w:proofErr w:type="spellEnd"/>
      <w:r w:rsidRPr="008160C1">
        <w:t xml:space="preserve">, K.A., </w:t>
      </w:r>
      <w:proofErr w:type="spellStart"/>
      <w:r w:rsidRPr="008160C1">
        <w:t>Toste</w:t>
      </w:r>
      <w:proofErr w:type="spellEnd"/>
      <w:r w:rsidRPr="008160C1">
        <w:t>, J.R. &amp; Mahal, S. (2016) Self-Determined Learning to Motivate Struggling Learners in Reading and Writing. Intervention in School and Clinic, 52, 295-303.</w:t>
      </w:r>
      <w:r>
        <w:t xml:space="preserve"> </w:t>
      </w:r>
    </w:p>
    <w:p w:rsidR="00335CFE" w:rsidRDefault="00335CFE" w:rsidP="00335CFE">
      <w:hyperlink r:id="rId6" w:history="1">
        <w:r w:rsidRPr="000C522A">
          <w:rPr>
            <w:rStyle w:val="Hyperlink"/>
          </w:rPr>
          <w:t>http://journals.sagepub.com/stoken/rbtfl/VsNqkG5V3rMfE8GyigXM/pdf/10.1177/1053451216676800</w:t>
        </w:r>
      </w:hyperlink>
      <w:r>
        <w:t xml:space="preserve"> </w:t>
      </w:r>
    </w:p>
    <w:p w:rsidR="00335CFE" w:rsidRDefault="00335CFE" w:rsidP="00335CFE"/>
    <w:p w:rsidR="00335CFE" w:rsidRDefault="00335CFE" w:rsidP="00335CFE"/>
    <w:p w:rsidR="00335CFE" w:rsidRDefault="00335CFE" w:rsidP="00335CFE">
      <w:proofErr w:type="gramStart"/>
      <w:r>
        <w:t>de</w:t>
      </w:r>
      <w:proofErr w:type="gramEnd"/>
      <w:r>
        <w:t xml:space="preserve"> </w:t>
      </w:r>
      <w:proofErr w:type="spellStart"/>
      <w:r>
        <w:t>Bruyn</w:t>
      </w:r>
      <w:proofErr w:type="spellEnd"/>
      <w:r>
        <w:t xml:space="preserve">, E.E.J. and van den </w:t>
      </w:r>
      <w:proofErr w:type="spellStart"/>
      <w:r>
        <w:t>Bercken</w:t>
      </w:r>
      <w:proofErr w:type="spellEnd"/>
      <w:r>
        <w:t xml:space="preserve">, J.H.L. (1982) Components of Achievement Motivation in Young Children. </w:t>
      </w:r>
      <w:r w:rsidRPr="0076606D">
        <w:rPr>
          <w:i/>
        </w:rPr>
        <w:t xml:space="preserve">International Journal of </w:t>
      </w:r>
      <w:proofErr w:type="spellStart"/>
      <w:r w:rsidRPr="0076606D">
        <w:rPr>
          <w:i/>
        </w:rPr>
        <w:t>Behavioral</w:t>
      </w:r>
      <w:proofErr w:type="spellEnd"/>
      <w:r w:rsidRPr="0076606D">
        <w:rPr>
          <w:i/>
        </w:rPr>
        <w:t xml:space="preserve"> Development</w:t>
      </w:r>
      <w:r>
        <w:t>, 5 (4): 467-489.</w:t>
      </w:r>
    </w:p>
    <w:p w:rsidR="00335CFE" w:rsidRDefault="00335CFE" w:rsidP="00335CFE">
      <w:hyperlink r:id="rId7" w:history="1">
        <w:r w:rsidRPr="00851939">
          <w:rPr>
            <w:rStyle w:val="Hyperlink"/>
          </w:rPr>
          <w:t>http://jbd.sagepub.com/content/5/4/467</w:t>
        </w:r>
      </w:hyperlink>
      <w:r>
        <w:t xml:space="preserve"> </w:t>
      </w:r>
    </w:p>
    <w:p w:rsidR="00335CFE" w:rsidRDefault="00335CFE" w:rsidP="00335CFE"/>
    <w:p w:rsidR="00335CFE" w:rsidRDefault="00335CFE" w:rsidP="00335CFE">
      <w:proofErr w:type="spellStart"/>
      <w:r>
        <w:t>Deci</w:t>
      </w:r>
      <w:proofErr w:type="spellEnd"/>
      <w:r>
        <w:t xml:space="preserve">, E.L., </w:t>
      </w:r>
      <w:proofErr w:type="spellStart"/>
      <w:r>
        <w:t>Koestner</w:t>
      </w:r>
      <w:proofErr w:type="spellEnd"/>
      <w:r>
        <w:t xml:space="preserve">, R. and Ryan, R.M. (2001) Extrinsic Rewards and Intrinsic Motivation in Education: Reconsidered Once Again. </w:t>
      </w:r>
      <w:r w:rsidRPr="00C82944">
        <w:rPr>
          <w:i/>
        </w:rPr>
        <w:t>Review of Educational Research</w:t>
      </w:r>
      <w:r>
        <w:t>, 71 (1): 1-27.</w:t>
      </w:r>
    </w:p>
    <w:p w:rsidR="00335CFE" w:rsidRDefault="00335CFE" w:rsidP="00335CFE">
      <w:hyperlink r:id="rId8" w:history="1">
        <w:r w:rsidRPr="00851939">
          <w:rPr>
            <w:rStyle w:val="Hyperlink"/>
          </w:rPr>
          <w:t>http://rer.sagepub.com/content/71/1/1</w:t>
        </w:r>
      </w:hyperlink>
    </w:p>
    <w:p w:rsidR="00335CFE" w:rsidRDefault="00335CFE" w:rsidP="00335CFE"/>
    <w:p w:rsidR="00335CFE" w:rsidRDefault="00335CFE" w:rsidP="00335CFE">
      <w:r>
        <w:t xml:space="preserve">Farrell, J.A. (1982) Motivation and Learning: It’s as </w:t>
      </w:r>
      <w:proofErr w:type="gramStart"/>
      <w:r>
        <w:t>Easy</w:t>
      </w:r>
      <w:proofErr w:type="gramEnd"/>
      <w:r>
        <w:t xml:space="preserve"> as Riding a Bike. </w:t>
      </w:r>
      <w:r w:rsidRPr="00D44D44">
        <w:rPr>
          <w:i/>
        </w:rPr>
        <w:t>NASSP Bulletin</w:t>
      </w:r>
      <w:r>
        <w:t>, 66: 5-8.</w:t>
      </w:r>
    </w:p>
    <w:p w:rsidR="00335CFE" w:rsidRDefault="00335CFE" w:rsidP="00335CFE">
      <w:hyperlink r:id="rId9" w:history="1">
        <w:r w:rsidRPr="00851939">
          <w:rPr>
            <w:rStyle w:val="Hyperlink"/>
          </w:rPr>
          <w:t>http://bul.sagepub.com/content/66/454/5</w:t>
        </w:r>
      </w:hyperlink>
      <w:r>
        <w:t xml:space="preserve"> </w:t>
      </w:r>
    </w:p>
    <w:p w:rsidR="00335CFE" w:rsidRDefault="00335CFE" w:rsidP="00335CFE"/>
    <w:p w:rsidR="00335CFE" w:rsidRDefault="00335CFE" w:rsidP="00335CFE">
      <w:r>
        <w:t xml:space="preserve">Graham, W.K. and </w:t>
      </w:r>
      <w:proofErr w:type="spellStart"/>
      <w:r>
        <w:t>Balloun</w:t>
      </w:r>
      <w:proofErr w:type="spellEnd"/>
      <w:r>
        <w:t xml:space="preserve">, J. (1973) An Empirical Test of Maslow’s Need Hierarchy Theory. </w:t>
      </w:r>
      <w:r w:rsidRPr="00CD4C2A">
        <w:rPr>
          <w:i/>
        </w:rPr>
        <w:t>Journal of Humanistic Psychology</w:t>
      </w:r>
      <w:r>
        <w:t>, 13 (1): 97-108.</w:t>
      </w:r>
    </w:p>
    <w:p w:rsidR="00335CFE" w:rsidRDefault="00335CFE" w:rsidP="00335CFE">
      <w:hyperlink r:id="rId10" w:history="1">
        <w:r w:rsidRPr="00851939">
          <w:rPr>
            <w:rStyle w:val="Hyperlink"/>
          </w:rPr>
          <w:t>http://jhp.sagepub.com/content/13/1/97</w:t>
        </w:r>
      </w:hyperlink>
    </w:p>
    <w:p w:rsidR="00335CFE" w:rsidRDefault="00335CFE" w:rsidP="00335CFE"/>
    <w:p w:rsidR="00335CFE" w:rsidRDefault="00335CFE" w:rsidP="00335CFE">
      <w:r>
        <w:t xml:space="preserve">Littlejohn, A. (2008) The Tip of the Iceberg: Factors Affecting Learner Motivation. </w:t>
      </w:r>
      <w:r w:rsidRPr="00C82944">
        <w:rPr>
          <w:i/>
        </w:rPr>
        <w:t>RELC Journal</w:t>
      </w:r>
      <w:r>
        <w:t>, 39 (2): 214-225.</w:t>
      </w:r>
    </w:p>
    <w:p w:rsidR="00335CFE" w:rsidRDefault="00335CFE" w:rsidP="00335CFE">
      <w:hyperlink r:id="rId11" w:history="1">
        <w:r w:rsidRPr="00851939">
          <w:rPr>
            <w:rStyle w:val="Hyperlink"/>
          </w:rPr>
          <w:t>http://rel.sagepub.com/content/39/2/214</w:t>
        </w:r>
      </w:hyperlink>
    </w:p>
    <w:p w:rsidR="00335CFE" w:rsidRDefault="00335CFE" w:rsidP="00335CFE"/>
    <w:p w:rsidR="00335CFE" w:rsidRDefault="00335CFE" w:rsidP="00335CFE">
      <w:r>
        <w:t xml:space="preserve">Morgan, P.L., Fuchs, D., Compton, D.L., </w:t>
      </w:r>
      <w:proofErr w:type="spellStart"/>
      <w:r>
        <w:t>Cordray</w:t>
      </w:r>
      <w:proofErr w:type="spellEnd"/>
      <w:r>
        <w:t xml:space="preserve">, D.S. and Fuchs, L.S. (2008) Does Early Reading </w:t>
      </w:r>
      <w:proofErr w:type="spellStart"/>
      <w:r>
        <w:t>Failire</w:t>
      </w:r>
      <w:proofErr w:type="spellEnd"/>
      <w:r>
        <w:t xml:space="preserve"> Decrease Children’s Reading Motivation? </w:t>
      </w:r>
      <w:r w:rsidRPr="00CD4C2A">
        <w:rPr>
          <w:i/>
        </w:rPr>
        <w:t>Journal of Learning Disabilities</w:t>
      </w:r>
      <w:r>
        <w:t>, 41 (5): 387-404.</w:t>
      </w:r>
    </w:p>
    <w:p w:rsidR="00335CFE" w:rsidRDefault="00335CFE" w:rsidP="00335CFE">
      <w:hyperlink r:id="rId12" w:history="1">
        <w:r w:rsidRPr="00851939">
          <w:rPr>
            <w:rStyle w:val="Hyperlink"/>
          </w:rPr>
          <w:t>http://ldx.sagepub.com/content/41/5/387</w:t>
        </w:r>
      </w:hyperlink>
    </w:p>
    <w:p w:rsidR="00335CFE" w:rsidRDefault="00335CFE" w:rsidP="00335CFE"/>
    <w:p w:rsidR="00335CFE" w:rsidRDefault="00335CFE" w:rsidP="00335CFE">
      <w:proofErr w:type="spellStart"/>
      <w:r>
        <w:t>Niemiec</w:t>
      </w:r>
      <w:proofErr w:type="spellEnd"/>
      <w:r>
        <w:t xml:space="preserve">, C.P. and Ryan, R.M. (2009) Autonomy, Competence, and Relatedness in the Classroom: Applying Self-Determination Theory to Educational Practice. </w:t>
      </w:r>
      <w:r w:rsidRPr="00010FBF">
        <w:rPr>
          <w:i/>
        </w:rPr>
        <w:t>Theory and Research in Education</w:t>
      </w:r>
      <w:r>
        <w:t>, 7 (2): 133-144.</w:t>
      </w:r>
    </w:p>
    <w:p w:rsidR="00335CFE" w:rsidRDefault="00335CFE" w:rsidP="00335CFE">
      <w:hyperlink r:id="rId13" w:history="1">
        <w:r w:rsidRPr="00851939">
          <w:rPr>
            <w:rStyle w:val="Hyperlink"/>
          </w:rPr>
          <w:t>http://tre.sagepub.com/content/7/2/133</w:t>
        </w:r>
      </w:hyperlink>
    </w:p>
    <w:p w:rsidR="00335CFE" w:rsidRDefault="00335CFE" w:rsidP="00335CFE"/>
    <w:p w:rsidR="00335CFE" w:rsidRDefault="00335CFE" w:rsidP="00335CFE">
      <w:r>
        <w:t xml:space="preserve">Patterson, T.G. and Joseph, S. (2007) Person-Centred Personality Theory: Support from Self-Determination Theory and Positive Psychology. </w:t>
      </w:r>
      <w:r w:rsidRPr="00CD4C2A">
        <w:rPr>
          <w:i/>
        </w:rPr>
        <w:t>Journal of Humanistic Psychology</w:t>
      </w:r>
      <w:r>
        <w:t>, 47 (1): 117-139.</w:t>
      </w:r>
    </w:p>
    <w:p w:rsidR="00335CFE" w:rsidRDefault="00335CFE" w:rsidP="00335CFE">
      <w:hyperlink r:id="rId14" w:history="1">
        <w:r w:rsidRPr="00851939">
          <w:rPr>
            <w:rStyle w:val="Hyperlink"/>
          </w:rPr>
          <w:t>http://jhp.sagepub.com/content/47/1/117</w:t>
        </w:r>
      </w:hyperlink>
    </w:p>
    <w:p w:rsidR="00335CFE" w:rsidRDefault="00335CFE" w:rsidP="00335CFE"/>
    <w:p w:rsidR="00335CFE" w:rsidRDefault="00335CFE" w:rsidP="00335CFE">
      <w:r>
        <w:t>Powell-Brown, A. (2006) Why Can’t I Just See the Movie</w:t>
      </w:r>
      <w:proofErr w:type="gramStart"/>
      <w:r>
        <w:t>?:</w:t>
      </w:r>
      <w:proofErr w:type="gramEnd"/>
      <w:r>
        <w:t xml:space="preserve"> Fostering Motivation in Children who Struggle with Reading. </w:t>
      </w:r>
      <w:r w:rsidRPr="00CD4C2A">
        <w:rPr>
          <w:i/>
        </w:rPr>
        <w:t>Intervention in School and Clinic</w:t>
      </w:r>
      <w:r>
        <w:t>, 42 (2): 84-90.</w:t>
      </w:r>
    </w:p>
    <w:p w:rsidR="00335CFE" w:rsidRDefault="00335CFE" w:rsidP="00335CFE">
      <w:hyperlink r:id="rId15" w:history="1">
        <w:r w:rsidRPr="00851939">
          <w:rPr>
            <w:rStyle w:val="Hyperlink"/>
          </w:rPr>
          <w:t>http://isc.sagepub.com/content/42/2/84</w:t>
        </w:r>
      </w:hyperlink>
      <w:r>
        <w:t xml:space="preserve"> </w:t>
      </w:r>
    </w:p>
    <w:p w:rsidR="00335CFE" w:rsidRDefault="00335CFE" w:rsidP="00335CFE"/>
    <w:p w:rsidR="00335CFE" w:rsidRDefault="00335CFE" w:rsidP="00335CFE">
      <w:r>
        <w:t xml:space="preserve">Reeve, J. and </w:t>
      </w:r>
      <w:proofErr w:type="spellStart"/>
      <w:r>
        <w:t>Halusic</w:t>
      </w:r>
      <w:proofErr w:type="spellEnd"/>
      <w:r>
        <w:t xml:space="preserve">, M. (2009) How K-12 Teachers Can Put Self-Determination Theory Principles into Practice. </w:t>
      </w:r>
      <w:r w:rsidRPr="00010FBF">
        <w:rPr>
          <w:i/>
        </w:rPr>
        <w:t>Theory and Research in Education</w:t>
      </w:r>
      <w:r>
        <w:t>, 7 (2): 145-154.</w:t>
      </w:r>
    </w:p>
    <w:p w:rsidR="00335CFE" w:rsidRDefault="00335CFE" w:rsidP="00335CFE">
      <w:hyperlink r:id="rId16" w:history="1">
        <w:r w:rsidRPr="00851939">
          <w:rPr>
            <w:rStyle w:val="Hyperlink"/>
          </w:rPr>
          <w:t>http://tre.sagepub.com/content/7/2/145</w:t>
        </w:r>
      </w:hyperlink>
    </w:p>
    <w:p w:rsidR="00335CFE" w:rsidRDefault="00335CFE" w:rsidP="00335CFE"/>
    <w:p w:rsidR="00335CFE" w:rsidRDefault="00335CFE" w:rsidP="00335CFE">
      <w:proofErr w:type="spellStart"/>
      <w:r>
        <w:t>Salili</w:t>
      </w:r>
      <w:proofErr w:type="spellEnd"/>
      <w:r>
        <w:t xml:space="preserve">, F. (1996) Learning and Motivation: An Asian Perspective. </w:t>
      </w:r>
      <w:r w:rsidRPr="00D44D44">
        <w:rPr>
          <w:i/>
        </w:rPr>
        <w:t>Psychology and Developing Societies</w:t>
      </w:r>
      <w:r>
        <w:t>, 8(1): 55-81.</w:t>
      </w:r>
    </w:p>
    <w:p w:rsidR="00335CFE" w:rsidRDefault="00335CFE" w:rsidP="00335CFE">
      <w:hyperlink r:id="rId17" w:history="1">
        <w:r w:rsidRPr="00851939">
          <w:rPr>
            <w:rStyle w:val="Hyperlink"/>
          </w:rPr>
          <w:t>http://pds.sagepub.com/content/8/1/55</w:t>
        </w:r>
      </w:hyperlink>
    </w:p>
    <w:p w:rsidR="00335CFE" w:rsidRDefault="00335CFE" w:rsidP="00335CFE"/>
    <w:p w:rsidR="00335CFE" w:rsidRDefault="00335CFE" w:rsidP="00335CFE">
      <w:r>
        <w:t xml:space="preserve">Vallerand, R.J., Pelletier, L.G., </w:t>
      </w:r>
      <w:proofErr w:type="spellStart"/>
      <w:r>
        <w:t>Blais</w:t>
      </w:r>
      <w:proofErr w:type="spellEnd"/>
      <w:r>
        <w:t xml:space="preserve">, M.R., </w:t>
      </w:r>
      <w:proofErr w:type="spellStart"/>
      <w:r>
        <w:t>Briere</w:t>
      </w:r>
      <w:proofErr w:type="spellEnd"/>
      <w:r>
        <w:t xml:space="preserve">, N.M., </w:t>
      </w:r>
      <w:proofErr w:type="spellStart"/>
      <w:r>
        <w:t>Senecal</w:t>
      </w:r>
      <w:proofErr w:type="spellEnd"/>
      <w:r>
        <w:t xml:space="preserve">, C. and </w:t>
      </w:r>
      <w:proofErr w:type="spellStart"/>
      <w:r>
        <w:t>Vallieres</w:t>
      </w:r>
      <w:proofErr w:type="spellEnd"/>
      <w:r>
        <w:t xml:space="preserve">, E.F. (1992) The Academic Motivation Scale: A Measure of Intrinsic, Extrinsic, and </w:t>
      </w:r>
      <w:proofErr w:type="spellStart"/>
      <w:r>
        <w:t>Amotivation</w:t>
      </w:r>
      <w:proofErr w:type="spellEnd"/>
      <w:r>
        <w:t xml:space="preserve"> in Education. </w:t>
      </w:r>
      <w:r w:rsidRPr="0076606D">
        <w:rPr>
          <w:i/>
        </w:rPr>
        <w:t>Educational and Psychological Measurement</w:t>
      </w:r>
      <w:r>
        <w:t>, 52 (4): 1003-1017.</w:t>
      </w:r>
    </w:p>
    <w:p w:rsidR="00335CFE" w:rsidRDefault="00335CFE" w:rsidP="00335CFE">
      <w:hyperlink r:id="rId18" w:history="1">
        <w:r w:rsidRPr="00851939">
          <w:rPr>
            <w:rStyle w:val="Hyperlink"/>
          </w:rPr>
          <w:t>http://epm.sagepub.com/content/52/4/1003</w:t>
        </w:r>
      </w:hyperlink>
      <w:r>
        <w:t xml:space="preserve"> </w:t>
      </w:r>
    </w:p>
    <w:p w:rsidR="00335CFE" w:rsidRDefault="00335CFE" w:rsidP="00335CFE"/>
    <w:p w:rsidR="00335CFE" w:rsidRDefault="00335CFE" w:rsidP="00335CFE">
      <w:r>
        <w:t xml:space="preserve">Watson, T.J. (1996) Motivation: That’s Maslow Isn’t It? </w:t>
      </w:r>
      <w:r w:rsidRPr="00CD4C2A">
        <w:rPr>
          <w:i/>
        </w:rPr>
        <w:t>Management Learning</w:t>
      </w:r>
      <w:r>
        <w:t>, 27 (4): 447-464.</w:t>
      </w:r>
    </w:p>
    <w:p w:rsidR="00335CFE" w:rsidRDefault="00335CFE" w:rsidP="00335CFE">
      <w:hyperlink r:id="rId19" w:history="1">
        <w:r w:rsidRPr="00851939">
          <w:rPr>
            <w:rStyle w:val="Hyperlink"/>
          </w:rPr>
          <w:t>http://mlq.sagepub.com/content/27/4/447</w:t>
        </w:r>
      </w:hyperlink>
      <w:r>
        <w:t xml:space="preserve"> </w:t>
      </w:r>
    </w:p>
    <w:p w:rsidR="00335CFE" w:rsidRDefault="00335CFE" w:rsidP="00335CFE"/>
    <w:p w:rsidR="00335CFE" w:rsidRDefault="00335CFE" w:rsidP="00335CFE">
      <w:proofErr w:type="spellStart"/>
      <w:r>
        <w:lastRenderedPageBreak/>
        <w:t>Wigfield</w:t>
      </w:r>
      <w:proofErr w:type="spellEnd"/>
      <w:r>
        <w:t xml:space="preserve">, A., Eccles, J.S. and Rodriguez, D. (1998) Chapter 3: The Development of Children’s Motivation in School Contexts. </w:t>
      </w:r>
      <w:r w:rsidRPr="00C82944">
        <w:rPr>
          <w:i/>
        </w:rPr>
        <w:t>Review of Research in Education</w:t>
      </w:r>
      <w:r>
        <w:t>, 23 (1): 73-118.</w:t>
      </w:r>
    </w:p>
    <w:p w:rsidR="00335CFE" w:rsidRDefault="00335CFE" w:rsidP="00335CFE">
      <w:hyperlink r:id="rId20" w:history="1">
        <w:r w:rsidRPr="00851939">
          <w:rPr>
            <w:rStyle w:val="Hyperlink"/>
          </w:rPr>
          <w:t>http://rre.sagepub.com/content/23/1/73</w:t>
        </w:r>
      </w:hyperlink>
    </w:p>
    <w:p w:rsidR="00335CFE" w:rsidRDefault="00335CFE" w:rsidP="00335CFE"/>
    <w:p w:rsidR="00335CFE" w:rsidRDefault="00335CFE" w:rsidP="00335CFE"/>
    <w:p w:rsidR="00335CFE" w:rsidRDefault="00335CFE" w:rsidP="00335CFE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E"/>
    <w:rsid w:val="00335CFE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D3F5-6506-4FC3-A171-2EBF830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r.sagepub.com/content/71/1/1" TargetMode="External"/><Relationship Id="rId13" Type="http://schemas.openxmlformats.org/officeDocument/2006/relationships/hyperlink" Target="http://tre.sagepub.com/content/7/2/133" TargetMode="External"/><Relationship Id="rId18" Type="http://schemas.openxmlformats.org/officeDocument/2006/relationships/hyperlink" Target="http://epm.sagepub.com/content/52/4/100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jbd.sagepub.com/content/5/4/467" TargetMode="External"/><Relationship Id="rId12" Type="http://schemas.openxmlformats.org/officeDocument/2006/relationships/hyperlink" Target="http://ldx.sagepub.com/content/41/5/387" TargetMode="External"/><Relationship Id="rId17" Type="http://schemas.openxmlformats.org/officeDocument/2006/relationships/hyperlink" Target="http://pds.sagepub.com/content/8/1/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e.sagepub.com/content/7/2/145" TargetMode="External"/><Relationship Id="rId20" Type="http://schemas.openxmlformats.org/officeDocument/2006/relationships/hyperlink" Target="http://rre.sagepub.com/content/23/1/73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VsNqkG5V3rMfE8GyigXM/pdf/10.1177/1053451216676800" TargetMode="External"/><Relationship Id="rId11" Type="http://schemas.openxmlformats.org/officeDocument/2006/relationships/hyperlink" Target="http://rel.sagepub.com/content/39/2/214" TargetMode="External"/><Relationship Id="rId5" Type="http://schemas.openxmlformats.org/officeDocument/2006/relationships/hyperlink" Target="http://journals.sagepub.com/stoken/rbtfl/cAGbBt77GFesdCyySCie/pdf/10.1177/0022022112466590" TargetMode="External"/><Relationship Id="rId15" Type="http://schemas.openxmlformats.org/officeDocument/2006/relationships/hyperlink" Target="http://isc.sagepub.com/content/42/2/84" TargetMode="External"/><Relationship Id="rId10" Type="http://schemas.openxmlformats.org/officeDocument/2006/relationships/hyperlink" Target="http://jhp.sagepub.com/content/13/1/97" TargetMode="External"/><Relationship Id="rId19" Type="http://schemas.openxmlformats.org/officeDocument/2006/relationships/hyperlink" Target="http://mlq.sagepub.com/content/27/4/447" TargetMode="External"/><Relationship Id="rId4" Type="http://schemas.openxmlformats.org/officeDocument/2006/relationships/hyperlink" Target="http://journals.sagepub.com/stoken/rbtfl/FJ4FFuQqXIYHCFesj4mY/pdf/10.1177/1477878509104330" TargetMode="External"/><Relationship Id="rId9" Type="http://schemas.openxmlformats.org/officeDocument/2006/relationships/hyperlink" Target="http://bul.sagepub.com/content/66/454/5" TargetMode="External"/><Relationship Id="rId14" Type="http://schemas.openxmlformats.org/officeDocument/2006/relationships/hyperlink" Target="http://jhp.sagepub.com/content/47/1/1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2018-03-02T17:45:00Z</dcterms:created>
  <dcterms:modified xsi:type="dcterms:W3CDTF">2018-03-02T17:46:00Z</dcterms:modified>
</cp:coreProperties>
</file>