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7" w:rsidRPr="00037131" w:rsidRDefault="003B2E07" w:rsidP="003B2E07">
      <w:pPr>
        <w:rPr>
          <w:b/>
        </w:rPr>
      </w:pPr>
      <w:r w:rsidRPr="00037131">
        <w:rPr>
          <w:b/>
        </w:rPr>
        <w:t>Chapter 7: Social, Emotional Development and Personality</w:t>
      </w:r>
    </w:p>
    <w:p w:rsidR="003B2E07" w:rsidRDefault="003B2E07" w:rsidP="003B2E07"/>
    <w:p w:rsidR="003B2E07" w:rsidRDefault="003B2E07" w:rsidP="003B2E07">
      <w:pPr>
        <w:rPr>
          <w:color w:val="FF0000"/>
        </w:rPr>
      </w:pPr>
      <w:r>
        <w:t xml:space="preserve">Bowie, B.H., Carrere, S., Cooke, C., Valdivia, G., McAllister, B. and </w:t>
      </w:r>
      <w:proofErr w:type="spellStart"/>
      <w:r>
        <w:t>Doohan</w:t>
      </w:r>
      <w:proofErr w:type="spellEnd"/>
      <w:r>
        <w:t xml:space="preserve">, E-A. (2013) The Role of Culture in Parents’ Socialization of Children’s Emotional Development. </w:t>
      </w:r>
      <w:r w:rsidRPr="0090522F">
        <w:rPr>
          <w:i/>
        </w:rPr>
        <w:t>Western Journal of Nursing Research</w:t>
      </w:r>
      <w:r>
        <w:t xml:space="preserve">, 35 (4): 514-533. </w:t>
      </w:r>
    </w:p>
    <w:p w:rsidR="003B2E07" w:rsidRDefault="003B2E07" w:rsidP="003B2E07">
      <w:hyperlink r:id="rId4" w:history="1">
        <w:r w:rsidRPr="000C522A">
          <w:rPr>
            <w:rStyle w:val="Hyperlink"/>
          </w:rPr>
          <w:t>http://journals.sagepub.com/stoken/rbtfl/XX4qd7yJjRFaGrwYAr6P/pdf/10.1177/0193945911411494</w:t>
        </w:r>
      </w:hyperlink>
      <w:r>
        <w:t xml:space="preserve"> </w:t>
      </w:r>
    </w:p>
    <w:p w:rsidR="003B2E07" w:rsidRDefault="003B2E07" w:rsidP="003B2E07">
      <w:pPr>
        <w:rPr>
          <w:color w:val="FF0000"/>
        </w:rPr>
      </w:pPr>
      <w:proofErr w:type="spellStart"/>
      <w:r w:rsidRPr="008160C1">
        <w:t>Callear</w:t>
      </w:r>
      <w:proofErr w:type="spellEnd"/>
      <w:r w:rsidRPr="008160C1">
        <w:t xml:space="preserve">, A., Harvey, S.T. &amp; </w:t>
      </w:r>
      <w:proofErr w:type="spellStart"/>
      <w:r w:rsidRPr="008160C1">
        <w:t>Bimler</w:t>
      </w:r>
      <w:proofErr w:type="spellEnd"/>
      <w:r w:rsidRPr="008160C1">
        <w:t xml:space="preserve">, D. (2016) Understanding the Structure of Children’s Emotion-Regulation Strategies. </w:t>
      </w:r>
      <w:r w:rsidRPr="008160C1">
        <w:rPr>
          <w:i/>
        </w:rPr>
        <w:t>International Journal of Behavioural Development</w:t>
      </w:r>
      <w:r w:rsidRPr="008160C1">
        <w:t>, 41:3, 456-462.</w:t>
      </w:r>
    </w:p>
    <w:p w:rsidR="003B2E07" w:rsidRDefault="003B2E07" w:rsidP="003B2E07">
      <w:hyperlink r:id="rId5" w:history="1">
        <w:r w:rsidRPr="000C522A">
          <w:rPr>
            <w:rStyle w:val="Hyperlink"/>
          </w:rPr>
          <w:t>http://journals.sagepub.com/stoken/rbtfl/qkydgAiyUYbwpg6Wj82E/pdf/10.1177/0165025416647525</w:t>
        </w:r>
      </w:hyperlink>
      <w:r>
        <w:t xml:space="preserve"> </w:t>
      </w:r>
    </w:p>
    <w:p w:rsidR="003B2E07" w:rsidRDefault="003B2E07" w:rsidP="003B2E07">
      <w:pPr>
        <w:rPr>
          <w:color w:val="FF0000"/>
        </w:rPr>
      </w:pPr>
      <w:r w:rsidRPr="008160C1">
        <w:t xml:space="preserve">Cross, T.L. and Cross, J.R. (2017) Social and Emotional Development of Gifted Students: Introducing the School-Based Psychosocial Curriculum Model. </w:t>
      </w:r>
      <w:r w:rsidRPr="008160C1">
        <w:rPr>
          <w:i/>
        </w:rPr>
        <w:t>Gifted Child Today</w:t>
      </w:r>
      <w:r w:rsidRPr="008160C1">
        <w:t>, 40:3, 178-182.</w:t>
      </w:r>
      <w:r w:rsidRPr="00DF078B">
        <w:rPr>
          <w:color w:val="FF0000"/>
        </w:rPr>
        <w:t xml:space="preserve"> </w:t>
      </w:r>
    </w:p>
    <w:p w:rsidR="003B2E07" w:rsidRDefault="003B2E07" w:rsidP="003B2E07">
      <w:hyperlink r:id="rId6" w:history="1">
        <w:r w:rsidRPr="000C522A">
          <w:rPr>
            <w:rStyle w:val="Hyperlink"/>
          </w:rPr>
          <w:t>http://journals.sagepub.com/stoken/rbtfl/4AkKmHKPMvac6V3yDWMC/pdf/10.1177/1076217517713784</w:t>
        </w:r>
      </w:hyperlink>
    </w:p>
    <w:p w:rsidR="003B2E07" w:rsidRDefault="003B2E07" w:rsidP="003B2E07"/>
    <w:p w:rsidR="003B2E07" w:rsidRDefault="003B2E07" w:rsidP="003B2E07"/>
    <w:p w:rsidR="003B2E07" w:rsidRDefault="003B2E07" w:rsidP="003B2E07">
      <w:proofErr w:type="spellStart"/>
      <w:r>
        <w:t>Coryn</w:t>
      </w:r>
      <w:proofErr w:type="spellEnd"/>
      <w:r>
        <w:t xml:space="preserve">, C.L.S., </w:t>
      </w:r>
      <w:proofErr w:type="spellStart"/>
      <w:r>
        <w:t>Spybrook</w:t>
      </w:r>
      <w:proofErr w:type="spellEnd"/>
      <w:r>
        <w:t xml:space="preserve">, J.K., Evergreen, S.D.H. and </w:t>
      </w:r>
      <w:proofErr w:type="spellStart"/>
      <w:r>
        <w:t>Blinkiewicz</w:t>
      </w:r>
      <w:proofErr w:type="spellEnd"/>
      <w:r>
        <w:t xml:space="preserve">, M. (2009) Development and Evaluation of the Social-Emotional Learning Scale. </w:t>
      </w:r>
      <w:r w:rsidRPr="009A1C5E">
        <w:rPr>
          <w:i/>
        </w:rPr>
        <w:t>Journal of Psychoeducational Assessment</w:t>
      </w:r>
      <w:r>
        <w:t>, 27 (4): 283-295.</w:t>
      </w:r>
    </w:p>
    <w:p w:rsidR="003B2E07" w:rsidRDefault="003B2E07" w:rsidP="003B2E07">
      <w:hyperlink r:id="rId7" w:history="1">
        <w:r w:rsidRPr="00851939">
          <w:rPr>
            <w:rStyle w:val="Hyperlink"/>
          </w:rPr>
          <w:t>http://jpa.sagepub.com/content/27/4/283</w:t>
        </w:r>
      </w:hyperlink>
      <w:r>
        <w:t xml:space="preserve">  </w:t>
      </w:r>
    </w:p>
    <w:p w:rsidR="003B2E07" w:rsidRDefault="003B2E07" w:rsidP="003B2E07"/>
    <w:p w:rsidR="003B2E07" w:rsidRDefault="003B2E07" w:rsidP="003B2E07">
      <w:r>
        <w:t xml:space="preserve">Epstein, M.H., </w:t>
      </w:r>
      <w:proofErr w:type="spellStart"/>
      <w:r>
        <w:t>Synhorst</w:t>
      </w:r>
      <w:proofErr w:type="spellEnd"/>
      <w:r>
        <w:t xml:space="preserve">, L.L., Cress, C.J. and Allen, E.A. (2009) Development and Standardization of a Test to Measure the Emotional and Behavioural Strengths of Preschool Children. </w:t>
      </w:r>
      <w:r w:rsidRPr="009A1C5E">
        <w:rPr>
          <w:i/>
        </w:rPr>
        <w:t>Journal of Emotional and Behavioural Disorders</w:t>
      </w:r>
      <w:r>
        <w:t>, 17 (1): 29-37.</w:t>
      </w:r>
    </w:p>
    <w:p w:rsidR="003B2E07" w:rsidRDefault="003B2E07" w:rsidP="003B2E07">
      <w:hyperlink r:id="rId8" w:history="1">
        <w:r w:rsidRPr="00851939">
          <w:rPr>
            <w:rStyle w:val="Hyperlink"/>
          </w:rPr>
          <w:t>http://ebx.sagepub.com/content/17/1/29</w:t>
        </w:r>
      </w:hyperlink>
    </w:p>
    <w:p w:rsidR="003B2E07" w:rsidRDefault="003B2E07" w:rsidP="003B2E07"/>
    <w:p w:rsidR="003B2E07" w:rsidRDefault="003B2E07" w:rsidP="003B2E07">
      <w:proofErr w:type="spellStart"/>
      <w:r>
        <w:t>Frase</w:t>
      </w:r>
      <w:proofErr w:type="spellEnd"/>
      <w:r>
        <w:t xml:space="preserve">, L.E., Talbert, E.G. and Hetzel, R.W. (1984) How Important is the Personality of the Learner? </w:t>
      </w:r>
      <w:r w:rsidRPr="0090522F">
        <w:rPr>
          <w:i/>
        </w:rPr>
        <w:t>NASSP Bulletin</w:t>
      </w:r>
      <w:r>
        <w:t>, 68: 12-17.</w:t>
      </w:r>
    </w:p>
    <w:p w:rsidR="003B2E07" w:rsidRDefault="003B2E07" w:rsidP="003B2E07">
      <w:hyperlink r:id="rId9" w:history="1">
        <w:r w:rsidRPr="00851939">
          <w:rPr>
            <w:rStyle w:val="Hyperlink"/>
          </w:rPr>
          <w:t>http://bul.sagepub.com/content/68/476/12</w:t>
        </w:r>
      </w:hyperlink>
    </w:p>
    <w:p w:rsidR="003B2E07" w:rsidRDefault="003B2E07" w:rsidP="003B2E07"/>
    <w:p w:rsidR="003B2E07" w:rsidRDefault="003B2E07" w:rsidP="003B2E07">
      <w:proofErr w:type="spellStart"/>
      <w:r>
        <w:t>Gendron</w:t>
      </w:r>
      <w:proofErr w:type="spellEnd"/>
      <w:r>
        <w:t xml:space="preserve">, M. (2010) Defining Emotion: A Brief History. </w:t>
      </w:r>
      <w:r w:rsidRPr="00C3382B">
        <w:rPr>
          <w:i/>
        </w:rPr>
        <w:t>Emotion Review</w:t>
      </w:r>
      <w:r>
        <w:t>, 2 (4): 371-372.</w:t>
      </w:r>
    </w:p>
    <w:p w:rsidR="003B2E07" w:rsidRDefault="003B2E07" w:rsidP="003B2E07">
      <w:hyperlink r:id="rId10" w:history="1">
        <w:r w:rsidRPr="00851939">
          <w:rPr>
            <w:rStyle w:val="Hyperlink"/>
          </w:rPr>
          <w:t>http://emr.sagepub.com/content/2/4/371</w:t>
        </w:r>
      </w:hyperlink>
    </w:p>
    <w:p w:rsidR="003B2E07" w:rsidRDefault="003B2E07" w:rsidP="003B2E07"/>
    <w:p w:rsidR="003B2E07" w:rsidRDefault="003B2E07" w:rsidP="003B2E07">
      <w:proofErr w:type="spellStart"/>
      <w:r>
        <w:t>Hemmeter</w:t>
      </w:r>
      <w:proofErr w:type="spellEnd"/>
      <w:r>
        <w:t xml:space="preserve">, M.L. Santos, R.M. and </w:t>
      </w:r>
      <w:proofErr w:type="spellStart"/>
      <w:r>
        <w:t>Ostrosky</w:t>
      </w:r>
      <w:proofErr w:type="spellEnd"/>
      <w:r>
        <w:t xml:space="preserve">, M.M. (2008) Preparing Early Childhood Educators to Address Young Children’s Social-Emotional Development in Challenging </w:t>
      </w:r>
      <w:proofErr w:type="spellStart"/>
      <w:r>
        <w:t>Behavior</w:t>
      </w:r>
      <w:proofErr w:type="spellEnd"/>
      <w:r>
        <w:t xml:space="preserve">: A Survey of Higher Education Programs in Nine States. </w:t>
      </w:r>
      <w:r w:rsidRPr="009A1C5E">
        <w:rPr>
          <w:i/>
        </w:rPr>
        <w:t>Journal of Early Intervention</w:t>
      </w:r>
      <w:r>
        <w:t>, 30 (4): 321-340.</w:t>
      </w:r>
    </w:p>
    <w:p w:rsidR="003B2E07" w:rsidRDefault="003B2E07" w:rsidP="003B2E07">
      <w:hyperlink r:id="rId11" w:history="1">
        <w:r w:rsidRPr="00851939">
          <w:rPr>
            <w:rStyle w:val="Hyperlink"/>
          </w:rPr>
          <w:t>http://jei.sagepub.com/content/30/4/321</w:t>
        </w:r>
      </w:hyperlink>
    </w:p>
    <w:p w:rsidR="003B2E07" w:rsidRDefault="003B2E07" w:rsidP="003B2E07"/>
    <w:p w:rsidR="003B2E07" w:rsidRDefault="003B2E07" w:rsidP="003B2E07">
      <w:r>
        <w:t>Kington, A., Gates, P. and Sammons, P. (2013) Development of Social Relationships, Interactions and Behaviours in Early Education Settings</w:t>
      </w:r>
      <w:r w:rsidRPr="009A1C5E">
        <w:rPr>
          <w:i/>
        </w:rPr>
        <w:t>. Journal of Early Childhood Research</w:t>
      </w:r>
      <w:r>
        <w:t>, 11 (3): 292-311.</w:t>
      </w:r>
    </w:p>
    <w:p w:rsidR="003B2E07" w:rsidRDefault="003B2E07" w:rsidP="003B2E07">
      <w:hyperlink r:id="rId12" w:history="1">
        <w:r w:rsidRPr="00851939">
          <w:rPr>
            <w:rStyle w:val="Hyperlink"/>
          </w:rPr>
          <w:t>http://ecr.sagepub.com/content/11/3/292</w:t>
        </w:r>
      </w:hyperlink>
      <w:r>
        <w:t xml:space="preserve"> </w:t>
      </w:r>
    </w:p>
    <w:p w:rsidR="003B2E07" w:rsidRDefault="003B2E07" w:rsidP="003B2E07"/>
    <w:p w:rsidR="003B2E07" w:rsidRDefault="003B2E07" w:rsidP="003B2E07">
      <w:r>
        <w:t xml:space="preserve">Lewis, A.D., Huebner, E.S., </w:t>
      </w:r>
      <w:proofErr w:type="spellStart"/>
      <w:r>
        <w:t>Reschly</w:t>
      </w:r>
      <w:proofErr w:type="spellEnd"/>
      <w:r>
        <w:t xml:space="preserve">, A.L. and Valois, R.F. (2009) The Incremental Validity of Positive Emotions in Predicting School Functioning. </w:t>
      </w:r>
      <w:r w:rsidRPr="009A1C5E">
        <w:rPr>
          <w:i/>
        </w:rPr>
        <w:t>Journal of Psychoeducational Assessment</w:t>
      </w:r>
      <w:r>
        <w:t>, 27 (5): 397-408.</w:t>
      </w:r>
    </w:p>
    <w:p w:rsidR="003B2E07" w:rsidRDefault="003B2E07" w:rsidP="003B2E07">
      <w:hyperlink r:id="rId13" w:history="1">
        <w:r w:rsidRPr="00851939">
          <w:rPr>
            <w:rStyle w:val="Hyperlink"/>
          </w:rPr>
          <w:t>http://jpa.sagepub.com/content/27/5/397</w:t>
        </w:r>
      </w:hyperlink>
    </w:p>
    <w:p w:rsidR="003B2E07" w:rsidRDefault="003B2E07" w:rsidP="003B2E07"/>
    <w:p w:rsidR="003B2E07" w:rsidRDefault="003B2E07" w:rsidP="003B2E07">
      <w:r>
        <w:t xml:space="preserve">Russo, P.M., Mancini, G., </w:t>
      </w:r>
      <w:proofErr w:type="spellStart"/>
      <w:r>
        <w:t>Trombini</w:t>
      </w:r>
      <w:proofErr w:type="spellEnd"/>
      <w:r>
        <w:t xml:space="preserve">, E., </w:t>
      </w:r>
      <w:proofErr w:type="spellStart"/>
      <w:r>
        <w:t>Baldaro</w:t>
      </w:r>
      <w:proofErr w:type="spellEnd"/>
      <w:r>
        <w:t xml:space="preserve">, B., </w:t>
      </w:r>
      <w:proofErr w:type="spellStart"/>
      <w:r>
        <w:t>Mavroveli</w:t>
      </w:r>
      <w:proofErr w:type="spellEnd"/>
      <w:r>
        <w:t xml:space="preserve">, S. and </w:t>
      </w:r>
      <w:proofErr w:type="spellStart"/>
      <w:r>
        <w:t>Petrides</w:t>
      </w:r>
      <w:proofErr w:type="spellEnd"/>
      <w:r>
        <w:t xml:space="preserve">, K.V. (2012) Trait Emotional Intelligence and the Big Five: A Study on Italian Children and Preadolescents. </w:t>
      </w:r>
      <w:r w:rsidRPr="00470BB0">
        <w:rPr>
          <w:i/>
        </w:rPr>
        <w:t>Journal of Psychoeducational Assessment,</w:t>
      </w:r>
      <w:r>
        <w:t xml:space="preserve"> 30 (3): 274-283.</w:t>
      </w:r>
    </w:p>
    <w:p w:rsidR="003B2E07" w:rsidRDefault="003B2E07" w:rsidP="003B2E07">
      <w:hyperlink r:id="rId14" w:history="1">
        <w:r w:rsidRPr="00851939">
          <w:rPr>
            <w:rStyle w:val="Hyperlink"/>
          </w:rPr>
          <w:t>http://jpa.sagepub.com/content/30/3/274</w:t>
        </w:r>
      </w:hyperlink>
    </w:p>
    <w:p w:rsidR="003B2E07" w:rsidRDefault="003B2E07" w:rsidP="003B2E07"/>
    <w:p w:rsidR="003B2E07" w:rsidRDefault="003B2E07" w:rsidP="003B2E07">
      <w:proofErr w:type="spellStart"/>
      <w:r>
        <w:t>Slobodskaya</w:t>
      </w:r>
      <w:proofErr w:type="spellEnd"/>
      <w:r>
        <w:t xml:space="preserve">, H.R. and </w:t>
      </w:r>
      <w:proofErr w:type="spellStart"/>
      <w:r>
        <w:t>Kuznetsova</w:t>
      </w:r>
      <w:proofErr w:type="spellEnd"/>
      <w:r>
        <w:t xml:space="preserve">, V.B. (2013) </w:t>
      </w:r>
      <w:proofErr w:type="gramStart"/>
      <w:r>
        <w:t>The</w:t>
      </w:r>
      <w:proofErr w:type="gramEnd"/>
      <w:r>
        <w:t xml:space="preserve"> Role of Reinforcement Sensitivity in the Development of Childhood Personality. </w:t>
      </w:r>
      <w:r w:rsidRPr="009A1C5E">
        <w:rPr>
          <w:i/>
        </w:rPr>
        <w:t>International Journal of Behavioural Development</w:t>
      </w:r>
      <w:r>
        <w:t>, 37 (3): 248-256.</w:t>
      </w:r>
    </w:p>
    <w:p w:rsidR="003B2E07" w:rsidRDefault="003B2E07" w:rsidP="003B2E07">
      <w:hyperlink r:id="rId15" w:history="1">
        <w:r w:rsidRPr="00851939">
          <w:rPr>
            <w:rStyle w:val="Hyperlink"/>
          </w:rPr>
          <w:t>http://jbd.sagepub.com/content/37/3/248</w:t>
        </w:r>
      </w:hyperlink>
      <w:r>
        <w:t xml:space="preserve"> </w:t>
      </w:r>
    </w:p>
    <w:p w:rsidR="003B2E07" w:rsidRDefault="003B2E07" w:rsidP="003B2E07"/>
    <w:p w:rsidR="003B2E07" w:rsidRDefault="003B2E07" w:rsidP="003B2E07">
      <w:r>
        <w:t xml:space="preserve">Tackett, J.L., Kushner, S.C., De </w:t>
      </w:r>
      <w:proofErr w:type="spellStart"/>
      <w:r>
        <w:t>Fruyt</w:t>
      </w:r>
      <w:proofErr w:type="spellEnd"/>
      <w:r>
        <w:t xml:space="preserve">, F. and </w:t>
      </w:r>
      <w:proofErr w:type="spellStart"/>
      <w:r>
        <w:t>Mervielde</w:t>
      </w:r>
      <w:proofErr w:type="spellEnd"/>
      <w:r>
        <w:t xml:space="preserve">, I. (2013) Delineating Personality Traits in Childhood and Adolescence: Associations </w:t>
      </w:r>
      <w:proofErr w:type="gramStart"/>
      <w:r>
        <w:t>Across</w:t>
      </w:r>
      <w:proofErr w:type="gramEnd"/>
      <w:r>
        <w:t xml:space="preserve"> Measures, Temperament, and Behavioural Problems. </w:t>
      </w:r>
      <w:r w:rsidRPr="00C3382B">
        <w:rPr>
          <w:i/>
        </w:rPr>
        <w:t>Assessment</w:t>
      </w:r>
      <w:r>
        <w:t xml:space="preserve">, xx (x): 1-14. </w:t>
      </w:r>
    </w:p>
    <w:p w:rsidR="003B2E07" w:rsidRDefault="003B2E07" w:rsidP="003B2E07">
      <w:hyperlink r:id="rId16" w:history="1">
        <w:r w:rsidRPr="00851939">
          <w:rPr>
            <w:rStyle w:val="Hyperlink"/>
          </w:rPr>
          <w:t>http://asm.sagepub.com/content/early/2013/11/21/1073191113509686</w:t>
        </w:r>
      </w:hyperlink>
      <w:r>
        <w:t xml:space="preserve"> </w:t>
      </w:r>
    </w:p>
    <w:p w:rsidR="003B2E07" w:rsidRDefault="003B2E07" w:rsidP="003B2E07"/>
    <w:p w:rsidR="003B2E07" w:rsidRDefault="003B2E07" w:rsidP="003B2E07">
      <w:proofErr w:type="gramStart"/>
      <w:r>
        <w:t>von</w:t>
      </w:r>
      <w:proofErr w:type="gramEnd"/>
      <w:r>
        <w:t xml:space="preserve"> </w:t>
      </w:r>
      <w:proofErr w:type="spellStart"/>
      <w:r>
        <w:t>Salisch</w:t>
      </w:r>
      <w:proofErr w:type="spellEnd"/>
      <w:r>
        <w:t xml:space="preserve">, M. (2001) Children’s Emotional Development: Challenges in their Relationships to Parents, Peers, and Friends. </w:t>
      </w:r>
      <w:r w:rsidRPr="00C3382B">
        <w:rPr>
          <w:i/>
        </w:rPr>
        <w:t>International Journal of Behavioural Development</w:t>
      </w:r>
      <w:r>
        <w:t>, 25 (4): 310-319.</w:t>
      </w:r>
    </w:p>
    <w:p w:rsidR="003B2E07" w:rsidRDefault="003B2E07" w:rsidP="003B2E07">
      <w:hyperlink r:id="rId17" w:history="1">
        <w:r w:rsidRPr="00851939">
          <w:rPr>
            <w:rStyle w:val="Hyperlink"/>
          </w:rPr>
          <w:t>http://jbd.sagepub.com/content/25/4/310</w:t>
        </w:r>
      </w:hyperlink>
    </w:p>
    <w:p w:rsidR="003B2E07" w:rsidRDefault="003B2E07" w:rsidP="003B2E07"/>
    <w:p w:rsidR="003B2E07" w:rsidRDefault="003B2E07" w:rsidP="003B2E07">
      <w:r>
        <w:t xml:space="preserve">Wilson, J., Ward, C. and Fischer, R. (2013) Beyond Culture Learning Theory: What Can Personality Tell Us About Cultural Competence? </w:t>
      </w:r>
      <w:r w:rsidRPr="009A1C5E">
        <w:rPr>
          <w:i/>
        </w:rPr>
        <w:t>Journal of Cross-Cultural Psychology</w:t>
      </w:r>
      <w:r>
        <w:t>, 44 (6): 900-927.</w:t>
      </w:r>
    </w:p>
    <w:p w:rsidR="003B2E07" w:rsidRDefault="003B2E07" w:rsidP="003B2E07">
      <w:hyperlink r:id="rId18" w:history="1">
        <w:r w:rsidRPr="00851939">
          <w:rPr>
            <w:rStyle w:val="Hyperlink"/>
          </w:rPr>
          <w:t>http://jcc.sagepub.com/content/44/6/900</w:t>
        </w:r>
      </w:hyperlink>
    </w:p>
    <w:p w:rsidR="003B2E07" w:rsidRDefault="003B2E07" w:rsidP="003B2E07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7"/>
    <w:rsid w:val="003B2E07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14BA3-1A98-48E1-B7C7-1A8B79D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x.sagepub.com/content/17/1/29" TargetMode="External"/><Relationship Id="rId13" Type="http://schemas.openxmlformats.org/officeDocument/2006/relationships/hyperlink" Target="http://jpa.sagepub.com/content/27/5/397" TargetMode="External"/><Relationship Id="rId18" Type="http://schemas.openxmlformats.org/officeDocument/2006/relationships/hyperlink" Target="http://jcc.sagepub.com/content/44/6/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pa.sagepub.com/content/27/4/283" TargetMode="External"/><Relationship Id="rId12" Type="http://schemas.openxmlformats.org/officeDocument/2006/relationships/hyperlink" Target="http://ecr.sagepub.com/content/11/3/292" TargetMode="External"/><Relationship Id="rId17" Type="http://schemas.openxmlformats.org/officeDocument/2006/relationships/hyperlink" Target="http://jbd.sagepub.com/content/25/4/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m.sagepub.com/content/early/2013/11/21/10731911135096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4AkKmHKPMvac6V3yDWMC/pdf/10.1177/1076217517713784" TargetMode="External"/><Relationship Id="rId11" Type="http://schemas.openxmlformats.org/officeDocument/2006/relationships/hyperlink" Target="http://jei.sagepub.com/content/30/4/321" TargetMode="External"/><Relationship Id="rId5" Type="http://schemas.openxmlformats.org/officeDocument/2006/relationships/hyperlink" Target="http://journals.sagepub.com/stoken/rbtfl/qkydgAiyUYbwpg6Wj82E/pdf/10.1177/0165025416647525" TargetMode="External"/><Relationship Id="rId15" Type="http://schemas.openxmlformats.org/officeDocument/2006/relationships/hyperlink" Target="http://jbd.sagepub.com/content/37/3/248" TargetMode="External"/><Relationship Id="rId10" Type="http://schemas.openxmlformats.org/officeDocument/2006/relationships/hyperlink" Target="http://emr.sagepub.com/content/2/4/3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journals.sagepub.com/stoken/rbtfl/XX4qd7yJjRFaGrwYAr6P/pdf/10.1177/0193945911411494" TargetMode="External"/><Relationship Id="rId9" Type="http://schemas.openxmlformats.org/officeDocument/2006/relationships/hyperlink" Target="http://bul.sagepub.com/content/68/476/12" TargetMode="External"/><Relationship Id="rId14" Type="http://schemas.openxmlformats.org/officeDocument/2006/relationships/hyperlink" Target="http://jpa.sagepub.com/content/30/3/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2018-03-02T16:57:00Z</dcterms:created>
  <dcterms:modified xsi:type="dcterms:W3CDTF">2018-03-02T16:57:00Z</dcterms:modified>
</cp:coreProperties>
</file>