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F2" w:rsidRDefault="004F34F2" w:rsidP="006926FE">
      <w:pPr>
        <w:pStyle w:val="Title"/>
        <w:rPr>
          <w:rFonts w:eastAsia="Calibri"/>
        </w:rPr>
      </w:pPr>
      <w:r>
        <w:rPr>
          <w:rFonts w:eastAsia="Calibri"/>
        </w:rPr>
        <w:t>Example Report Structure</w:t>
      </w:r>
      <w:bookmarkStart w:id="0" w:name="_GoBack"/>
      <w:bookmarkEnd w:id="0"/>
    </w:p>
    <w:p w:rsidR="001E1A8B" w:rsidRPr="004F1B7A" w:rsidRDefault="001E1A8B" w:rsidP="006926FE">
      <w:pPr>
        <w:pStyle w:val="Heading2"/>
      </w:pPr>
      <w:r w:rsidRPr="004F1B7A">
        <w:t>Context</w:t>
      </w:r>
    </w:p>
    <w:p w:rsidR="005F53A3" w:rsidRDefault="001E1A8B" w:rsidP="004F34F2">
      <w:pPr>
        <w:widowControl w:val="0"/>
        <w:numPr>
          <w:ilvl w:val="0"/>
          <w:numId w:val="1"/>
        </w:numPr>
        <w:autoSpaceDE w:val="0"/>
        <w:autoSpaceDN w:val="0"/>
        <w:adjustRightInd w:val="0"/>
        <w:spacing w:after="240"/>
        <w:ind w:right="562"/>
        <w:textAlignment w:val="baseline"/>
      </w:pPr>
      <w:r w:rsidRPr="004F1B7A">
        <w:t>The broad external and internal context of the environment in which your organization is located. This incorporates both the practical context of the organization’s work and the academic context of the theory and previous research in the relevant area.</w:t>
      </w:r>
    </w:p>
    <w:p w:rsidR="005F53A3" w:rsidRDefault="001E1A8B" w:rsidP="004F34F2">
      <w:pPr>
        <w:widowControl w:val="0"/>
        <w:numPr>
          <w:ilvl w:val="0"/>
          <w:numId w:val="1"/>
        </w:numPr>
        <w:autoSpaceDE w:val="0"/>
        <w:autoSpaceDN w:val="0"/>
        <w:adjustRightInd w:val="0"/>
        <w:spacing w:after="240"/>
        <w:ind w:right="562"/>
        <w:textAlignment w:val="baseline"/>
      </w:pPr>
      <w:r w:rsidRPr="004F1B7A">
        <w:t>The local organizational or discipline context</w:t>
      </w:r>
    </w:p>
    <w:p w:rsidR="001E1A8B" w:rsidRPr="004F1B7A" w:rsidRDefault="001E1A8B" w:rsidP="006926FE">
      <w:pPr>
        <w:widowControl w:val="0"/>
        <w:numPr>
          <w:ilvl w:val="0"/>
          <w:numId w:val="1"/>
        </w:numPr>
        <w:autoSpaceDE w:val="0"/>
        <w:autoSpaceDN w:val="0"/>
        <w:adjustRightInd w:val="0"/>
        <w:spacing w:after="240"/>
        <w:ind w:right="562"/>
        <w:textAlignment w:val="baseline"/>
      </w:pPr>
      <w:r w:rsidRPr="004F1B7A">
        <w:t>How the organization is situated in relation to the broader context – both practical and academic</w:t>
      </w:r>
    </w:p>
    <w:p w:rsidR="005F53A3" w:rsidRDefault="001E1A8B" w:rsidP="004F34F2">
      <w:pPr>
        <w:widowControl w:val="0"/>
        <w:numPr>
          <w:ilvl w:val="0"/>
          <w:numId w:val="1"/>
        </w:numPr>
        <w:autoSpaceDE w:val="0"/>
        <w:autoSpaceDN w:val="0"/>
        <w:adjustRightInd w:val="0"/>
        <w:spacing w:after="240"/>
        <w:ind w:right="562"/>
        <w:textAlignment w:val="baseline"/>
      </w:pPr>
      <w:r w:rsidRPr="004F1B7A">
        <w:t>The purpose and rationale of your particular insider action research project in terms of the above two contexts?</w:t>
      </w:r>
    </w:p>
    <w:p w:rsidR="001E1A8B" w:rsidRPr="004F1B7A" w:rsidRDefault="001E1A8B" w:rsidP="006926FE">
      <w:pPr>
        <w:numPr>
          <w:ilvl w:val="0"/>
          <w:numId w:val="1"/>
        </w:numPr>
        <w:spacing w:after="200"/>
        <w:rPr>
          <w:rFonts w:eastAsia="Calibri"/>
        </w:rPr>
      </w:pPr>
      <w:r w:rsidRPr="004F1B7A">
        <w:rPr>
          <w:rFonts w:eastAsia="Calibri" w:cs="Arial"/>
        </w:rPr>
        <w:t>What the project intends to contribute in these contexts</w:t>
      </w:r>
    </w:p>
    <w:p w:rsidR="005F53A3" w:rsidRDefault="001E1A8B" w:rsidP="004F34F2">
      <w:pPr>
        <w:pStyle w:val="Heading2"/>
      </w:pPr>
      <w:r w:rsidRPr="004F1B7A">
        <w:t xml:space="preserve">Methodology and </w:t>
      </w:r>
      <w:r w:rsidR="00806B52">
        <w:t>m</w:t>
      </w:r>
      <w:r w:rsidRPr="004F1B7A">
        <w:t xml:space="preserve">ethods of </w:t>
      </w:r>
      <w:r w:rsidR="00806B52">
        <w:t>i</w:t>
      </w:r>
      <w:r w:rsidRPr="004F1B7A">
        <w:t>nquiry</w:t>
      </w:r>
    </w:p>
    <w:p w:rsidR="005F53A3" w:rsidRDefault="001E1A8B" w:rsidP="004F34F2">
      <w:pPr>
        <w:widowControl w:val="0"/>
        <w:numPr>
          <w:ilvl w:val="0"/>
          <w:numId w:val="2"/>
        </w:numPr>
        <w:autoSpaceDE w:val="0"/>
        <w:autoSpaceDN w:val="0"/>
        <w:adjustRightInd w:val="0"/>
        <w:rPr>
          <w:kern w:val="2"/>
        </w:rPr>
      </w:pPr>
      <w:r w:rsidRPr="004F1B7A">
        <w:rPr>
          <w:kern w:val="2"/>
        </w:rPr>
        <w:t>Articulate personal approach to research (ontology)</w:t>
      </w:r>
    </w:p>
    <w:p w:rsidR="001E1A8B" w:rsidRPr="004F1B7A" w:rsidRDefault="001E1A8B" w:rsidP="006926FE">
      <w:pPr>
        <w:widowControl w:val="0"/>
        <w:numPr>
          <w:ilvl w:val="0"/>
          <w:numId w:val="2"/>
        </w:numPr>
        <w:autoSpaceDE w:val="0"/>
        <w:autoSpaceDN w:val="0"/>
        <w:adjustRightInd w:val="0"/>
        <w:rPr>
          <w:kern w:val="2"/>
        </w:rPr>
      </w:pPr>
      <w:r w:rsidRPr="004F1B7A">
        <w:rPr>
          <w:kern w:val="2"/>
        </w:rPr>
        <w:t>Introduce and review critically the theory and practice of action research.</w:t>
      </w:r>
    </w:p>
    <w:p w:rsidR="005F53A3" w:rsidRDefault="001E1A8B" w:rsidP="004F34F2">
      <w:pPr>
        <w:widowControl w:val="0"/>
        <w:numPr>
          <w:ilvl w:val="0"/>
          <w:numId w:val="2"/>
        </w:numPr>
        <w:autoSpaceDE w:val="0"/>
        <w:autoSpaceDN w:val="0"/>
        <w:adjustRightInd w:val="0"/>
        <w:rPr>
          <w:kern w:val="2"/>
        </w:rPr>
      </w:pPr>
      <w:r w:rsidRPr="004F1B7A">
        <w:rPr>
          <w:kern w:val="2"/>
        </w:rPr>
        <w:t>Review the practice of action research in your own field,</w:t>
      </w:r>
    </w:p>
    <w:p w:rsidR="001E1A8B" w:rsidRPr="004F1B7A" w:rsidRDefault="001E1A8B" w:rsidP="006926FE">
      <w:pPr>
        <w:widowControl w:val="0"/>
        <w:numPr>
          <w:ilvl w:val="0"/>
          <w:numId w:val="2"/>
        </w:numPr>
        <w:autoSpaceDE w:val="0"/>
        <w:autoSpaceDN w:val="0"/>
        <w:adjustRightInd w:val="0"/>
        <w:rPr>
          <w:kern w:val="2"/>
        </w:rPr>
      </w:pPr>
      <w:r w:rsidRPr="004F1B7A">
        <w:rPr>
          <w:kern w:val="2"/>
        </w:rPr>
        <w:t>Review the particular approach within action research that you might be using</w:t>
      </w:r>
    </w:p>
    <w:p w:rsidR="001E1A8B" w:rsidRPr="004F1B7A" w:rsidRDefault="001E1A8B" w:rsidP="006926FE">
      <w:pPr>
        <w:widowControl w:val="0"/>
        <w:numPr>
          <w:ilvl w:val="0"/>
          <w:numId w:val="2"/>
        </w:numPr>
        <w:autoSpaceDE w:val="0"/>
        <w:autoSpaceDN w:val="0"/>
        <w:adjustRightInd w:val="0"/>
        <w:rPr>
          <w:kern w:val="2"/>
        </w:rPr>
      </w:pPr>
      <w:r w:rsidRPr="004F1B7A">
        <w:rPr>
          <w:kern w:val="2"/>
        </w:rPr>
        <w:t>Introduce how you intend to ensure quality in your action research project</w:t>
      </w:r>
    </w:p>
    <w:p w:rsidR="001E1A8B" w:rsidRPr="004F1B7A" w:rsidRDefault="001E1A8B" w:rsidP="006926FE">
      <w:pPr>
        <w:widowControl w:val="0"/>
        <w:numPr>
          <w:ilvl w:val="0"/>
          <w:numId w:val="2"/>
        </w:numPr>
        <w:autoSpaceDE w:val="0"/>
        <w:autoSpaceDN w:val="0"/>
        <w:adjustRightInd w:val="0"/>
        <w:rPr>
          <w:kern w:val="2"/>
        </w:rPr>
      </w:pPr>
      <w:r w:rsidRPr="004F1B7A">
        <w:rPr>
          <w:kern w:val="2"/>
        </w:rPr>
        <w:t>Describe the design of your project</w:t>
      </w:r>
    </w:p>
    <w:p w:rsidR="001E1A8B" w:rsidRPr="004F1B7A" w:rsidRDefault="001E1A8B" w:rsidP="006926FE">
      <w:pPr>
        <w:widowControl w:val="0"/>
        <w:numPr>
          <w:ilvl w:val="1"/>
          <w:numId w:val="2"/>
        </w:numPr>
        <w:autoSpaceDE w:val="0"/>
        <w:autoSpaceDN w:val="0"/>
        <w:adjustRightInd w:val="0"/>
        <w:rPr>
          <w:color w:val="000000"/>
        </w:rPr>
      </w:pPr>
      <w:r w:rsidRPr="004F1B7A">
        <w:rPr>
          <w:color w:val="000000"/>
        </w:rPr>
        <w:t>Who will be involved (in the action and in the research)</w:t>
      </w:r>
    </w:p>
    <w:p w:rsidR="005F53A3" w:rsidRDefault="001E1A8B" w:rsidP="004F34F2">
      <w:pPr>
        <w:widowControl w:val="0"/>
        <w:numPr>
          <w:ilvl w:val="1"/>
          <w:numId w:val="2"/>
        </w:numPr>
        <w:autoSpaceDE w:val="0"/>
        <w:autoSpaceDN w:val="0"/>
        <w:adjustRightInd w:val="0"/>
        <w:rPr>
          <w:color w:val="000000"/>
        </w:rPr>
      </w:pPr>
      <w:r w:rsidRPr="004F1B7A">
        <w:rPr>
          <w:color w:val="000000"/>
        </w:rPr>
        <w:t>How they will be involved</w:t>
      </w:r>
    </w:p>
    <w:p w:rsidR="001E1A8B" w:rsidRPr="004F1B7A" w:rsidRDefault="001E1A8B" w:rsidP="006926FE">
      <w:pPr>
        <w:widowControl w:val="0"/>
        <w:numPr>
          <w:ilvl w:val="1"/>
          <w:numId w:val="2"/>
        </w:numPr>
        <w:autoSpaceDE w:val="0"/>
        <w:autoSpaceDN w:val="0"/>
        <w:adjustRightInd w:val="0"/>
        <w:rPr>
          <w:color w:val="000000"/>
        </w:rPr>
      </w:pPr>
      <w:r w:rsidRPr="004F1B7A">
        <w:rPr>
          <w:color w:val="000000"/>
        </w:rPr>
        <w:t>How you intend to capture what takes place (take notes, keep records etc.)</w:t>
      </w:r>
    </w:p>
    <w:p w:rsidR="005F53A3" w:rsidRDefault="001E1A8B" w:rsidP="004F34F2">
      <w:pPr>
        <w:widowControl w:val="0"/>
        <w:numPr>
          <w:ilvl w:val="1"/>
          <w:numId w:val="2"/>
        </w:numPr>
        <w:autoSpaceDE w:val="0"/>
        <w:autoSpaceDN w:val="0"/>
        <w:adjustRightInd w:val="0"/>
        <w:rPr>
          <w:color w:val="000000"/>
          <w:lang w:eastAsia="ja-JP"/>
        </w:rPr>
      </w:pPr>
      <w:r w:rsidRPr="004F1B7A">
        <w:rPr>
          <w:color w:val="000000"/>
        </w:rPr>
        <w:t xml:space="preserve">How you intend to </w:t>
      </w:r>
      <w:r w:rsidRPr="004F1B7A">
        <w:rPr>
          <w:color w:val="000000"/>
          <w:lang w:eastAsia="ja-JP"/>
        </w:rPr>
        <w:t>to manage the ethical challenges.</w:t>
      </w:r>
    </w:p>
    <w:p w:rsidR="001E1A8B" w:rsidRPr="004F1B7A" w:rsidRDefault="001E1A8B" w:rsidP="006926FE">
      <w:pPr>
        <w:pStyle w:val="Heading2"/>
      </w:pPr>
      <w:r w:rsidRPr="004F1B7A">
        <w:t>Insider role</w:t>
      </w:r>
    </w:p>
    <w:p w:rsidR="001E1A8B" w:rsidRPr="004F1B7A" w:rsidRDefault="001E1A8B" w:rsidP="006926FE">
      <w:pPr>
        <w:widowControl w:val="0"/>
        <w:numPr>
          <w:ilvl w:val="0"/>
          <w:numId w:val="3"/>
        </w:numPr>
        <w:autoSpaceDE w:val="0"/>
        <w:autoSpaceDN w:val="0"/>
        <w:adjustRightInd w:val="0"/>
        <w:rPr>
          <w:color w:val="000000"/>
        </w:rPr>
      </w:pPr>
      <w:r w:rsidRPr="004F1B7A">
        <w:rPr>
          <w:color w:val="000000"/>
        </w:rPr>
        <w:t xml:space="preserve">Describe your position in the organization and your access to engaging in the </w:t>
      </w:r>
      <w:proofErr w:type="gramStart"/>
      <w:r w:rsidRPr="004F1B7A">
        <w:rPr>
          <w:color w:val="000000"/>
        </w:rPr>
        <w:t>insider action research project</w:t>
      </w:r>
      <w:proofErr w:type="gramEnd"/>
      <w:r w:rsidRPr="004F1B7A">
        <w:rPr>
          <w:color w:val="000000"/>
        </w:rPr>
        <w:t>.</w:t>
      </w:r>
    </w:p>
    <w:p w:rsidR="005F53A3" w:rsidRDefault="001E1A8B" w:rsidP="004F34F2">
      <w:pPr>
        <w:widowControl w:val="0"/>
        <w:numPr>
          <w:ilvl w:val="0"/>
          <w:numId w:val="3"/>
        </w:numPr>
        <w:autoSpaceDE w:val="0"/>
        <w:autoSpaceDN w:val="0"/>
        <w:adjustRightInd w:val="0"/>
        <w:rPr>
          <w:color w:val="000000"/>
        </w:rPr>
      </w:pPr>
      <w:r w:rsidRPr="004F1B7A">
        <w:rPr>
          <w:color w:val="000000"/>
        </w:rPr>
        <w:t xml:space="preserve">How you plan to deal with the challenges of preunderstanding, role duality and </w:t>
      </w:r>
      <w:r w:rsidRPr="004F1B7A">
        <w:rPr>
          <w:color w:val="000000"/>
        </w:rPr>
        <w:lastRenderedPageBreak/>
        <w:t>organizational politics.</w:t>
      </w:r>
    </w:p>
    <w:p w:rsidR="001E1A8B" w:rsidRPr="004F1B7A" w:rsidRDefault="001E1A8B" w:rsidP="006926FE">
      <w:pPr>
        <w:pStyle w:val="Heading2"/>
      </w:pPr>
      <w:r w:rsidRPr="004F1B7A">
        <w:t xml:space="preserve">Story and </w:t>
      </w:r>
      <w:r w:rsidR="00806B52">
        <w:t>o</w:t>
      </w:r>
      <w:r w:rsidRPr="004F1B7A">
        <w:t>utcomes</w:t>
      </w:r>
    </w:p>
    <w:p w:rsidR="001E1A8B" w:rsidRPr="004F1B7A" w:rsidRDefault="001E1A8B" w:rsidP="006926FE">
      <w:pPr>
        <w:numPr>
          <w:ilvl w:val="0"/>
          <w:numId w:val="4"/>
        </w:numPr>
        <w:spacing w:after="200"/>
        <w:rPr>
          <w:rFonts w:eastAsia="Calibri" w:cs="Arial"/>
        </w:rPr>
      </w:pPr>
      <w:r w:rsidRPr="004F1B7A">
        <w:rPr>
          <w:rFonts w:eastAsia="Calibri" w:cs="Arial"/>
        </w:rPr>
        <w:t>Describe what took place</w:t>
      </w:r>
    </w:p>
    <w:p w:rsidR="001E1A8B" w:rsidRPr="004F1B7A" w:rsidRDefault="001E1A8B" w:rsidP="006926FE">
      <w:pPr>
        <w:numPr>
          <w:ilvl w:val="0"/>
          <w:numId w:val="4"/>
        </w:numPr>
        <w:spacing w:after="200"/>
        <w:rPr>
          <w:rFonts w:eastAsia="Calibri" w:cs="Arial"/>
        </w:rPr>
      </w:pPr>
      <w:r w:rsidRPr="004F1B7A">
        <w:rPr>
          <w:rFonts w:eastAsia="Calibri" w:cs="Arial"/>
        </w:rPr>
        <w:t>Describe the outcomes (intended and unintended)</w:t>
      </w:r>
      <w:r w:rsidRPr="004F1B7A">
        <w:rPr>
          <w:rFonts w:eastAsia="Calibri"/>
        </w:rPr>
        <w:t xml:space="preserve"> – what might be sustainable (human, social, economic, ecological) for the organization.</w:t>
      </w:r>
    </w:p>
    <w:p w:rsidR="005F53A3" w:rsidRDefault="001E1A8B" w:rsidP="004F34F2">
      <w:pPr>
        <w:pStyle w:val="Heading2"/>
        <w:rPr>
          <w:iCs/>
        </w:rPr>
      </w:pPr>
      <w:r w:rsidRPr="004F1B7A">
        <w:rPr>
          <w:iCs/>
        </w:rPr>
        <w:t xml:space="preserve">Reflection on the </w:t>
      </w:r>
      <w:r w:rsidR="00806B52">
        <w:rPr>
          <w:iCs/>
        </w:rPr>
        <w:t>s</w:t>
      </w:r>
      <w:r w:rsidRPr="004F1B7A">
        <w:rPr>
          <w:iCs/>
        </w:rPr>
        <w:t xml:space="preserve">tory in the </w:t>
      </w:r>
      <w:r w:rsidR="00806B52">
        <w:rPr>
          <w:iCs/>
        </w:rPr>
        <w:t>l</w:t>
      </w:r>
      <w:r w:rsidRPr="004F1B7A">
        <w:rPr>
          <w:iCs/>
        </w:rPr>
        <w:t xml:space="preserve">ight of the </w:t>
      </w:r>
      <w:r w:rsidR="00806B52">
        <w:rPr>
          <w:iCs/>
        </w:rPr>
        <w:t>e</w:t>
      </w:r>
      <w:r w:rsidRPr="004F1B7A">
        <w:rPr>
          <w:iCs/>
        </w:rPr>
        <w:t>xperience</w:t>
      </w:r>
    </w:p>
    <w:p w:rsidR="005F53A3" w:rsidRDefault="001E1A8B" w:rsidP="004F34F2">
      <w:pPr>
        <w:widowControl w:val="0"/>
        <w:numPr>
          <w:ilvl w:val="0"/>
          <w:numId w:val="5"/>
        </w:numPr>
        <w:autoSpaceDE w:val="0"/>
        <w:autoSpaceDN w:val="0"/>
        <w:adjustRightInd w:val="0"/>
        <w:rPr>
          <w:color w:val="000000"/>
        </w:rPr>
      </w:pPr>
      <w:r w:rsidRPr="004F1B7A">
        <w:rPr>
          <w:color w:val="000000"/>
        </w:rPr>
        <w:t>Reflect on how the project unfolded, particularly how the initial design and intended processes may have changed, what was unexpected, unintended, and how the deviations from the design were managed through the cycles of action and reflection, how assumptions were challenged and learning identified etc.</w:t>
      </w:r>
    </w:p>
    <w:p w:rsidR="005F53A3" w:rsidRDefault="001E1A8B" w:rsidP="004F34F2">
      <w:pPr>
        <w:widowControl w:val="0"/>
        <w:numPr>
          <w:ilvl w:val="0"/>
          <w:numId w:val="5"/>
        </w:numPr>
        <w:autoSpaceDE w:val="0"/>
        <w:autoSpaceDN w:val="0"/>
        <w:adjustRightInd w:val="0"/>
        <w:rPr>
          <w:color w:val="000000"/>
          <w:lang w:eastAsia="ja-JP"/>
        </w:rPr>
      </w:pPr>
      <w:r w:rsidRPr="004F1B7A">
        <w:rPr>
          <w:color w:val="000000"/>
        </w:rPr>
        <w:t>Reflect on the q</w:t>
      </w:r>
      <w:r w:rsidRPr="004F1B7A">
        <w:rPr>
          <w:color w:val="000000"/>
          <w:lang w:eastAsia="ja-JP"/>
        </w:rPr>
        <w:t>uality of the project in terms of how it was designed and then implemented – the quality of relationships, how the cycles of action and reflection were enacted rigorously,</w:t>
      </w:r>
    </w:p>
    <w:p w:rsidR="001E1A8B" w:rsidRPr="004F1B7A" w:rsidRDefault="001E1A8B" w:rsidP="006926FE">
      <w:pPr>
        <w:pStyle w:val="Heading2"/>
      </w:pPr>
      <w:r w:rsidRPr="004F1B7A">
        <w:t>Self-</w:t>
      </w:r>
      <w:r w:rsidR="00806B52">
        <w:t>r</w:t>
      </w:r>
      <w:r w:rsidRPr="004F1B7A">
        <w:t xml:space="preserve">eflection and </w:t>
      </w:r>
      <w:r w:rsidR="00806B52">
        <w:t>l</w:t>
      </w:r>
      <w:r w:rsidRPr="004F1B7A">
        <w:t xml:space="preserve">earning of the </w:t>
      </w:r>
      <w:r w:rsidR="00806B52">
        <w:t>a</w:t>
      </w:r>
      <w:r w:rsidRPr="004F1B7A">
        <w:t xml:space="preserve">ction </w:t>
      </w:r>
      <w:r w:rsidR="00806B52">
        <w:t>r</w:t>
      </w:r>
      <w:r w:rsidRPr="004F1B7A">
        <w:t>esearcher</w:t>
      </w:r>
    </w:p>
    <w:p w:rsidR="005F53A3" w:rsidRDefault="001E1A8B" w:rsidP="004F34F2">
      <w:pPr>
        <w:numPr>
          <w:ilvl w:val="0"/>
          <w:numId w:val="6"/>
        </w:numPr>
        <w:spacing w:after="200"/>
        <w:rPr>
          <w:rFonts w:eastAsia="Calibri"/>
        </w:rPr>
      </w:pPr>
      <w:r w:rsidRPr="004F1B7A">
        <w:rPr>
          <w:rFonts w:eastAsia="Calibri"/>
        </w:rPr>
        <w:t>Reflect on your experience and learning as an insider action researcher:</w:t>
      </w:r>
    </w:p>
    <w:p w:rsidR="001E1A8B" w:rsidRPr="004F1B7A" w:rsidRDefault="001E1A8B" w:rsidP="006926FE">
      <w:pPr>
        <w:pStyle w:val="Heading2"/>
        <w:rPr>
          <w:iCs/>
        </w:rPr>
      </w:pPr>
      <w:r w:rsidRPr="004F1B7A">
        <w:rPr>
          <w:iCs/>
        </w:rPr>
        <w:t xml:space="preserve">Extrapolation to a </w:t>
      </w:r>
      <w:r w:rsidR="00806B52">
        <w:rPr>
          <w:iCs/>
        </w:rPr>
        <w:t>b</w:t>
      </w:r>
      <w:r w:rsidRPr="004F1B7A">
        <w:rPr>
          <w:iCs/>
        </w:rPr>
        <w:t xml:space="preserve">roader </w:t>
      </w:r>
      <w:r w:rsidR="00806B52">
        <w:rPr>
          <w:iCs/>
        </w:rPr>
        <w:t>c</w:t>
      </w:r>
      <w:r w:rsidRPr="004F1B7A">
        <w:rPr>
          <w:iCs/>
        </w:rPr>
        <w:t xml:space="preserve">ontext and </w:t>
      </w:r>
      <w:r w:rsidR="00806B52">
        <w:rPr>
          <w:iCs/>
        </w:rPr>
        <w:t>a</w:t>
      </w:r>
      <w:r w:rsidRPr="004F1B7A">
        <w:rPr>
          <w:iCs/>
        </w:rPr>
        <w:t xml:space="preserve">rticulation of </w:t>
      </w:r>
      <w:r w:rsidR="00806B52">
        <w:rPr>
          <w:iCs/>
        </w:rPr>
        <w:t>a</w:t>
      </w:r>
      <w:r w:rsidRPr="004F1B7A">
        <w:rPr>
          <w:iCs/>
        </w:rPr>
        <w:t xml:space="preserve">ctionable </w:t>
      </w:r>
      <w:r w:rsidR="00806B52">
        <w:rPr>
          <w:iCs/>
        </w:rPr>
        <w:t>k</w:t>
      </w:r>
      <w:r w:rsidRPr="004F1B7A">
        <w:rPr>
          <w:iCs/>
        </w:rPr>
        <w:t>nowledge</w:t>
      </w:r>
    </w:p>
    <w:p w:rsidR="00D06874" w:rsidRDefault="001E1A8B" w:rsidP="006926FE">
      <w:pPr>
        <w:numPr>
          <w:ilvl w:val="0"/>
          <w:numId w:val="6"/>
        </w:numPr>
        <w:spacing w:after="200"/>
      </w:pPr>
      <w:r w:rsidRPr="004F34F2">
        <w:rPr>
          <w:rFonts w:eastAsia="Calibri"/>
        </w:rPr>
        <w:t xml:space="preserve">Articulate what your contribution is to actionable or usable knowledge and how your research project </w:t>
      </w:r>
      <w:proofErr w:type="gramStart"/>
      <w:r w:rsidRPr="004F34F2">
        <w:rPr>
          <w:rFonts w:eastAsia="Calibri"/>
        </w:rPr>
        <w:t>can be extrapolated (or transported) to a wider context (i.e. to those who were not involved directly) and fits with</w:t>
      </w:r>
      <w:proofErr w:type="gramEnd"/>
      <w:r w:rsidRPr="004F34F2">
        <w:rPr>
          <w:rFonts w:eastAsia="Calibri"/>
        </w:rPr>
        <w:t xml:space="preserve"> the issues raised in the introduction to the outer and inner contexts of the research.</w:t>
      </w:r>
    </w:p>
    <w:sectPr w:rsidR="00D06874" w:rsidSect="006926FE">
      <w:headerReference w:type="default" r:id="rId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F7C" w:rsidRDefault="00537F7C" w:rsidP="004F34F2">
      <w:r>
        <w:separator/>
      </w:r>
    </w:p>
  </w:endnote>
  <w:endnote w:type="continuationSeparator" w:id="0">
    <w:p w:rsidR="00537F7C" w:rsidRDefault="00537F7C" w:rsidP="004F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F7C" w:rsidRDefault="00537F7C" w:rsidP="004F34F2">
      <w:r>
        <w:separator/>
      </w:r>
    </w:p>
  </w:footnote>
  <w:footnote w:type="continuationSeparator" w:id="0">
    <w:p w:rsidR="00537F7C" w:rsidRDefault="00537F7C" w:rsidP="004F3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F2" w:rsidRDefault="004F34F2" w:rsidP="006926FE">
    <w:pPr>
      <w:pStyle w:val="Header"/>
      <w:spacing w:before="0" w:after="0" w:line="240" w:lineRule="auto"/>
      <w:jc w:val="right"/>
    </w:pPr>
    <w:r>
      <w:t xml:space="preserve">Coghlan, </w:t>
    </w:r>
    <w:r w:rsidRPr="005A4205">
      <w:rPr>
        <w:i/>
      </w:rPr>
      <w:t xml:space="preserve">Doing Action Research in </w:t>
    </w:r>
    <w:r>
      <w:rPr>
        <w:i/>
      </w:rPr>
      <w:t>Y</w:t>
    </w:r>
    <w:r w:rsidRPr="005A4205">
      <w:rPr>
        <w:i/>
      </w:rPr>
      <w:t xml:space="preserve">our </w:t>
    </w:r>
    <w:r>
      <w:rPr>
        <w:i/>
      </w:rPr>
      <w:t>O</w:t>
    </w:r>
    <w:r w:rsidRPr="005A4205">
      <w:rPr>
        <w:i/>
      </w:rPr>
      <w:t>wn Organization</w:t>
    </w:r>
    <w:r>
      <w:rPr>
        <w:i/>
      </w:rPr>
      <w:t>, 5</w:t>
    </w:r>
    <w:r w:rsidRPr="00F261DA">
      <w:rPr>
        <w:i/>
      </w:rPr>
      <w:t>e</w:t>
    </w:r>
  </w:p>
  <w:p w:rsidR="004F34F2" w:rsidRDefault="004F34F2" w:rsidP="006926FE">
    <w:pPr>
      <w:pStyle w:val="Header"/>
      <w:spacing w:before="0" w:after="0" w:line="240" w:lineRule="auto"/>
      <w:jc w:val="right"/>
    </w:pPr>
    <w:r>
      <w:t>SAGE Publishing,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07F3212"/>
    <w:multiLevelType w:val="hybridMultilevel"/>
    <w:tmpl w:val="9D1CB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BC1FB7"/>
    <w:multiLevelType w:val="hybridMultilevel"/>
    <w:tmpl w:val="11DCA686"/>
    <w:lvl w:ilvl="0" w:tplc="414A1836">
      <w:start w:val="1"/>
      <w:numFmt w:val="bullet"/>
      <w:pStyle w:val="BL"/>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AA0D9B"/>
    <w:multiLevelType w:val="hybridMultilevel"/>
    <w:tmpl w:val="5224A4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D38AC"/>
    <w:multiLevelType w:val="hybridMultilevel"/>
    <w:tmpl w:val="6DDC24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EB81F21"/>
    <w:multiLevelType w:val="hybridMultilevel"/>
    <w:tmpl w:val="CDF85156"/>
    <w:lvl w:ilvl="0" w:tplc="E44AA1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00EC7"/>
    <w:multiLevelType w:val="hybridMultilevel"/>
    <w:tmpl w:val="44C80882"/>
    <w:lvl w:ilvl="0" w:tplc="52CCA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5066F"/>
    <w:multiLevelType w:val="hybridMultilevel"/>
    <w:tmpl w:val="F822E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E1253"/>
    <w:multiLevelType w:val="hybridMultilevel"/>
    <w:tmpl w:val="23723F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5A30B9"/>
    <w:multiLevelType w:val="hybridMultilevel"/>
    <w:tmpl w:val="DC0693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17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5"/>
  </w:num>
  <w:num w:numId="4">
    <w:abstractNumId w:val="8"/>
  </w:num>
  <w:num w:numId="5">
    <w:abstractNumId w:val="4"/>
  </w:num>
  <w:num w:numId="6">
    <w:abstractNumId w:val="17"/>
  </w:num>
  <w:num w:numId="7">
    <w:abstractNumId w:val="6"/>
  </w:num>
  <w:num w:numId="8">
    <w:abstractNumId w:val="19"/>
  </w:num>
  <w:num w:numId="9">
    <w:abstractNumId w:val="13"/>
  </w:num>
  <w:num w:numId="10">
    <w:abstractNumId w:val="9"/>
  </w:num>
  <w:num w:numId="11">
    <w:abstractNumId w:val="10"/>
  </w:num>
  <w:num w:numId="12">
    <w:abstractNumId w:val="5"/>
  </w:num>
  <w:num w:numId="13">
    <w:abstractNumId w:val="2"/>
  </w:num>
  <w:num w:numId="14">
    <w:abstractNumId w:val="1"/>
  </w:num>
  <w:num w:numId="15">
    <w:abstractNumId w:val="0"/>
  </w:num>
  <w:num w:numId="16">
    <w:abstractNumId w:val="3"/>
  </w:num>
  <w:num w:numId="17">
    <w:abstractNumId w:val="16"/>
  </w:num>
  <w:num w:numId="18">
    <w:abstractNumId w:val="18"/>
  </w:num>
  <w:num w:numId="19">
    <w:abstractNumId w:val="7"/>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8B"/>
    <w:rsid w:val="001E1A8B"/>
    <w:rsid w:val="002F0AB8"/>
    <w:rsid w:val="003F40BB"/>
    <w:rsid w:val="004F34F2"/>
    <w:rsid w:val="00537F7C"/>
    <w:rsid w:val="005F53A3"/>
    <w:rsid w:val="006926FE"/>
    <w:rsid w:val="00806B52"/>
    <w:rsid w:val="00C508FA"/>
    <w:rsid w:val="00D06874"/>
    <w:rsid w:val="00D6499B"/>
    <w:rsid w:val="00EF58E8"/>
    <w:rsid w:val="00F12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B43F"/>
  <w15:chartTrackingRefBased/>
  <w15:docId w15:val="{DF64EEE7-7C01-4D99-8056-9F05370F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E8"/>
    <w:pPr>
      <w:spacing w:before="120" w:after="12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F58E8"/>
    <w:pPr>
      <w:keepNext/>
      <w:keepLines/>
      <w:spacing w:before="24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nhideWhenUsed/>
    <w:qFormat/>
    <w:rsid w:val="00EF58E8"/>
    <w:pPr>
      <w:keepNext/>
      <w:keepLines/>
      <w:spacing w:before="240" w:after="0"/>
      <w:outlineLvl w:val="1"/>
    </w:pPr>
    <w:rPr>
      <w:rFonts w:ascii="Times New Roman Bold" w:hAnsi="Times New Roman Bold"/>
      <w:b/>
      <w:bCs/>
      <w:color w:val="5B9BD5" w:themeColor="accent1"/>
      <w:sz w:val="26"/>
      <w:szCs w:val="26"/>
    </w:rPr>
  </w:style>
  <w:style w:type="paragraph" w:styleId="Heading3">
    <w:name w:val="heading 3"/>
    <w:basedOn w:val="Normal"/>
    <w:next w:val="Normal"/>
    <w:link w:val="Heading3Char"/>
    <w:autoRedefine/>
    <w:uiPriority w:val="9"/>
    <w:unhideWhenUsed/>
    <w:qFormat/>
    <w:rsid w:val="00EF58E8"/>
    <w:pPr>
      <w:keepNext/>
      <w:keepLines/>
      <w:spacing w:before="24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58E8"/>
    <w:rPr>
      <w:rFonts w:ascii="Times New Roman" w:eastAsiaTheme="majorEastAsia" w:hAnsi="Times New Roman" w:cstheme="majorBidi"/>
      <w:b/>
      <w:bCs/>
      <w:color w:val="2E74B5" w:themeColor="accent1" w:themeShade="BF"/>
      <w:sz w:val="28"/>
      <w:szCs w:val="28"/>
      <w:lang w:val="en-US"/>
    </w:rPr>
  </w:style>
  <w:style w:type="character" w:customStyle="1" w:styleId="Heading2Char">
    <w:name w:val="Heading 2 Char"/>
    <w:link w:val="Heading2"/>
    <w:rsid w:val="00EF58E8"/>
    <w:rPr>
      <w:rFonts w:ascii="Times New Roman Bold" w:eastAsia="Times New Roman" w:hAnsi="Times New Roman Bold" w:cs="Times New Roman"/>
      <w:b/>
      <w:bCs/>
      <w:color w:val="5B9BD5" w:themeColor="accent1"/>
      <w:sz w:val="26"/>
      <w:szCs w:val="26"/>
      <w:lang w:val="en-US"/>
    </w:rPr>
  </w:style>
  <w:style w:type="character" w:customStyle="1" w:styleId="Heading3Char">
    <w:name w:val="Heading 3 Char"/>
    <w:link w:val="Heading3"/>
    <w:uiPriority w:val="9"/>
    <w:rsid w:val="00EF58E8"/>
    <w:rPr>
      <w:rFonts w:ascii="Times New Roman" w:eastAsia="Times New Roman" w:hAnsi="Times New Roman" w:cs="Times New Roman"/>
      <w:b/>
      <w:color w:val="1F4E79"/>
      <w:sz w:val="24"/>
      <w:szCs w:val="20"/>
      <w:lang w:val="en-US"/>
    </w:rPr>
  </w:style>
  <w:style w:type="paragraph" w:styleId="Header">
    <w:name w:val="header"/>
    <w:basedOn w:val="Normal"/>
    <w:link w:val="HeaderChar"/>
    <w:rsid w:val="00EF58E8"/>
    <w:pPr>
      <w:tabs>
        <w:tab w:val="center" w:pos="4320"/>
        <w:tab w:val="right" w:pos="8640"/>
      </w:tabs>
    </w:pPr>
  </w:style>
  <w:style w:type="character" w:customStyle="1" w:styleId="HeaderChar">
    <w:name w:val="Header Char"/>
    <w:basedOn w:val="DefaultParagraphFont"/>
    <w:link w:val="Header"/>
    <w:rsid w:val="004F34F2"/>
    <w:rPr>
      <w:rFonts w:ascii="Times New Roman" w:eastAsia="Times New Roman" w:hAnsi="Times New Roman" w:cs="Times New Roman"/>
      <w:sz w:val="24"/>
      <w:szCs w:val="24"/>
      <w:lang w:val="en-US"/>
    </w:rPr>
  </w:style>
  <w:style w:type="character" w:styleId="PageNumber">
    <w:name w:val="page number"/>
    <w:basedOn w:val="DefaultParagraphFont"/>
    <w:rsid w:val="00EF58E8"/>
  </w:style>
  <w:style w:type="paragraph" w:styleId="ListParagraph">
    <w:name w:val="List Paragraph"/>
    <w:basedOn w:val="Normal"/>
    <w:autoRedefine/>
    <w:uiPriority w:val="34"/>
    <w:qFormat/>
    <w:rsid w:val="00EF58E8"/>
    <w:pPr>
      <w:spacing w:before="0" w:after="0"/>
      <w:ind w:left="720" w:hanging="360"/>
      <w:jc w:val="both"/>
    </w:pPr>
    <w:rPr>
      <w:rFonts w:eastAsia="Calibri"/>
    </w:rPr>
  </w:style>
  <w:style w:type="character" w:styleId="Hyperlink">
    <w:name w:val="Hyperlink"/>
    <w:uiPriority w:val="99"/>
    <w:unhideWhenUsed/>
    <w:rsid w:val="00EF58E8"/>
    <w:rPr>
      <w:color w:val="0000FF"/>
      <w:u w:val="single"/>
    </w:rPr>
  </w:style>
  <w:style w:type="character" w:customStyle="1" w:styleId="apple-converted-space">
    <w:name w:val="apple-converted-space"/>
    <w:basedOn w:val="DefaultParagraphFont"/>
    <w:rsid w:val="00EF58E8"/>
  </w:style>
  <w:style w:type="paragraph" w:customStyle="1" w:styleId="NumberedList">
    <w:name w:val="Numbered List"/>
    <w:basedOn w:val="Normal"/>
    <w:uiPriority w:val="99"/>
    <w:qFormat/>
    <w:rsid w:val="00EF58E8"/>
    <w:pPr>
      <w:numPr>
        <w:numId w:val="17"/>
      </w:numPr>
    </w:pPr>
    <w:rPr>
      <w:rFonts w:eastAsia="Calibri"/>
      <w:szCs w:val="22"/>
    </w:rPr>
  </w:style>
  <w:style w:type="paragraph" w:customStyle="1" w:styleId="ReferenceText">
    <w:name w:val="Reference Text"/>
    <w:basedOn w:val="Normal"/>
    <w:uiPriority w:val="99"/>
    <w:qFormat/>
    <w:rsid w:val="00EF58E8"/>
    <w:pPr>
      <w:ind w:left="720" w:hanging="720"/>
    </w:pPr>
    <w:rPr>
      <w:rFonts w:eastAsiaTheme="minorHAnsi" w:cstheme="minorBidi"/>
      <w:szCs w:val="22"/>
    </w:rPr>
  </w:style>
  <w:style w:type="paragraph" w:styleId="Footer">
    <w:name w:val="footer"/>
    <w:basedOn w:val="Normal"/>
    <w:link w:val="FooterChar"/>
    <w:rsid w:val="00EF58E8"/>
    <w:pPr>
      <w:tabs>
        <w:tab w:val="center" w:pos="4680"/>
        <w:tab w:val="right" w:pos="9360"/>
      </w:tabs>
    </w:pPr>
  </w:style>
  <w:style w:type="character" w:customStyle="1" w:styleId="FooterChar">
    <w:name w:val="Footer Char"/>
    <w:basedOn w:val="DefaultParagraphFont"/>
    <w:link w:val="Footer"/>
    <w:rsid w:val="00EF58E8"/>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EF58E8"/>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EF58E8"/>
    <w:rPr>
      <w:rFonts w:ascii="Times New Roman" w:eastAsiaTheme="majorEastAsia" w:hAnsi="Times New Roman" w:cstheme="majorBidi"/>
      <w:color w:val="1F4E79" w:themeColor="accent1" w:themeShade="80"/>
      <w:spacing w:val="5"/>
      <w:kern w:val="28"/>
      <w:sz w:val="52"/>
      <w:szCs w:val="52"/>
      <w:lang w:val="en-US"/>
    </w:rPr>
  </w:style>
  <w:style w:type="paragraph" w:styleId="BalloonText">
    <w:name w:val="Balloon Text"/>
    <w:basedOn w:val="Normal"/>
    <w:link w:val="BalloonTextChar"/>
    <w:rsid w:val="00EF58E8"/>
    <w:rPr>
      <w:rFonts w:ascii="Tahoma" w:hAnsi="Tahoma" w:cs="Tahoma"/>
      <w:sz w:val="16"/>
      <w:szCs w:val="16"/>
    </w:rPr>
  </w:style>
  <w:style w:type="character" w:customStyle="1" w:styleId="BalloonTextChar">
    <w:name w:val="Balloon Text Char"/>
    <w:basedOn w:val="DefaultParagraphFont"/>
    <w:link w:val="BalloonText"/>
    <w:rsid w:val="00EF58E8"/>
    <w:rPr>
      <w:rFonts w:ascii="Tahoma" w:eastAsia="Times New Roman" w:hAnsi="Tahoma" w:cs="Tahoma"/>
      <w:sz w:val="16"/>
      <w:szCs w:val="16"/>
      <w:lang w:val="en-US"/>
    </w:rPr>
  </w:style>
  <w:style w:type="paragraph" w:customStyle="1" w:styleId="BulletedList">
    <w:name w:val="Bulleted List"/>
    <w:basedOn w:val="Normal"/>
    <w:qFormat/>
    <w:rsid w:val="00EF58E8"/>
    <w:pPr>
      <w:numPr>
        <w:numId w:val="18"/>
      </w:numPr>
    </w:pPr>
  </w:style>
  <w:style w:type="paragraph" w:customStyle="1" w:styleId="H3">
    <w:name w:val="H3"/>
    <w:basedOn w:val="Normal"/>
    <w:qFormat/>
    <w:rsid w:val="00806B52"/>
    <w:pPr>
      <w:spacing w:line="480" w:lineRule="auto"/>
    </w:pPr>
    <w:rPr>
      <w:b/>
    </w:rPr>
  </w:style>
  <w:style w:type="paragraph" w:customStyle="1" w:styleId="H1">
    <w:name w:val="H1"/>
    <w:basedOn w:val="NormalWeb"/>
    <w:qFormat/>
    <w:rsid w:val="00806B52"/>
    <w:pPr>
      <w:shd w:val="clear" w:color="auto" w:fill="FFFFFF"/>
      <w:spacing w:line="480" w:lineRule="auto"/>
    </w:pPr>
    <w:rPr>
      <w:b/>
    </w:rPr>
  </w:style>
  <w:style w:type="paragraph" w:styleId="NormalWeb">
    <w:name w:val="Normal (Web)"/>
    <w:basedOn w:val="Normal"/>
    <w:semiHidden/>
    <w:unhideWhenUsed/>
    <w:rsid w:val="00806B52"/>
  </w:style>
  <w:style w:type="paragraph" w:customStyle="1" w:styleId="H2">
    <w:name w:val="H2"/>
    <w:basedOn w:val="Normal"/>
    <w:qFormat/>
    <w:rsid w:val="00806B52"/>
    <w:rPr>
      <w:b/>
    </w:rPr>
  </w:style>
  <w:style w:type="paragraph" w:customStyle="1" w:styleId="List1">
    <w:name w:val="List1"/>
    <w:basedOn w:val="Normal"/>
    <w:autoRedefine/>
    <w:qFormat/>
    <w:rsid w:val="00806B52"/>
    <w:pPr>
      <w:tabs>
        <w:tab w:val="left" w:pos="720"/>
      </w:tabs>
      <w:ind w:left="1353" w:hanging="446"/>
    </w:pPr>
    <w:rPr>
      <w:rFonts w:ascii="Courier New" w:eastAsia="Calibri" w:hAnsi="Courier New" w:cs="Courier New"/>
      <w:lang w:val="en-GB"/>
    </w:rPr>
  </w:style>
  <w:style w:type="paragraph" w:customStyle="1" w:styleId="BlS">
    <w:name w:val="Bl_S"/>
    <w:basedOn w:val="BulletedList"/>
    <w:autoRedefine/>
    <w:qFormat/>
    <w:rsid w:val="00806B52"/>
    <w:pPr>
      <w:ind w:left="1080" w:firstLine="720"/>
    </w:pPr>
    <w:rPr>
      <w:spacing w:val="-1"/>
    </w:rPr>
  </w:style>
  <w:style w:type="paragraph" w:customStyle="1" w:styleId="BlSL">
    <w:name w:val="Bl_SL"/>
    <w:basedOn w:val="BulletedList"/>
    <w:autoRedefine/>
    <w:qFormat/>
    <w:rsid w:val="00806B52"/>
    <w:pPr>
      <w:tabs>
        <w:tab w:val="left" w:pos="1440"/>
      </w:tabs>
      <w:ind w:left="1512"/>
      <w:jc w:val="both"/>
    </w:pPr>
    <w:rPr>
      <w:spacing w:val="-1"/>
    </w:rPr>
  </w:style>
  <w:style w:type="paragraph" w:customStyle="1" w:styleId="BL">
    <w:name w:val="BL"/>
    <w:basedOn w:val="Normal"/>
    <w:autoRedefine/>
    <w:uiPriority w:val="99"/>
    <w:rsid w:val="00EF58E8"/>
    <w:pPr>
      <w:widowControl w:val="0"/>
      <w:numPr>
        <w:numId w:val="19"/>
      </w:numPr>
      <w:tabs>
        <w:tab w:val="left" w:pos="280"/>
      </w:tabs>
      <w:autoSpaceDE w:val="0"/>
      <w:autoSpaceDN w:val="0"/>
      <w:adjustRightInd w:val="0"/>
      <w:spacing w:before="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EF58E8"/>
    <w:pPr>
      <w:ind w:left="720" w:hanging="360"/>
    </w:pPr>
    <w:rPr>
      <w:color w:val="000000"/>
    </w:rPr>
  </w:style>
  <w:style w:type="table" w:styleId="TableGrid">
    <w:name w:val="Table Grid"/>
    <w:basedOn w:val="TableNormal"/>
    <w:uiPriority w:val="59"/>
    <w:rsid w:val="00EF58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Bush</dc:creator>
  <cp:keywords/>
  <dc:description/>
  <cp:lastModifiedBy>Nicola Carrier</cp:lastModifiedBy>
  <cp:revision>2</cp:revision>
  <dcterms:created xsi:type="dcterms:W3CDTF">2019-05-16T15:15:00Z</dcterms:created>
  <dcterms:modified xsi:type="dcterms:W3CDTF">2019-05-16T15:15:00Z</dcterms:modified>
</cp:coreProperties>
</file>