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B1" w:rsidRPr="0076701E" w:rsidRDefault="000043B1" w:rsidP="000043B1">
      <w:pPr>
        <w:pStyle w:val="Title"/>
      </w:pPr>
      <w:r w:rsidRPr="0076701E">
        <w:t>Template Reading Research Guide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6173"/>
      </w:tblGrid>
      <w:tr w:rsidR="000043B1" w:rsidRPr="00793A08" w:rsidTr="00D04E34">
        <w:trPr>
          <w:trHeight w:val="60"/>
        </w:trPr>
        <w:tc>
          <w:tcPr>
            <w:tcW w:w="1699" w:type="pct"/>
          </w:tcPr>
          <w:p w:rsidR="000043B1" w:rsidRPr="00793A08" w:rsidRDefault="000043B1" w:rsidP="00F81BA6">
            <w:pPr>
              <w:pStyle w:val="TCHTableColumnHead"/>
              <w:contextualSpacing w:val="0"/>
              <w:rPr>
                <w:sz w:val="24"/>
              </w:rPr>
            </w:pPr>
            <w:r w:rsidRPr="00793A08">
              <w:rPr>
                <w:sz w:val="24"/>
              </w:rPr>
              <w:t xml:space="preserve">Questions to </w:t>
            </w:r>
            <w:r w:rsidR="00F81BA6">
              <w:rPr>
                <w:sz w:val="24"/>
              </w:rPr>
              <w:t>a</w:t>
            </w:r>
            <w:r w:rsidRPr="00793A08">
              <w:rPr>
                <w:sz w:val="24"/>
              </w:rPr>
              <w:t>sk</w:t>
            </w:r>
          </w:p>
        </w:tc>
        <w:tc>
          <w:tcPr>
            <w:tcW w:w="3301" w:type="pct"/>
          </w:tcPr>
          <w:p w:rsidR="000043B1" w:rsidRPr="00793A08" w:rsidRDefault="000043B1" w:rsidP="00D04E34">
            <w:pPr>
              <w:pStyle w:val="TCHTableColumnHead"/>
              <w:contextualSpacing w:val="0"/>
              <w:rPr>
                <w:sz w:val="24"/>
              </w:rPr>
            </w:pPr>
            <w:r w:rsidRPr="00793A08">
              <w:rPr>
                <w:sz w:val="24"/>
              </w:rPr>
              <w:t>Notes on the article</w:t>
            </w:r>
          </w:p>
        </w:tc>
      </w:tr>
      <w:tr w:rsidR="000043B1" w:rsidRPr="00793A08" w:rsidTr="00D04E34">
        <w:trPr>
          <w:trHeight w:val="1395"/>
        </w:trPr>
        <w:tc>
          <w:tcPr>
            <w:tcW w:w="1699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  <w:r w:rsidRPr="00793A08">
              <w:rPr>
                <w:sz w:val="24"/>
              </w:rPr>
              <w:t>What do I like about the article?</w:t>
            </w:r>
          </w:p>
        </w:tc>
        <w:tc>
          <w:tcPr>
            <w:tcW w:w="3301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</w:p>
        </w:tc>
      </w:tr>
      <w:tr w:rsidR="000043B1" w:rsidRPr="00793A08" w:rsidTr="00D04E34">
        <w:trPr>
          <w:trHeight w:val="1341"/>
        </w:trPr>
        <w:tc>
          <w:tcPr>
            <w:tcW w:w="1699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  <w:r w:rsidRPr="00793A08">
              <w:rPr>
                <w:sz w:val="24"/>
              </w:rPr>
              <w:t xml:space="preserve">What is the article’s main argument? </w:t>
            </w:r>
          </w:p>
        </w:tc>
        <w:tc>
          <w:tcPr>
            <w:tcW w:w="3301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</w:p>
        </w:tc>
      </w:tr>
      <w:tr w:rsidR="000043B1" w:rsidRPr="00793A08" w:rsidTr="00D04E34">
        <w:trPr>
          <w:trHeight w:val="1341"/>
        </w:trPr>
        <w:tc>
          <w:tcPr>
            <w:tcW w:w="1699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  <w:r w:rsidRPr="00793A08">
              <w:rPr>
                <w:sz w:val="24"/>
              </w:rPr>
              <w:t>Which research methods are used?</w:t>
            </w:r>
          </w:p>
        </w:tc>
        <w:tc>
          <w:tcPr>
            <w:tcW w:w="3301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</w:p>
        </w:tc>
      </w:tr>
      <w:tr w:rsidR="000043B1" w:rsidRPr="00793A08" w:rsidTr="00D04E34">
        <w:trPr>
          <w:trHeight w:val="60"/>
        </w:trPr>
        <w:tc>
          <w:tcPr>
            <w:tcW w:w="1699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  <w:r w:rsidRPr="00793A08">
              <w:rPr>
                <w:sz w:val="24"/>
              </w:rPr>
              <w:t>Can I use any of the research methods?</w:t>
            </w:r>
          </w:p>
        </w:tc>
        <w:tc>
          <w:tcPr>
            <w:tcW w:w="3301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</w:p>
        </w:tc>
      </w:tr>
      <w:tr w:rsidR="000043B1" w:rsidRPr="00793A08" w:rsidTr="00D04E34">
        <w:trPr>
          <w:trHeight w:val="60"/>
        </w:trPr>
        <w:tc>
          <w:tcPr>
            <w:tcW w:w="1699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  <w:r w:rsidRPr="00793A08">
              <w:rPr>
                <w:sz w:val="24"/>
              </w:rPr>
              <w:t>Is there sufficient support and evidence for the claims that the article makes?</w:t>
            </w:r>
          </w:p>
        </w:tc>
        <w:tc>
          <w:tcPr>
            <w:tcW w:w="3301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</w:p>
        </w:tc>
      </w:tr>
      <w:tr w:rsidR="000043B1" w:rsidRPr="00793A08" w:rsidTr="00D04E34">
        <w:trPr>
          <w:trHeight w:val="1287"/>
        </w:trPr>
        <w:tc>
          <w:tcPr>
            <w:tcW w:w="1699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  <w:r w:rsidRPr="00793A08">
              <w:rPr>
                <w:sz w:val="24"/>
              </w:rPr>
              <w:t>What is the main ‘takeaway’ argument(s) from the article?</w:t>
            </w:r>
          </w:p>
        </w:tc>
        <w:tc>
          <w:tcPr>
            <w:tcW w:w="3301" w:type="pct"/>
          </w:tcPr>
          <w:p w:rsidR="000043B1" w:rsidRPr="00793A08" w:rsidRDefault="000043B1" w:rsidP="00D04E34">
            <w:pPr>
              <w:pStyle w:val="TTTableText"/>
              <w:rPr>
                <w:sz w:val="24"/>
              </w:rPr>
            </w:pPr>
          </w:p>
        </w:tc>
      </w:tr>
    </w:tbl>
    <w:p w:rsidR="008E0AE0" w:rsidRDefault="008E0AE0"/>
    <w:sectPr w:rsidR="008E0AE0" w:rsidSect="000043B1">
      <w:headerReference w:type="default" r:id="rId7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B0" w:rsidRDefault="000E69B0" w:rsidP="000043B1">
      <w:pPr>
        <w:spacing w:before="0" w:after="0" w:line="240" w:lineRule="auto"/>
      </w:pPr>
      <w:r>
        <w:separator/>
      </w:r>
    </w:p>
  </w:endnote>
  <w:endnote w:type="continuationSeparator" w:id="0">
    <w:p w:rsidR="000E69B0" w:rsidRDefault="000E69B0" w:rsidP="000043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 (T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B0" w:rsidRDefault="000E69B0" w:rsidP="000043B1">
      <w:pPr>
        <w:spacing w:before="0" w:after="0" w:line="240" w:lineRule="auto"/>
      </w:pPr>
      <w:r>
        <w:separator/>
      </w:r>
    </w:p>
  </w:footnote>
  <w:footnote w:type="continuationSeparator" w:id="0">
    <w:p w:rsidR="000E69B0" w:rsidRDefault="000E69B0" w:rsidP="000043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B1" w:rsidRDefault="000043B1" w:rsidP="000043B1">
    <w:pPr>
      <w:pStyle w:val="Header"/>
      <w:jc w:val="right"/>
      <w:rPr>
        <w:i/>
      </w:rPr>
    </w:pPr>
    <w:r>
      <w:t xml:space="preserve">Roberts-Holmes, </w:t>
    </w:r>
    <w:r w:rsidRPr="003171AB">
      <w:rPr>
        <w:i/>
      </w:rPr>
      <w:t xml:space="preserve">Doing Your Early Years Research Project, </w:t>
    </w:r>
    <w:r w:rsidRPr="00BC51B7">
      <w:t>4e</w:t>
    </w:r>
  </w:p>
  <w:p w:rsidR="000043B1" w:rsidRDefault="000043B1" w:rsidP="000043B1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C04C9"/>
    <w:multiLevelType w:val="hybridMultilevel"/>
    <w:tmpl w:val="EC5E8A20"/>
    <w:lvl w:ilvl="0" w:tplc="7DE63E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26206C"/>
    <w:multiLevelType w:val="hybridMultilevel"/>
    <w:tmpl w:val="E8580E52"/>
    <w:lvl w:ilvl="0" w:tplc="58924B2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B1"/>
    <w:rsid w:val="000043B1"/>
    <w:rsid w:val="00012F31"/>
    <w:rsid w:val="00016A47"/>
    <w:rsid w:val="0005531C"/>
    <w:rsid w:val="00072641"/>
    <w:rsid w:val="00077C9B"/>
    <w:rsid w:val="000A62C4"/>
    <w:rsid w:val="000D110B"/>
    <w:rsid w:val="000E69B0"/>
    <w:rsid w:val="000F5CF2"/>
    <w:rsid w:val="001071B4"/>
    <w:rsid w:val="00145D27"/>
    <w:rsid w:val="00166C2B"/>
    <w:rsid w:val="001702A4"/>
    <w:rsid w:val="001739B0"/>
    <w:rsid w:val="001855EB"/>
    <w:rsid w:val="001C3387"/>
    <w:rsid w:val="00204CB2"/>
    <w:rsid w:val="002852D5"/>
    <w:rsid w:val="002900C0"/>
    <w:rsid w:val="00291579"/>
    <w:rsid w:val="003137D1"/>
    <w:rsid w:val="00320FDD"/>
    <w:rsid w:val="003265D4"/>
    <w:rsid w:val="00336F17"/>
    <w:rsid w:val="00337513"/>
    <w:rsid w:val="003510E8"/>
    <w:rsid w:val="00373BE4"/>
    <w:rsid w:val="00383267"/>
    <w:rsid w:val="00397125"/>
    <w:rsid w:val="003F1834"/>
    <w:rsid w:val="003F68C0"/>
    <w:rsid w:val="004219BF"/>
    <w:rsid w:val="00424D4E"/>
    <w:rsid w:val="00476133"/>
    <w:rsid w:val="004903E2"/>
    <w:rsid w:val="004A7CEA"/>
    <w:rsid w:val="004C4435"/>
    <w:rsid w:val="004E0E91"/>
    <w:rsid w:val="005166E7"/>
    <w:rsid w:val="00537663"/>
    <w:rsid w:val="00553102"/>
    <w:rsid w:val="005566C5"/>
    <w:rsid w:val="0059272B"/>
    <w:rsid w:val="005C06A3"/>
    <w:rsid w:val="005C3A26"/>
    <w:rsid w:val="005F185A"/>
    <w:rsid w:val="00602103"/>
    <w:rsid w:val="006136CB"/>
    <w:rsid w:val="00624D20"/>
    <w:rsid w:val="006415D0"/>
    <w:rsid w:val="006443E9"/>
    <w:rsid w:val="006650FE"/>
    <w:rsid w:val="006C1B26"/>
    <w:rsid w:val="006D118F"/>
    <w:rsid w:val="006F1CDE"/>
    <w:rsid w:val="00706B69"/>
    <w:rsid w:val="0071577B"/>
    <w:rsid w:val="00741A59"/>
    <w:rsid w:val="007638B6"/>
    <w:rsid w:val="007859B9"/>
    <w:rsid w:val="00793A08"/>
    <w:rsid w:val="007B404E"/>
    <w:rsid w:val="007E1776"/>
    <w:rsid w:val="007E2370"/>
    <w:rsid w:val="0083531A"/>
    <w:rsid w:val="00836B4E"/>
    <w:rsid w:val="00863636"/>
    <w:rsid w:val="00886A57"/>
    <w:rsid w:val="008B4CA7"/>
    <w:rsid w:val="008E0AE0"/>
    <w:rsid w:val="008E74E7"/>
    <w:rsid w:val="009066A8"/>
    <w:rsid w:val="00917996"/>
    <w:rsid w:val="0093720A"/>
    <w:rsid w:val="009726F3"/>
    <w:rsid w:val="0099244C"/>
    <w:rsid w:val="009B1157"/>
    <w:rsid w:val="009B69FF"/>
    <w:rsid w:val="009B73B5"/>
    <w:rsid w:val="00A77D53"/>
    <w:rsid w:val="00A97072"/>
    <w:rsid w:val="00AF5FDE"/>
    <w:rsid w:val="00B04971"/>
    <w:rsid w:val="00B23D8A"/>
    <w:rsid w:val="00B27AEE"/>
    <w:rsid w:val="00B71F0D"/>
    <w:rsid w:val="00B81B4E"/>
    <w:rsid w:val="00B93A94"/>
    <w:rsid w:val="00BA288A"/>
    <w:rsid w:val="00BC51B7"/>
    <w:rsid w:val="00BF6D07"/>
    <w:rsid w:val="00C1617A"/>
    <w:rsid w:val="00C83879"/>
    <w:rsid w:val="00D0283A"/>
    <w:rsid w:val="00D31BC6"/>
    <w:rsid w:val="00D433E2"/>
    <w:rsid w:val="00D539A9"/>
    <w:rsid w:val="00D54E46"/>
    <w:rsid w:val="00D57990"/>
    <w:rsid w:val="00D654F2"/>
    <w:rsid w:val="00DB1A3F"/>
    <w:rsid w:val="00DC4674"/>
    <w:rsid w:val="00DD490E"/>
    <w:rsid w:val="00DE020A"/>
    <w:rsid w:val="00E31E4E"/>
    <w:rsid w:val="00E639C2"/>
    <w:rsid w:val="00E72C86"/>
    <w:rsid w:val="00E9533D"/>
    <w:rsid w:val="00E97EA9"/>
    <w:rsid w:val="00EB6F1C"/>
    <w:rsid w:val="00EC44F3"/>
    <w:rsid w:val="00ED5607"/>
    <w:rsid w:val="00ED5660"/>
    <w:rsid w:val="00F3387D"/>
    <w:rsid w:val="00F36924"/>
    <w:rsid w:val="00F71D53"/>
    <w:rsid w:val="00F81BA6"/>
    <w:rsid w:val="00FB78D3"/>
    <w:rsid w:val="00FD036B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A4BE"/>
  <w15:chartTrackingRefBased/>
  <w15:docId w15:val="{38EC56E0-B31B-4B36-ACD3-FAB41B4D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B1"/>
    <w:pPr>
      <w:spacing w:before="240" w:after="240" w:line="360" w:lineRule="auto"/>
      <w:contextualSpacing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043B1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043B1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43B1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X3TT">
    <w:name w:val="BX3_TT"/>
    <w:basedOn w:val="Normal"/>
    <w:autoRedefine/>
    <w:qFormat/>
    <w:rsid w:val="00ED5660"/>
    <w:pPr>
      <w:overflowPunct w:val="0"/>
      <w:autoSpaceDE w:val="0"/>
      <w:autoSpaceDN w:val="0"/>
      <w:adjustRightInd w:val="0"/>
    </w:pPr>
    <w:rPr>
      <w:color w:val="993300"/>
    </w:rPr>
  </w:style>
  <w:style w:type="paragraph" w:customStyle="1" w:styleId="NLSLL">
    <w:name w:val="NL_SLL"/>
    <w:basedOn w:val="Normal"/>
    <w:autoRedefine/>
    <w:qFormat/>
    <w:rsid w:val="00F36924"/>
    <w:pPr>
      <w:spacing w:after="200"/>
      <w:ind w:left="1247"/>
    </w:pPr>
    <w:rPr>
      <w:rFonts w:eastAsia="Calibri"/>
    </w:rPr>
  </w:style>
  <w:style w:type="paragraph" w:customStyle="1" w:styleId="BX5H1">
    <w:name w:val="BX5_H1"/>
    <w:basedOn w:val="Normal"/>
    <w:autoRedefine/>
    <w:qFormat/>
    <w:rsid w:val="00145D27"/>
    <w:pPr>
      <w:spacing w:after="200" w:line="276" w:lineRule="auto"/>
      <w:outlineLvl w:val="0"/>
    </w:pPr>
    <w:rPr>
      <w:rFonts w:ascii="Times New Roman Bold" w:hAnsi="Times New Roman Bold"/>
      <w:color w:val="0070C0"/>
      <w:szCs w:val="20"/>
      <w:lang w:eastAsia="zh-CN"/>
    </w:rPr>
  </w:style>
  <w:style w:type="paragraph" w:customStyle="1" w:styleId="REF">
    <w:name w:val="REF"/>
    <w:autoRedefine/>
    <w:qFormat/>
    <w:rsid w:val="00E639C2"/>
    <w:pPr>
      <w:spacing w:line="360" w:lineRule="auto"/>
      <w:ind w:left="432" w:hanging="432"/>
      <w:jc w:val="both"/>
    </w:pPr>
    <w:rPr>
      <w:rFonts w:ascii="Times New Roman" w:hAnsi="Times New Roman" w:cs="Times New Roman"/>
    </w:rPr>
  </w:style>
  <w:style w:type="paragraph" w:customStyle="1" w:styleId="EXLL">
    <w:name w:val="EX_LL"/>
    <w:basedOn w:val="Normal"/>
    <w:autoRedefine/>
    <w:rsid w:val="00863636"/>
    <w:pPr>
      <w:spacing w:before="200" w:after="200"/>
      <w:ind w:right="288"/>
    </w:pPr>
    <w:rPr>
      <w:rFonts w:cs="Courier New"/>
      <w:szCs w:val="52"/>
    </w:rPr>
  </w:style>
  <w:style w:type="paragraph" w:customStyle="1" w:styleId="HH1">
    <w:name w:val="HH1"/>
    <w:basedOn w:val="Normal"/>
    <w:autoRedefine/>
    <w:rsid w:val="0071577B"/>
    <w:pPr>
      <w:spacing w:after="200" w:line="480" w:lineRule="auto"/>
    </w:pPr>
    <w:rPr>
      <w:rFonts w:eastAsia="Calibri"/>
      <w:b/>
      <w:bCs/>
      <w:color w:val="2E74B5" w:themeColor="accent1" w:themeShade="BF"/>
      <w:sz w:val="36"/>
    </w:rPr>
  </w:style>
  <w:style w:type="paragraph" w:customStyle="1" w:styleId="LLSNL">
    <w:name w:val="LL_SNL"/>
    <w:basedOn w:val="NLSLL"/>
    <w:autoRedefine/>
    <w:qFormat/>
    <w:rsid w:val="009B69FF"/>
    <w:pPr>
      <w:widowControl w:val="0"/>
      <w:tabs>
        <w:tab w:val="left" w:pos="1083"/>
      </w:tabs>
      <w:overflowPunct w:val="0"/>
      <w:autoSpaceDE w:val="0"/>
      <w:autoSpaceDN w:val="0"/>
      <w:adjustRightInd w:val="0"/>
      <w:spacing w:after="0"/>
      <w:ind w:left="1083" w:hanging="363"/>
    </w:pPr>
    <w:rPr>
      <w:szCs w:val="20"/>
    </w:rPr>
  </w:style>
  <w:style w:type="paragraph" w:customStyle="1" w:styleId="BX1FL">
    <w:name w:val="BX1_FL"/>
    <w:basedOn w:val="Normal"/>
    <w:autoRedefine/>
    <w:qFormat/>
    <w:rsid w:val="004E0E91"/>
    <w:pPr>
      <w:spacing w:before="200"/>
    </w:pPr>
    <w:rPr>
      <w:color w:val="993300"/>
      <w:szCs w:val="20"/>
    </w:rPr>
  </w:style>
  <w:style w:type="paragraph" w:customStyle="1" w:styleId="BX3REF">
    <w:name w:val="BX3_REF"/>
    <w:basedOn w:val="Normal"/>
    <w:autoRedefine/>
    <w:rsid w:val="004E0E91"/>
    <w:pPr>
      <w:spacing w:after="200"/>
      <w:ind w:left="431" w:hanging="431"/>
    </w:pPr>
    <w:rPr>
      <w:rFonts w:eastAsia="Calibri"/>
      <w:color w:val="993300"/>
    </w:rPr>
  </w:style>
  <w:style w:type="paragraph" w:customStyle="1" w:styleId="TEXTIND">
    <w:name w:val="TEXT IND"/>
    <w:basedOn w:val="Normal"/>
    <w:autoRedefine/>
    <w:rsid w:val="00166C2B"/>
    <w:pPr>
      <w:ind w:firstLine="288"/>
    </w:pPr>
  </w:style>
  <w:style w:type="paragraph" w:customStyle="1" w:styleId="EHNLSUL">
    <w:name w:val="EH_NL_SUL"/>
    <w:basedOn w:val="Normal"/>
    <w:qFormat/>
    <w:rsid w:val="00DC4674"/>
    <w:pPr>
      <w:spacing w:before="200"/>
      <w:ind w:left="851" w:right="289"/>
    </w:pPr>
    <w:rPr>
      <w:color w:val="000000"/>
      <w:szCs w:val="20"/>
    </w:rPr>
  </w:style>
  <w:style w:type="paragraph" w:customStyle="1" w:styleId="SE1NL">
    <w:name w:val="SE1_NL"/>
    <w:autoRedefine/>
    <w:qFormat/>
    <w:rsid w:val="00383267"/>
    <w:pPr>
      <w:tabs>
        <w:tab w:val="left" w:pos="288"/>
      </w:tabs>
      <w:spacing w:after="200" w:line="360" w:lineRule="auto"/>
      <w:ind w:left="660" w:hanging="460"/>
      <w:jc w:val="both"/>
    </w:pPr>
    <w:rPr>
      <w:rFonts w:ascii="Times New Roman" w:hAnsi="Times New Roman" w:cs="FranklinGothic-Book"/>
      <w:szCs w:val="19"/>
    </w:rPr>
  </w:style>
  <w:style w:type="paragraph" w:customStyle="1" w:styleId="NP">
    <w:name w:val="NP"/>
    <w:basedOn w:val="NL"/>
    <w:rsid w:val="00E31E4E"/>
    <w:pPr>
      <w:spacing w:before="200"/>
      <w:ind w:left="567" w:firstLine="288"/>
    </w:pPr>
    <w:rPr>
      <w:szCs w:val="20"/>
    </w:rPr>
  </w:style>
  <w:style w:type="paragraph" w:customStyle="1" w:styleId="LP">
    <w:name w:val="LP"/>
    <w:rsid w:val="00D31BC6"/>
    <w:pPr>
      <w:spacing w:line="360" w:lineRule="auto"/>
      <w:ind w:left="720" w:hanging="720"/>
      <w:jc w:val="both"/>
    </w:pPr>
    <w:rPr>
      <w:rFonts w:ascii="Times New Roman" w:hAnsi="Times New Roman" w:cs="Times New Roman"/>
      <w:color w:val="000000"/>
      <w:szCs w:val="20"/>
    </w:rPr>
  </w:style>
  <w:style w:type="paragraph" w:customStyle="1" w:styleId="NL">
    <w:name w:val="NL"/>
    <w:basedOn w:val="Normal"/>
    <w:qFormat/>
    <w:rsid w:val="000043B1"/>
    <w:pPr>
      <w:ind w:left="720" w:hanging="360"/>
    </w:pPr>
    <w:rPr>
      <w:color w:val="000000"/>
    </w:rPr>
  </w:style>
  <w:style w:type="paragraph" w:customStyle="1" w:styleId="TEXT">
    <w:name w:val="TEXT"/>
    <w:basedOn w:val="Normal"/>
    <w:next w:val="TEXTIND"/>
    <w:autoRedefine/>
    <w:uiPriority w:val="99"/>
    <w:qFormat/>
    <w:rsid w:val="002852D5"/>
    <w:pPr>
      <w:suppressAutoHyphens/>
      <w:overflowPunct w:val="0"/>
      <w:autoSpaceDE w:val="0"/>
      <w:autoSpaceDN w:val="0"/>
      <w:adjustRightInd w:val="0"/>
      <w:spacing w:before="480"/>
    </w:pPr>
    <w:rPr>
      <w:bCs/>
    </w:rPr>
  </w:style>
  <w:style w:type="paragraph" w:customStyle="1" w:styleId="SL">
    <w:name w:val="SL"/>
    <w:basedOn w:val="Normal"/>
    <w:rsid w:val="00B71F0D"/>
    <w:pPr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paragraph" w:customStyle="1" w:styleId="SLAF">
    <w:name w:val="SL_AF"/>
    <w:basedOn w:val="Normal"/>
    <w:autoRedefine/>
    <w:rsid w:val="00B71F0D"/>
    <w:pPr>
      <w:widowControl w:val="0"/>
      <w:autoSpaceDE w:val="0"/>
      <w:autoSpaceDN w:val="0"/>
      <w:adjustRightInd w:val="0"/>
      <w:spacing w:before="120" w:line="280" w:lineRule="atLeast"/>
      <w:jc w:val="right"/>
      <w:textAlignment w:val="center"/>
    </w:pPr>
    <w:rPr>
      <w:rFonts w:cs="Agenda (T1)"/>
      <w:color w:val="000000"/>
      <w:spacing w:val="9"/>
      <w:szCs w:val="20"/>
    </w:rPr>
  </w:style>
  <w:style w:type="paragraph" w:customStyle="1" w:styleId="ENTEXT">
    <w:name w:val="EN_TEXT"/>
    <w:basedOn w:val="TEXT"/>
    <w:autoRedefine/>
    <w:qFormat/>
    <w:rsid w:val="0005531C"/>
    <w:pPr>
      <w:suppressAutoHyphens w:val="0"/>
      <w:spacing w:before="0"/>
    </w:pPr>
    <w:rPr>
      <w:bCs w:val="0"/>
      <w:szCs w:val="52"/>
    </w:rPr>
  </w:style>
  <w:style w:type="paragraph" w:customStyle="1" w:styleId="EXSN">
    <w:name w:val="EX_SN"/>
    <w:basedOn w:val="Normal"/>
    <w:qFormat/>
    <w:rsid w:val="00EB6F1C"/>
    <w:pPr>
      <w:spacing w:line="276" w:lineRule="auto"/>
      <w:jc w:val="right"/>
    </w:pPr>
    <w:rPr>
      <w:rFonts w:eastAsia="Calibri"/>
    </w:rPr>
  </w:style>
  <w:style w:type="paragraph" w:customStyle="1" w:styleId="FTEXT">
    <w:name w:val="FTEXT"/>
    <w:basedOn w:val="NormalWeb"/>
    <w:autoRedefine/>
    <w:qFormat/>
    <w:rsid w:val="005566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extAlignment w:val="baseline"/>
    </w:pPr>
    <w:rPr>
      <w:color w:val="000000"/>
      <w:kern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5566C5"/>
  </w:style>
  <w:style w:type="paragraph" w:customStyle="1" w:styleId="EHNLSP">
    <w:name w:val="EH_NL_SP"/>
    <w:basedOn w:val="NP"/>
    <w:autoRedefine/>
    <w:qFormat/>
    <w:rsid w:val="0059272B"/>
    <w:pPr>
      <w:ind w:left="720"/>
    </w:pPr>
  </w:style>
  <w:style w:type="character" w:customStyle="1" w:styleId="BLUETEXT">
    <w:name w:val="BLUE TEXT"/>
    <w:basedOn w:val="DefaultParagraphFont"/>
    <w:uiPriority w:val="1"/>
    <w:qFormat/>
    <w:rsid w:val="001702A4"/>
    <w:rPr>
      <w:rFonts w:ascii="Times New Roman" w:hAnsi="Times New Roman"/>
      <w:i w:val="0"/>
      <w:vanish w:val="0"/>
      <w:color w:val="0070C0"/>
      <w:sz w:val="24"/>
    </w:rPr>
  </w:style>
  <w:style w:type="character" w:customStyle="1" w:styleId="Heading2Char">
    <w:name w:val="Heading 2 Char"/>
    <w:link w:val="Heading2"/>
    <w:rsid w:val="000043B1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</w:rPr>
  </w:style>
  <w:style w:type="paragraph" w:customStyle="1" w:styleId="LISTSSSS">
    <w:name w:val="LIST_SSSS"/>
    <w:basedOn w:val="Normal"/>
    <w:autoRedefine/>
    <w:qFormat/>
    <w:rsid w:val="00373BE4"/>
    <w:pPr>
      <w:tabs>
        <w:tab w:val="left" w:pos="432"/>
      </w:tabs>
      <w:ind w:left="2433" w:right="1584" w:hanging="446"/>
    </w:pPr>
  </w:style>
  <w:style w:type="paragraph" w:customStyle="1" w:styleId="LISTSSSSS">
    <w:name w:val="LIST_SSSSS"/>
    <w:basedOn w:val="Normal"/>
    <w:autoRedefine/>
    <w:qFormat/>
    <w:rsid w:val="00373BE4"/>
    <w:pPr>
      <w:tabs>
        <w:tab w:val="left" w:pos="432"/>
      </w:tabs>
      <w:ind w:left="2880" w:right="1584" w:hanging="446"/>
    </w:pPr>
  </w:style>
  <w:style w:type="character" w:customStyle="1" w:styleId="Heading1Char">
    <w:name w:val="Heading 1 Char"/>
    <w:basedOn w:val="DefaultParagraphFont"/>
    <w:link w:val="Heading1"/>
    <w:rsid w:val="000043B1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link w:val="Heading3"/>
    <w:uiPriority w:val="9"/>
    <w:rsid w:val="000043B1"/>
    <w:rPr>
      <w:rFonts w:ascii="Times New Roman" w:eastAsia="Times New Roman" w:hAnsi="Times New Roman" w:cs="Times New Roman"/>
      <w:b/>
      <w:color w:val="1F4E79"/>
      <w:szCs w:val="20"/>
    </w:rPr>
  </w:style>
  <w:style w:type="paragraph" w:styleId="Header">
    <w:name w:val="header"/>
    <w:basedOn w:val="Normal"/>
    <w:link w:val="HeaderChar"/>
    <w:rsid w:val="00004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43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0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3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043B1"/>
  </w:style>
  <w:style w:type="paragraph" w:styleId="ListParagraph">
    <w:name w:val="List Paragraph"/>
    <w:basedOn w:val="Normal"/>
    <w:uiPriority w:val="34"/>
    <w:qFormat/>
    <w:rsid w:val="000043B1"/>
    <w:rPr>
      <w:rFonts w:eastAsia="Calibri"/>
      <w:szCs w:val="22"/>
    </w:rPr>
  </w:style>
  <w:style w:type="character" w:styleId="Hyperlink">
    <w:name w:val="Hyperlink"/>
    <w:uiPriority w:val="99"/>
    <w:unhideWhenUsed/>
    <w:rsid w:val="000043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43B1"/>
  </w:style>
  <w:style w:type="paragraph" w:customStyle="1" w:styleId="NumberedList">
    <w:name w:val="Numbered List"/>
    <w:basedOn w:val="Normal"/>
    <w:uiPriority w:val="99"/>
    <w:qFormat/>
    <w:rsid w:val="000043B1"/>
    <w:pPr>
      <w:numPr>
        <w:numId w:val="13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0043B1"/>
    <w:pPr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0043B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43B1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00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3B1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0043B1"/>
    <w:pPr>
      <w:numPr>
        <w:numId w:val="14"/>
      </w:numPr>
    </w:pPr>
  </w:style>
  <w:style w:type="paragraph" w:customStyle="1" w:styleId="BL">
    <w:name w:val="BL"/>
    <w:basedOn w:val="Normal"/>
    <w:autoRedefine/>
    <w:uiPriority w:val="99"/>
    <w:rsid w:val="000043B1"/>
    <w:pPr>
      <w:widowControl w:val="0"/>
      <w:numPr>
        <w:numId w:val="15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TTTableText">
    <w:name w:val="TT Table Text"/>
    <w:basedOn w:val="Normal"/>
    <w:uiPriority w:val="99"/>
    <w:rsid w:val="000043B1"/>
    <w:pPr>
      <w:widowControl w:val="0"/>
      <w:suppressAutoHyphens/>
      <w:spacing w:after="0"/>
    </w:pPr>
    <w:rPr>
      <w:sz w:val="20"/>
    </w:rPr>
  </w:style>
  <w:style w:type="paragraph" w:customStyle="1" w:styleId="TCHTableColumnHead">
    <w:name w:val="TCH Table Column Head"/>
    <w:basedOn w:val="Normal"/>
    <w:rsid w:val="000043B1"/>
    <w:pPr>
      <w:widowControl w:val="0"/>
      <w:tabs>
        <w:tab w:val="center" w:pos="2880"/>
        <w:tab w:val="center" w:pos="5040"/>
        <w:tab w:val="center" w:pos="7200"/>
      </w:tabs>
      <w:suppressAutoHyphens/>
      <w:spacing w:after="0"/>
      <w:jc w:val="center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Mohan</dc:creator>
  <cp:keywords/>
  <dc:description/>
  <cp:lastModifiedBy>Nicola Carrier</cp:lastModifiedBy>
  <cp:revision>2</cp:revision>
  <dcterms:created xsi:type="dcterms:W3CDTF">2018-04-05T11:43:00Z</dcterms:created>
  <dcterms:modified xsi:type="dcterms:W3CDTF">2018-04-05T11:43:00Z</dcterms:modified>
</cp:coreProperties>
</file>