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F79" w:rsidRPr="00DE7B13" w:rsidRDefault="00C81F79" w:rsidP="00C81F79">
      <w:pPr>
        <w:ind w:firstLine="0"/>
        <w:outlineLvl w:val="0"/>
        <w:rPr>
          <w:b/>
          <w:sz w:val="32"/>
          <w:szCs w:val="32"/>
        </w:rPr>
      </w:pPr>
      <w:r>
        <w:rPr>
          <w:b/>
          <w:sz w:val="32"/>
          <w:szCs w:val="32"/>
        </w:rPr>
        <w:t>Templates for Research Practice Innovations</w:t>
      </w:r>
    </w:p>
    <w:p w:rsidR="00C81F79" w:rsidRDefault="00C81F79" w:rsidP="00C81F79">
      <w:pPr>
        <w:spacing w:line="480" w:lineRule="auto"/>
        <w:ind w:firstLine="0"/>
        <w:jc w:val="left"/>
      </w:pPr>
    </w:p>
    <w:p w:rsidR="00C81F79" w:rsidRPr="00DE7B13" w:rsidRDefault="00C81F79" w:rsidP="00C81F79">
      <w:pPr>
        <w:spacing w:line="480" w:lineRule="auto"/>
        <w:ind w:firstLine="0"/>
        <w:jc w:val="left"/>
        <w:rPr>
          <w:lang w:val="en-GB"/>
        </w:rPr>
      </w:pPr>
      <w:r>
        <w:t xml:space="preserve">Throughout the book, I have referred to providing templates of some of the figures in Appendix B. These versions of the templates have been made available for the website so that you can download them and work with them directly. </w:t>
      </w:r>
    </w:p>
    <w:p w:rsidR="00C81F79" w:rsidRDefault="00C81F79" w:rsidP="00C81F79">
      <w:pPr>
        <w:ind w:firstLine="0"/>
        <w:jc w:val="left"/>
        <w:rPr>
          <w:b/>
          <w:sz w:val="32"/>
          <w:szCs w:val="32"/>
        </w:rPr>
      </w:pPr>
    </w:p>
    <w:p w:rsidR="00C81F79" w:rsidRDefault="00C81F79" w:rsidP="00C81F79">
      <w:pPr>
        <w:ind w:firstLine="0"/>
        <w:outlineLvl w:val="0"/>
      </w:pPr>
      <w:r w:rsidRPr="00ED3160">
        <w:t>Chapter 4. Template for Creating Mixed Methods Study Complexity Profile</w:t>
      </w:r>
    </w:p>
    <w:p w:rsidR="00C81F79" w:rsidRDefault="00C81F79" w:rsidP="00C81F79">
      <w:pPr>
        <w:ind w:firstLine="0"/>
      </w:pPr>
    </w:p>
    <w:tbl>
      <w:tblPr>
        <w:tblStyle w:val="TableGrid"/>
        <w:tblW w:w="9507" w:type="dxa"/>
        <w:tblLayout w:type="fixed"/>
        <w:tblLook w:val="04A0" w:firstRow="1" w:lastRow="0" w:firstColumn="1" w:lastColumn="0" w:noHBand="0" w:noVBand="1"/>
      </w:tblPr>
      <w:tblGrid>
        <w:gridCol w:w="1838"/>
        <w:gridCol w:w="1313"/>
        <w:gridCol w:w="1318"/>
        <w:gridCol w:w="683"/>
        <w:gridCol w:w="1216"/>
        <w:gridCol w:w="723"/>
        <w:gridCol w:w="2416"/>
      </w:tblGrid>
      <w:tr w:rsidR="00C81F79" w:rsidRPr="00577D9B" w:rsidTr="00A22F83">
        <w:tc>
          <w:tcPr>
            <w:tcW w:w="1838" w:type="dxa"/>
            <w:vMerge w:val="restart"/>
          </w:tcPr>
          <w:p w:rsidR="00C81F79" w:rsidRPr="00EA17B5" w:rsidRDefault="00C81F79" w:rsidP="00A22F83">
            <w:pPr>
              <w:ind w:firstLine="0"/>
              <w:jc w:val="center"/>
              <w:rPr>
                <w:rFonts w:cs="Times New Roman"/>
                <w:b/>
              </w:rPr>
            </w:pPr>
            <w:r w:rsidRPr="00EA17B5">
              <w:rPr>
                <w:rFonts w:cs="Times New Roman"/>
                <w:b/>
              </w:rPr>
              <w:t>Dimension of complexity</w:t>
            </w:r>
          </w:p>
        </w:tc>
        <w:tc>
          <w:tcPr>
            <w:tcW w:w="2631" w:type="dxa"/>
            <w:gridSpan w:val="2"/>
            <w:vMerge w:val="restart"/>
          </w:tcPr>
          <w:p w:rsidR="00C81F79" w:rsidRPr="00EA17B5" w:rsidRDefault="00C81F79" w:rsidP="00A22F83">
            <w:pPr>
              <w:ind w:firstLine="0"/>
              <w:jc w:val="center"/>
              <w:rPr>
                <w:rFonts w:cs="Times New Roman"/>
                <w:b/>
              </w:rPr>
            </w:pPr>
            <w:r w:rsidRPr="00EA17B5">
              <w:rPr>
                <w:rFonts w:cs="Times New Roman"/>
                <w:b/>
              </w:rPr>
              <w:t>Dimension</w:t>
            </w:r>
          </w:p>
          <w:p w:rsidR="00C81F79" w:rsidRPr="00EA17B5" w:rsidRDefault="00C81F79" w:rsidP="00A22F83">
            <w:pPr>
              <w:ind w:firstLine="0"/>
              <w:jc w:val="center"/>
              <w:rPr>
                <w:rFonts w:cs="Times New Roman"/>
                <w:b/>
              </w:rPr>
            </w:pPr>
            <w:r w:rsidRPr="00EA17B5">
              <w:rPr>
                <w:rFonts w:cs="Times New Roman"/>
                <w:b/>
              </w:rPr>
              <w:t>characteristics</w:t>
            </w:r>
          </w:p>
        </w:tc>
        <w:tc>
          <w:tcPr>
            <w:tcW w:w="2622" w:type="dxa"/>
            <w:gridSpan w:val="3"/>
          </w:tcPr>
          <w:p w:rsidR="00C81F79" w:rsidRPr="00EA17B5" w:rsidRDefault="00C81F79" w:rsidP="00A22F83">
            <w:pPr>
              <w:ind w:firstLine="0"/>
              <w:jc w:val="center"/>
              <w:rPr>
                <w:rFonts w:cs="Times New Roman"/>
                <w:b/>
              </w:rPr>
            </w:pPr>
            <w:r w:rsidRPr="00EA17B5">
              <w:rPr>
                <w:rFonts w:cs="Times New Roman"/>
                <w:b/>
              </w:rPr>
              <w:t>Level of complexity</w:t>
            </w:r>
          </w:p>
        </w:tc>
        <w:tc>
          <w:tcPr>
            <w:tcW w:w="2416" w:type="dxa"/>
          </w:tcPr>
          <w:p w:rsidR="00C81F79" w:rsidRPr="00EA17B5" w:rsidRDefault="00C81F79" w:rsidP="00A22F83">
            <w:pPr>
              <w:ind w:firstLine="0"/>
              <w:jc w:val="center"/>
              <w:rPr>
                <w:rFonts w:cs="Times New Roman"/>
                <w:b/>
              </w:rPr>
            </w:pPr>
            <w:r w:rsidRPr="00EA17B5">
              <w:rPr>
                <w:rFonts w:cs="Times New Roman"/>
                <w:b/>
              </w:rPr>
              <w:t>Rationale/description</w:t>
            </w:r>
          </w:p>
        </w:tc>
      </w:tr>
      <w:tr w:rsidR="00C81F79" w:rsidRPr="00577D9B" w:rsidTr="00A22F83">
        <w:tc>
          <w:tcPr>
            <w:tcW w:w="1838" w:type="dxa"/>
            <w:vMerge/>
          </w:tcPr>
          <w:p w:rsidR="00C81F79" w:rsidRPr="00EA17B5" w:rsidRDefault="00C81F79" w:rsidP="00A22F83">
            <w:pPr>
              <w:jc w:val="center"/>
              <w:rPr>
                <w:rFonts w:cs="Times New Roman"/>
                <w:b/>
              </w:rPr>
            </w:pPr>
          </w:p>
        </w:tc>
        <w:tc>
          <w:tcPr>
            <w:tcW w:w="2631" w:type="dxa"/>
            <w:gridSpan w:val="2"/>
            <w:vMerge/>
          </w:tcPr>
          <w:p w:rsidR="00C81F79" w:rsidRPr="00EA17B5" w:rsidRDefault="00C81F79" w:rsidP="00A22F83">
            <w:pPr>
              <w:jc w:val="center"/>
              <w:rPr>
                <w:rFonts w:cs="Times New Roman"/>
                <w:b/>
              </w:rPr>
            </w:pPr>
          </w:p>
        </w:tc>
        <w:tc>
          <w:tcPr>
            <w:tcW w:w="683" w:type="dxa"/>
          </w:tcPr>
          <w:p w:rsidR="00C81F79" w:rsidRPr="00EA17B5" w:rsidRDefault="00C81F79" w:rsidP="00A22F83">
            <w:pPr>
              <w:ind w:firstLine="0"/>
              <w:jc w:val="center"/>
              <w:rPr>
                <w:rFonts w:cs="Times New Roman"/>
                <w:b/>
              </w:rPr>
            </w:pPr>
            <w:r w:rsidRPr="00EA17B5">
              <w:rPr>
                <w:rFonts w:cs="Times New Roman"/>
                <w:b/>
              </w:rPr>
              <w:t>Low</w:t>
            </w:r>
          </w:p>
        </w:tc>
        <w:tc>
          <w:tcPr>
            <w:tcW w:w="1216" w:type="dxa"/>
          </w:tcPr>
          <w:p w:rsidR="00C81F79" w:rsidRPr="00EA17B5" w:rsidRDefault="00C81F79" w:rsidP="00A22F83">
            <w:pPr>
              <w:ind w:firstLine="0"/>
              <w:jc w:val="center"/>
              <w:rPr>
                <w:rFonts w:cs="Times New Roman"/>
                <w:b/>
              </w:rPr>
            </w:pPr>
            <w:r w:rsidRPr="00EA17B5">
              <w:rPr>
                <w:rFonts w:cs="Times New Roman"/>
                <w:b/>
              </w:rPr>
              <w:t>Moderate</w:t>
            </w:r>
          </w:p>
        </w:tc>
        <w:tc>
          <w:tcPr>
            <w:tcW w:w="723" w:type="dxa"/>
          </w:tcPr>
          <w:p w:rsidR="00C81F79" w:rsidRPr="00EA17B5" w:rsidRDefault="00C81F79" w:rsidP="00A22F83">
            <w:pPr>
              <w:ind w:firstLine="0"/>
              <w:jc w:val="center"/>
              <w:rPr>
                <w:rFonts w:cs="Times New Roman"/>
                <w:b/>
              </w:rPr>
            </w:pPr>
            <w:r w:rsidRPr="00EA17B5">
              <w:rPr>
                <w:rFonts w:cs="Times New Roman"/>
                <w:b/>
              </w:rPr>
              <w:t>High</w:t>
            </w:r>
          </w:p>
        </w:tc>
        <w:tc>
          <w:tcPr>
            <w:tcW w:w="2416" w:type="dxa"/>
          </w:tcPr>
          <w:p w:rsidR="00C81F79" w:rsidRPr="00EA17B5" w:rsidRDefault="00C81F79" w:rsidP="00A22F83">
            <w:pPr>
              <w:jc w:val="center"/>
              <w:rPr>
                <w:rFonts w:cs="Times New Roman"/>
                <w:b/>
              </w:rPr>
            </w:pPr>
          </w:p>
        </w:tc>
      </w:tr>
      <w:tr w:rsidR="00C81F79" w:rsidRPr="009F2DA3" w:rsidTr="00A22F83">
        <w:tc>
          <w:tcPr>
            <w:tcW w:w="1838" w:type="dxa"/>
            <w:vMerge w:val="restart"/>
            <w:shd w:val="clear" w:color="auto" w:fill="E7E6E6" w:themeFill="background2"/>
          </w:tcPr>
          <w:p w:rsidR="00C81F79" w:rsidRPr="00EA17B5" w:rsidRDefault="00C81F79" w:rsidP="00A22F83">
            <w:pPr>
              <w:ind w:firstLine="0"/>
              <w:jc w:val="left"/>
              <w:rPr>
                <w:rFonts w:cs="Times New Roman"/>
              </w:rPr>
            </w:pPr>
            <w:r w:rsidRPr="00EA17B5">
              <w:rPr>
                <w:rFonts w:cs="Times New Roman"/>
              </w:rPr>
              <w:t>Intentions of research problems</w:t>
            </w:r>
          </w:p>
        </w:tc>
        <w:tc>
          <w:tcPr>
            <w:tcW w:w="2631" w:type="dxa"/>
            <w:gridSpan w:val="2"/>
            <w:shd w:val="clear" w:color="auto" w:fill="E7E6E6" w:themeFill="background2"/>
          </w:tcPr>
          <w:p w:rsidR="00C81F79" w:rsidRPr="00EA17B5" w:rsidRDefault="00C81F79" w:rsidP="00A22F83">
            <w:pPr>
              <w:ind w:firstLine="0"/>
              <w:jc w:val="left"/>
              <w:rPr>
                <w:rFonts w:cs="Times New Roman"/>
              </w:rPr>
            </w:pPr>
            <w:r w:rsidRPr="00EA17B5">
              <w:rPr>
                <w:rFonts w:cs="Times New Roman"/>
              </w:rPr>
              <w:t>Stability of background influences</w:t>
            </w:r>
          </w:p>
        </w:tc>
        <w:tc>
          <w:tcPr>
            <w:tcW w:w="683" w:type="dxa"/>
            <w:shd w:val="clear" w:color="auto" w:fill="E7E6E6" w:themeFill="background2"/>
          </w:tcPr>
          <w:p w:rsidR="00C81F79" w:rsidRPr="00EA17B5" w:rsidRDefault="00C81F79" w:rsidP="00A22F83">
            <w:pPr>
              <w:jc w:val="left"/>
              <w:rPr>
                <w:rFonts w:cs="Times New Roman"/>
              </w:rPr>
            </w:pPr>
          </w:p>
        </w:tc>
        <w:tc>
          <w:tcPr>
            <w:tcW w:w="1216" w:type="dxa"/>
            <w:shd w:val="clear" w:color="auto" w:fill="E7E6E6" w:themeFill="background2"/>
          </w:tcPr>
          <w:p w:rsidR="00C81F79" w:rsidRPr="00EA17B5" w:rsidRDefault="00C81F79" w:rsidP="00A22F83">
            <w:pPr>
              <w:jc w:val="left"/>
              <w:rPr>
                <w:rFonts w:cs="Times New Roman"/>
              </w:rPr>
            </w:pPr>
          </w:p>
        </w:tc>
        <w:tc>
          <w:tcPr>
            <w:tcW w:w="723" w:type="dxa"/>
            <w:shd w:val="clear" w:color="auto" w:fill="E7E6E6" w:themeFill="background2"/>
          </w:tcPr>
          <w:p w:rsidR="00C81F79" w:rsidRPr="00EA17B5" w:rsidRDefault="00C81F79" w:rsidP="00A22F83">
            <w:pPr>
              <w:jc w:val="left"/>
              <w:rPr>
                <w:rFonts w:cs="Times New Roman"/>
              </w:rPr>
            </w:pPr>
          </w:p>
        </w:tc>
        <w:tc>
          <w:tcPr>
            <w:tcW w:w="2416" w:type="dxa"/>
            <w:shd w:val="clear" w:color="auto" w:fill="E7E6E6" w:themeFill="background2"/>
          </w:tcPr>
          <w:p w:rsidR="00C81F79" w:rsidRPr="00EA17B5" w:rsidRDefault="00C81F79" w:rsidP="00A22F83">
            <w:pPr>
              <w:jc w:val="left"/>
              <w:rPr>
                <w:rFonts w:cs="Times New Roman"/>
              </w:rPr>
            </w:pPr>
          </w:p>
        </w:tc>
      </w:tr>
      <w:tr w:rsidR="00C81F79" w:rsidRPr="009F2DA3" w:rsidTr="00A22F83">
        <w:tc>
          <w:tcPr>
            <w:tcW w:w="1838" w:type="dxa"/>
            <w:vMerge/>
            <w:shd w:val="clear" w:color="auto" w:fill="E7E6E6" w:themeFill="background2"/>
          </w:tcPr>
          <w:p w:rsidR="00C81F79" w:rsidRPr="00EA17B5" w:rsidRDefault="00C81F79" w:rsidP="00A22F83">
            <w:pPr>
              <w:jc w:val="left"/>
              <w:rPr>
                <w:rFonts w:cs="Times New Roman"/>
              </w:rPr>
            </w:pPr>
          </w:p>
        </w:tc>
        <w:tc>
          <w:tcPr>
            <w:tcW w:w="2631" w:type="dxa"/>
            <w:gridSpan w:val="2"/>
            <w:shd w:val="clear" w:color="auto" w:fill="E7E6E6" w:themeFill="background2"/>
          </w:tcPr>
          <w:p w:rsidR="00C81F79" w:rsidRPr="00EA17B5" w:rsidRDefault="00C81F79" w:rsidP="00A22F83">
            <w:pPr>
              <w:ind w:firstLine="0"/>
              <w:jc w:val="left"/>
              <w:rPr>
                <w:rFonts w:cs="Times New Roman"/>
              </w:rPr>
            </w:pPr>
            <w:r w:rsidRPr="00EA17B5">
              <w:rPr>
                <w:rFonts w:cs="Times New Roman"/>
              </w:rPr>
              <w:t xml:space="preserve">Clarity of mixing purpose </w:t>
            </w:r>
          </w:p>
        </w:tc>
        <w:tc>
          <w:tcPr>
            <w:tcW w:w="683" w:type="dxa"/>
            <w:shd w:val="clear" w:color="auto" w:fill="E7E6E6" w:themeFill="background2"/>
          </w:tcPr>
          <w:p w:rsidR="00C81F79" w:rsidRPr="00EA17B5" w:rsidRDefault="00C81F79" w:rsidP="00A22F83">
            <w:pPr>
              <w:jc w:val="left"/>
              <w:rPr>
                <w:rFonts w:cs="Times New Roman"/>
              </w:rPr>
            </w:pPr>
          </w:p>
        </w:tc>
        <w:tc>
          <w:tcPr>
            <w:tcW w:w="1216" w:type="dxa"/>
            <w:shd w:val="clear" w:color="auto" w:fill="E7E6E6" w:themeFill="background2"/>
          </w:tcPr>
          <w:p w:rsidR="00C81F79" w:rsidRPr="00EA17B5" w:rsidRDefault="00C81F79" w:rsidP="00A22F83">
            <w:pPr>
              <w:jc w:val="left"/>
              <w:rPr>
                <w:rFonts w:cs="Times New Roman"/>
              </w:rPr>
            </w:pPr>
          </w:p>
        </w:tc>
        <w:tc>
          <w:tcPr>
            <w:tcW w:w="723" w:type="dxa"/>
            <w:shd w:val="clear" w:color="auto" w:fill="E7E6E6" w:themeFill="background2"/>
          </w:tcPr>
          <w:p w:rsidR="00C81F79" w:rsidRPr="00EA17B5" w:rsidRDefault="00C81F79" w:rsidP="00A22F83">
            <w:pPr>
              <w:jc w:val="left"/>
              <w:rPr>
                <w:rFonts w:cs="Times New Roman"/>
              </w:rPr>
            </w:pPr>
          </w:p>
        </w:tc>
        <w:tc>
          <w:tcPr>
            <w:tcW w:w="2416" w:type="dxa"/>
            <w:shd w:val="clear" w:color="auto" w:fill="E7E6E6" w:themeFill="background2"/>
          </w:tcPr>
          <w:p w:rsidR="00C81F79" w:rsidRPr="00EA17B5" w:rsidRDefault="00C81F79" w:rsidP="00A22F83">
            <w:pPr>
              <w:jc w:val="left"/>
              <w:rPr>
                <w:rFonts w:cs="Times New Roman"/>
              </w:rPr>
            </w:pPr>
          </w:p>
        </w:tc>
      </w:tr>
      <w:tr w:rsidR="00C81F79" w:rsidRPr="009F2DA3" w:rsidTr="00A22F83">
        <w:tc>
          <w:tcPr>
            <w:tcW w:w="1838" w:type="dxa"/>
            <w:vMerge/>
            <w:shd w:val="clear" w:color="auto" w:fill="E7E6E6" w:themeFill="background2"/>
          </w:tcPr>
          <w:p w:rsidR="00C81F79" w:rsidRPr="00EA17B5" w:rsidRDefault="00C81F79" w:rsidP="00A22F83">
            <w:pPr>
              <w:jc w:val="left"/>
              <w:rPr>
                <w:rFonts w:cs="Times New Roman"/>
              </w:rPr>
            </w:pPr>
          </w:p>
        </w:tc>
        <w:tc>
          <w:tcPr>
            <w:tcW w:w="2631" w:type="dxa"/>
            <w:gridSpan w:val="2"/>
            <w:shd w:val="clear" w:color="auto" w:fill="E7E6E6" w:themeFill="background2"/>
          </w:tcPr>
          <w:p w:rsidR="00C81F79" w:rsidRPr="00EA17B5" w:rsidRDefault="00C81F79" w:rsidP="00A22F83">
            <w:pPr>
              <w:ind w:firstLine="0"/>
              <w:jc w:val="left"/>
              <w:rPr>
                <w:rFonts w:cs="Times New Roman"/>
              </w:rPr>
            </w:pPr>
            <w:r w:rsidRPr="00EA17B5">
              <w:rPr>
                <w:rFonts w:cs="Times New Roman"/>
              </w:rPr>
              <w:t>Certainty of study outcomes</w:t>
            </w:r>
          </w:p>
        </w:tc>
        <w:tc>
          <w:tcPr>
            <w:tcW w:w="683" w:type="dxa"/>
            <w:shd w:val="clear" w:color="auto" w:fill="E7E6E6" w:themeFill="background2"/>
          </w:tcPr>
          <w:p w:rsidR="00C81F79" w:rsidRPr="00EA17B5" w:rsidRDefault="00C81F79" w:rsidP="00A22F83">
            <w:pPr>
              <w:jc w:val="left"/>
              <w:rPr>
                <w:rFonts w:cs="Times New Roman"/>
              </w:rPr>
            </w:pPr>
          </w:p>
        </w:tc>
        <w:tc>
          <w:tcPr>
            <w:tcW w:w="1216" w:type="dxa"/>
            <w:shd w:val="clear" w:color="auto" w:fill="E7E6E6" w:themeFill="background2"/>
          </w:tcPr>
          <w:p w:rsidR="00C81F79" w:rsidRPr="00EA17B5" w:rsidRDefault="00C81F79" w:rsidP="00A22F83">
            <w:pPr>
              <w:jc w:val="left"/>
              <w:rPr>
                <w:rFonts w:cs="Times New Roman"/>
              </w:rPr>
            </w:pPr>
          </w:p>
        </w:tc>
        <w:tc>
          <w:tcPr>
            <w:tcW w:w="723" w:type="dxa"/>
            <w:shd w:val="clear" w:color="auto" w:fill="E7E6E6" w:themeFill="background2"/>
          </w:tcPr>
          <w:p w:rsidR="00C81F79" w:rsidRPr="00EA17B5" w:rsidRDefault="00C81F79" w:rsidP="00A22F83">
            <w:pPr>
              <w:jc w:val="left"/>
              <w:rPr>
                <w:rFonts w:cs="Times New Roman"/>
              </w:rPr>
            </w:pPr>
          </w:p>
        </w:tc>
        <w:tc>
          <w:tcPr>
            <w:tcW w:w="2416" w:type="dxa"/>
            <w:shd w:val="clear" w:color="auto" w:fill="E7E6E6" w:themeFill="background2"/>
          </w:tcPr>
          <w:p w:rsidR="00C81F79" w:rsidRPr="00EA17B5" w:rsidRDefault="00C81F79" w:rsidP="00A22F83">
            <w:pPr>
              <w:jc w:val="left"/>
              <w:rPr>
                <w:rFonts w:cs="Times New Roman"/>
              </w:rPr>
            </w:pPr>
          </w:p>
        </w:tc>
      </w:tr>
      <w:tr w:rsidR="00C81F79" w:rsidRPr="009F2DA3" w:rsidTr="00A22F83">
        <w:tc>
          <w:tcPr>
            <w:tcW w:w="1838" w:type="dxa"/>
            <w:vMerge w:val="restart"/>
            <w:shd w:val="clear" w:color="auto" w:fill="auto"/>
          </w:tcPr>
          <w:p w:rsidR="00C81F79" w:rsidRPr="00EA17B5" w:rsidRDefault="00C81F79" w:rsidP="00A22F83">
            <w:pPr>
              <w:ind w:firstLine="0"/>
              <w:jc w:val="left"/>
              <w:rPr>
                <w:rFonts w:cs="Times New Roman"/>
              </w:rPr>
            </w:pPr>
            <w:r w:rsidRPr="00EA17B5">
              <w:rPr>
                <w:rFonts w:cs="Times New Roman"/>
              </w:rPr>
              <w:t>Systems of research contexts</w:t>
            </w:r>
          </w:p>
        </w:tc>
        <w:tc>
          <w:tcPr>
            <w:tcW w:w="2631" w:type="dxa"/>
            <w:gridSpan w:val="2"/>
            <w:shd w:val="clear" w:color="auto" w:fill="auto"/>
          </w:tcPr>
          <w:p w:rsidR="00C81F79" w:rsidRPr="00EA17B5" w:rsidRDefault="00C81F79" w:rsidP="00A22F83">
            <w:pPr>
              <w:ind w:firstLine="0"/>
              <w:jc w:val="left"/>
              <w:rPr>
                <w:rFonts w:cs="Times New Roman"/>
              </w:rPr>
            </w:pPr>
            <w:r w:rsidRPr="00EA17B5">
              <w:rPr>
                <w:rFonts w:cs="Times New Roman"/>
              </w:rPr>
              <w:t>Dynamics of environmental influences</w:t>
            </w:r>
          </w:p>
        </w:tc>
        <w:tc>
          <w:tcPr>
            <w:tcW w:w="683" w:type="dxa"/>
            <w:shd w:val="clear" w:color="auto" w:fill="auto"/>
          </w:tcPr>
          <w:p w:rsidR="00C81F79" w:rsidRPr="00EA17B5" w:rsidRDefault="00C81F79" w:rsidP="00A22F83">
            <w:pPr>
              <w:jc w:val="left"/>
              <w:rPr>
                <w:rFonts w:cs="Times New Roman"/>
              </w:rPr>
            </w:pPr>
          </w:p>
        </w:tc>
        <w:tc>
          <w:tcPr>
            <w:tcW w:w="1216" w:type="dxa"/>
            <w:shd w:val="clear" w:color="auto" w:fill="auto"/>
          </w:tcPr>
          <w:p w:rsidR="00C81F79" w:rsidRPr="00EA17B5" w:rsidRDefault="00C81F79" w:rsidP="00A22F83">
            <w:pPr>
              <w:jc w:val="left"/>
              <w:rPr>
                <w:rFonts w:cs="Times New Roman"/>
              </w:rPr>
            </w:pPr>
          </w:p>
        </w:tc>
        <w:tc>
          <w:tcPr>
            <w:tcW w:w="723" w:type="dxa"/>
            <w:shd w:val="clear" w:color="auto" w:fill="auto"/>
          </w:tcPr>
          <w:p w:rsidR="00C81F79" w:rsidRPr="00EA17B5" w:rsidRDefault="00C81F79" w:rsidP="00A22F83">
            <w:pPr>
              <w:jc w:val="left"/>
              <w:rPr>
                <w:rFonts w:cs="Times New Roman"/>
              </w:rPr>
            </w:pPr>
          </w:p>
        </w:tc>
        <w:tc>
          <w:tcPr>
            <w:tcW w:w="2416" w:type="dxa"/>
          </w:tcPr>
          <w:p w:rsidR="00C81F79" w:rsidRPr="00EA17B5" w:rsidRDefault="00C81F79" w:rsidP="00A22F83">
            <w:pPr>
              <w:jc w:val="left"/>
              <w:rPr>
                <w:rFonts w:cs="Times New Roman"/>
              </w:rPr>
            </w:pPr>
          </w:p>
        </w:tc>
      </w:tr>
      <w:tr w:rsidR="00C81F79" w:rsidTr="00A22F83">
        <w:tc>
          <w:tcPr>
            <w:tcW w:w="1838" w:type="dxa"/>
            <w:vMerge/>
            <w:shd w:val="clear" w:color="auto" w:fill="auto"/>
          </w:tcPr>
          <w:p w:rsidR="00C81F79" w:rsidRPr="00EA17B5" w:rsidRDefault="00C81F79" w:rsidP="00A22F83">
            <w:pPr>
              <w:jc w:val="left"/>
              <w:rPr>
                <w:rFonts w:cs="Times New Roman"/>
              </w:rPr>
            </w:pPr>
          </w:p>
        </w:tc>
        <w:tc>
          <w:tcPr>
            <w:tcW w:w="2631" w:type="dxa"/>
            <w:gridSpan w:val="2"/>
            <w:tcBorders>
              <w:bottom w:val="single" w:sz="4" w:space="0" w:color="auto"/>
            </w:tcBorders>
            <w:shd w:val="clear" w:color="auto" w:fill="auto"/>
          </w:tcPr>
          <w:p w:rsidR="00C81F79" w:rsidRPr="00EA17B5" w:rsidRDefault="00C81F79" w:rsidP="00A22F83">
            <w:pPr>
              <w:ind w:firstLine="0"/>
              <w:jc w:val="left"/>
              <w:rPr>
                <w:rFonts w:cs="Times New Roman"/>
              </w:rPr>
            </w:pPr>
            <w:r w:rsidRPr="00EA17B5">
              <w:rPr>
                <w:rFonts w:cs="Times New Roman"/>
              </w:rPr>
              <w:t xml:space="preserve">Range of geographical dispersion </w:t>
            </w:r>
          </w:p>
        </w:tc>
        <w:tc>
          <w:tcPr>
            <w:tcW w:w="683" w:type="dxa"/>
            <w:tcBorders>
              <w:bottom w:val="single" w:sz="4" w:space="0" w:color="auto"/>
            </w:tcBorders>
            <w:shd w:val="clear" w:color="auto" w:fill="auto"/>
          </w:tcPr>
          <w:p w:rsidR="00C81F79" w:rsidRPr="00EA17B5" w:rsidRDefault="00C81F79" w:rsidP="00A22F83">
            <w:pPr>
              <w:jc w:val="left"/>
              <w:rPr>
                <w:rFonts w:cs="Times New Roman"/>
              </w:rPr>
            </w:pPr>
          </w:p>
        </w:tc>
        <w:tc>
          <w:tcPr>
            <w:tcW w:w="1216" w:type="dxa"/>
            <w:tcBorders>
              <w:bottom w:val="single" w:sz="4" w:space="0" w:color="auto"/>
            </w:tcBorders>
            <w:shd w:val="clear" w:color="auto" w:fill="auto"/>
          </w:tcPr>
          <w:p w:rsidR="00C81F79" w:rsidRPr="00EA17B5" w:rsidRDefault="00C81F79" w:rsidP="00A22F83">
            <w:pPr>
              <w:jc w:val="left"/>
              <w:rPr>
                <w:rFonts w:cs="Times New Roman"/>
              </w:rPr>
            </w:pPr>
          </w:p>
        </w:tc>
        <w:tc>
          <w:tcPr>
            <w:tcW w:w="723" w:type="dxa"/>
            <w:tcBorders>
              <w:bottom w:val="single" w:sz="4" w:space="0" w:color="auto"/>
            </w:tcBorders>
            <w:shd w:val="clear" w:color="auto" w:fill="auto"/>
          </w:tcPr>
          <w:p w:rsidR="00C81F79" w:rsidRPr="00EA17B5" w:rsidRDefault="00C81F79" w:rsidP="00A22F83">
            <w:pPr>
              <w:jc w:val="left"/>
              <w:rPr>
                <w:rFonts w:cs="Times New Roman"/>
              </w:rPr>
            </w:pPr>
          </w:p>
        </w:tc>
        <w:tc>
          <w:tcPr>
            <w:tcW w:w="2416" w:type="dxa"/>
            <w:tcBorders>
              <w:bottom w:val="single" w:sz="4" w:space="0" w:color="auto"/>
            </w:tcBorders>
          </w:tcPr>
          <w:p w:rsidR="00C81F79" w:rsidRPr="00EA17B5" w:rsidRDefault="00C81F79" w:rsidP="00A22F83">
            <w:pPr>
              <w:jc w:val="left"/>
              <w:rPr>
                <w:rFonts w:cs="Times New Roman"/>
              </w:rPr>
            </w:pPr>
          </w:p>
        </w:tc>
      </w:tr>
      <w:tr w:rsidR="00C81F79" w:rsidTr="00A22F83">
        <w:tc>
          <w:tcPr>
            <w:tcW w:w="1838" w:type="dxa"/>
            <w:vMerge/>
            <w:tcBorders>
              <w:bottom w:val="single" w:sz="4" w:space="0" w:color="auto"/>
            </w:tcBorders>
            <w:shd w:val="clear" w:color="auto" w:fill="auto"/>
          </w:tcPr>
          <w:p w:rsidR="00C81F79" w:rsidRPr="00EA17B5" w:rsidRDefault="00C81F79" w:rsidP="00A22F83">
            <w:pPr>
              <w:jc w:val="left"/>
              <w:rPr>
                <w:rFonts w:cs="Times New Roman"/>
              </w:rPr>
            </w:pPr>
          </w:p>
        </w:tc>
        <w:tc>
          <w:tcPr>
            <w:tcW w:w="2631" w:type="dxa"/>
            <w:gridSpan w:val="2"/>
            <w:tcBorders>
              <w:bottom w:val="single" w:sz="4" w:space="0" w:color="auto"/>
            </w:tcBorders>
            <w:shd w:val="clear" w:color="auto" w:fill="auto"/>
          </w:tcPr>
          <w:p w:rsidR="00C81F79" w:rsidRPr="00EA17B5" w:rsidRDefault="00C81F79" w:rsidP="00A22F83">
            <w:pPr>
              <w:ind w:firstLine="0"/>
              <w:jc w:val="left"/>
              <w:rPr>
                <w:rFonts w:cs="Times New Roman"/>
              </w:rPr>
            </w:pPr>
            <w:r w:rsidRPr="00EA17B5">
              <w:rPr>
                <w:rFonts w:cs="Times New Roman"/>
              </w:rPr>
              <w:t>Diversity of participants</w:t>
            </w:r>
          </w:p>
        </w:tc>
        <w:tc>
          <w:tcPr>
            <w:tcW w:w="683" w:type="dxa"/>
            <w:tcBorders>
              <w:bottom w:val="single" w:sz="4" w:space="0" w:color="auto"/>
            </w:tcBorders>
            <w:shd w:val="clear" w:color="auto" w:fill="auto"/>
          </w:tcPr>
          <w:p w:rsidR="00C81F79" w:rsidRPr="00EA17B5" w:rsidRDefault="00C81F79" w:rsidP="00A22F83">
            <w:pPr>
              <w:jc w:val="left"/>
              <w:rPr>
                <w:rFonts w:cs="Times New Roman"/>
              </w:rPr>
            </w:pPr>
          </w:p>
        </w:tc>
        <w:tc>
          <w:tcPr>
            <w:tcW w:w="1216" w:type="dxa"/>
            <w:tcBorders>
              <w:bottom w:val="single" w:sz="4" w:space="0" w:color="auto"/>
            </w:tcBorders>
            <w:shd w:val="clear" w:color="auto" w:fill="auto"/>
          </w:tcPr>
          <w:p w:rsidR="00C81F79" w:rsidRPr="00EA17B5" w:rsidRDefault="00C81F79" w:rsidP="00A22F83">
            <w:pPr>
              <w:jc w:val="left"/>
              <w:rPr>
                <w:rFonts w:cs="Times New Roman"/>
              </w:rPr>
            </w:pPr>
          </w:p>
        </w:tc>
        <w:tc>
          <w:tcPr>
            <w:tcW w:w="723" w:type="dxa"/>
            <w:tcBorders>
              <w:bottom w:val="single" w:sz="4" w:space="0" w:color="auto"/>
            </w:tcBorders>
            <w:shd w:val="clear" w:color="auto" w:fill="auto"/>
          </w:tcPr>
          <w:p w:rsidR="00C81F79" w:rsidRPr="00EA17B5" w:rsidRDefault="00C81F79" w:rsidP="00A22F83">
            <w:pPr>
              <w:jc w:val="left"/>
              <w:rPr>
                <w:rFonts w:cs="Times New Roman"/>
              </w:rPr>
            </w:pPr>
          </w:p>
        </w:tc>
        <w:tc>
          <w:tcPr>
            <w:tcW w:w="2416" w:type="dxa"/>
            <w:tcBorders>
              <w:bottom w:val="single" w:sz="4" w:space="0" w:color="auto"/>
            </w:tcBorders>
          </w:tcPr>
          <w:p w:rsidR="00C81F79" w:rsidRPr="00EA17B5" w:rsidRDefault="00C81F79" w:rsidP="00A22F83">
            <w:pPr>
              <w:jc w:val="left"/>
              <w:rPr>
                <w:rFonts w:cs="Times New Roman"/>
              </w:rPr>
            </w:pPr>
          </w:p>
        </w:tc>
      </w:tr>
      <w:tr w:rsidR="00C81F79" w:rsidRPr="009F2DA3" w:rsidTr="00A22F83">
        <w:tc>
          <w:tcPr>
            <w:tcW w:w="1838" w:type="dxa"/>
            <w:vMerge w:val="restart"/>
            <w:shd w:val="clear" w:color="auto" w:fill="E7E6E6" w:themeFill="background2"/>
          </w:tcPr>
          <w:p w:rsidR="00C81F79" w:rsidRPr="00EA17B5" w:rsidRDefault="00C81F79" w:rsidP="00A22F83">
            <w:pPr>
              <w:ind w:firstLine="0"/>
              <w:jc w:val="left"/>
              <w:rPr>
                <w:rFonts w:cs="Times New Roman"/>
              </w:rPr>
            </w:pPr>
            <w:r w:rsidRPr="00EA17B5">
              <w:rPr>
                <w:rFonts w:cs="Times New Roman"/>
              </w:rPr>
              <w:t>Designs of research integrations</w:t>
            </w:r>
          </w:p>
        </w:tc>
        <w:tc>
          <w:tcPr>
            <w:tcW w:w="2631" w:type="dxa"/>
            <w:gridSpan w:val="2"/>
            <w:shd w:val="clear" w:color="auto" w:fill="E7E6E6" w:themeFill="background2"/>
          </w:tcPr>
          <w:p w:rsidR="00C81F79" w:rsidRPr="00EA17B5" w:rsidRDefault="00C81F79" w:rsidP="00A22F83">
            <w:pPr>
              <w:ind w:firstLine="0"/>
              <w:jc w:val="left"/>
              <w:rPr>
                <w:rFonts w:cs="Times New Roman"/>
              </w:rPr>
            </w:pPr>
            <w:r w:rsidRPr="00EA17B5">
              <w:rPr>
                <w:rFonts w:cs="Times New Roman"/>
              </w:rPr>
              <w:t>Predictability of feasibility influences</w:t>
            </w:r>
          </w:p>
        </w:tc>
        <w:tc>
          <w:tcPr>
            <w:tcW w:w="683" w:type="dxa"/>
            <w:shd w:val="clear" w:color="auto" w:fill="E7E6E6" w:themeFill="background2"/>
          </w:tcPr>
          <w:p w:rsidR="00C81F79" w:rsidRPr="00EA17B5" w:rsidRDefault="00C81F79" w:rsidP="00A22F83">
            <w:pPr>
              <w:jc w:val="left"/>
              <w:rPr>
                <w:rFonts w:cs="Times New Roman"/>
              </w:rPr>
            </w:pPr>
          </w:p>
        </w:tc>
        <w:tc>
          <w:tcPr>
            <w:tcW w:w="1216" w:type="dxa"/>
            <w:shd w:val="clear" w:color="auto" w:fill="E7E6E6" w:themeFill="background2"/>
          </w:tcPr>
          <w:p w:rsidR="00C81F79" w:rsidRPr="00EA17B5" w:rsidRDefault="00C81F79" w:rsidP="00A22F83">
            <w:pPr>
              <w:jc w:val="left"/>
              <w:rPr>
                <w:rFonts w:cs="Times New Roman"/>
              </w:rPr>
            </w:pPr>
          </w:p>
        </w:tc>
        <w:tc>
          <w:tcPr>
            <w:tcW w:w="723" w:type="dxa"/>
            <w:shd w:val="clear" w:color="auto" w:fill="E7E6E6" w:themeFill="background2"/>
          </w:tcPr>
          <w:p w:rsidR="00C81F79" w:rsidRPr="00EA17B5" w:rsidRDefault="00C81F79" w:rsidP="00A22F83">
            <w:pPr>
              <w:jc w:val="left"/>
              <w:rPr>
                <w:rFonts w:cs="Times New Roman"/>
              </w:rPr>
            </w:pPr>
          </w:p>
        </w:tc>
        <w:tc>
          <w:tcPr>
            <w:tcW w:w="2416" w:type="dxa"/>
            <w:shd w:val="clear" w:color="auto" w:fill="E7E6E6" w:themeFill="background2"/>
          </w:tcPr>
          <w:p w:rsidR="00C81F79" w:rsidRPr="00EA17B5" w:rsidRDefault="00C81F79" w:rsidP="00A22F83">
            <w:pPr>
              <w:jc w:val="left"/>
              <w:rPr>
                <w:rFonts w:cs="Times New Roman"/>
              </w:rPr>
            </w:pPr>
          </w:p>
        </w:tc>
      </w:tr>
      <w:tr w:rsidR="00C81F79" w:rsidRPr="009F2DA3" w:rsidTr="00A22F83">
        <w:tc>
          <w:tcPr>
            <w:tcW w:w="1838" w:type="dxa"/>
            <w:vMerge/>
            <w:shd w:val="clear" w:color="auto" w:fill="E7E6E6" w:themeFill="background2"/>
          </w:tcPr>
          <w:p w:rsidR="00C81F79" w:rsidRPr="00EA17B5" w:rsidRDefault="00C81F79" w:rsidP="00A22F83">
            <w:pPr>
              <w:jc w:val="left"/>
              <w:rPr>
                <w:rFonts w:cs="Times New Roman"/>
              </w:rPr>
            </w:pPr>
          </w:p>
        </w:tc>
        <w:tc>
          <w:tcPr>
            <w:tcW w:w="2631" w:type="dxa"/>
            <w:gridSpan w:val="2"/>
            <w:shd w:val="clear" w:color="auto" w:fill="E7E6E6" w:themeFill="background2"/>
          </w:tcPr>
          <w:p w:rsidR="00C81F79" w:rsidRPr="00EA17B5" w:rsidRDefault="00C81F79" w:rsidP="00A22F83">
            <w:pPr>
              <w:ind w:firstLine="0"/>
              <w:jc w:val="left"/>
              <w:rPr>
                <w:rFonts w:cs="Times New Roman"/>
              </w:rPr>
            </w:pPr>
            <w:r w:rsidRPr="00EA17B5">
              <w:rPr>
                <w:rFonts w:cs="Times New Roman"/>
              </w:rPr>
              <w:t>Nature of design approach</w:t>
            </w:r>
          </w:p>
        </w:tc>
        <w:tc>
          <w:tcPr>
            <w:tcW w:w="683" w:type="dxa"/>
            <w:shd w:val="clear" w:color="auto" w:fill="E7E6E6" w:themeFill="background2"/>
          </w:tcPr>
          <w:p w:rsidR="00C81F79" w:rsidRPr="00EA17B5" w:rsidRDefault="00C81F79" w:rsidP="00A22F83">
            <w:pPr>
              <w:jc w:val="left"/>
              <w:rPr>
                <w:rFonts w:cs="Times New Roman"/>
              </w:rPr>
            </w:pPr>
          </w:p>
        </w:tc>
        <w:tc>
          <w:tcPr>
            <w:tcW w:w="1216" w:type="dxa"/>
            <w:shd w:val="clear" w:color="auto" w:fill="E7E6E6" w:themeFill="background2"/>
          </w:tcPr>
          <w:p w:rsidR="00C81F79" w:rsidRPr="00EA17B5" w:rsidRDefault="00C81F79" w:rsidP="00A22F83">
            <w:pPr>
              <w:jc w:val="left"/>
              <w:rPr>
                <w:rFonts w:cs="Times New Roman"/>
              </w:rPr>
            </w:pPr>
          </w:p>
        </w:tc>
        <w:tc>
          <w:tcPr>
            <w:tcW w:w="723" w:type="dxa"/>
            <w:shd w:val="clear" w:color="auto" w:fill="E7E6E6" w:themeFill="background2"/>
          </w:tcPr>
          <w:p w:rsidR="00C81F79" w:rsidRPr="00EA17B5" w:rsidRDefault="00C81F79" w:rsidP="00A22F83">
            <w:pPr>
              <w:jc w:val="left"/>
              <w:rPr>
                <w:rFonts w:cs="Times New Roman"/>
              </w:rPr>
            </w:pPr>
          </w:p>
        </w:tc>
        <w:tc>
          <w:tcPr>
            <w:tcW w:w="2416" w:type="dxa"/>
            <w:shd w:val="clear" w:color="auto" w:fill="E7E6E6" w:themeFill="background2"/>
          </w:tcPr>
          <w:p w:rsidR="00C81F79" w:rsidRPr="00EA17B5" w:rsidRDefault="00C81F79" w:rsidP="00A22F83">
            <w:pPr>
              <w:jc w:val="left"/>
              <w:rPr>
                <w:rFonts w:cs="Times New Roman"/>
              </w:rPr>
            </w:pPr>
          </w:p>
        </w:tc>
      </w:tr>
      <w:tr w:rsidR="00C81F79" w:rsidRPr="009F2DA3" w:rsidTr="00A22F83">
        <w:tc>
          <w:tcPr>
            <w:tcW w:w="1838" w:type="dxa"/>
            <w:vMerge/>
            <w:shd w:val="clear" w:color="auto" w:fill="E7E6E6" w:themeFill="background2"/>
          </w:tcPr>
          <w:p w:rsidR="00C81F79" w:rsidRPr="00EA17B5" w:rsidRDefault="00C81F79" w:rsidP="00A22F83">
            <w:pPr>
              <w:jc w:val="left"/>
              <w:rPr>
                <w:rFonts w:cs="Times New Roman"/>
              </w:rPr>
            </w:pPr>
          </w:p>
        </w:tc>
        <w:tc>
          <w:tcPr>
            <w:tcW w:w="2631" w:type="dxa"/>
            <w:gridSpan w:val="2"/>
            <w:shd w:val="clear" w:color="auto" w:fill="E7E6E6" w:themeFill="background2"/>
          </w:tcPr>
          <w:p w:rsidR="00C81F79" w:rsidRPr="00EA17B5" w:rsidRDefault="00C81F79" w:rsidP="00A22F83">
            <w:pPr>
              <w:ind w:firstLine="0"/>
              <w:jc w:val="left"/>
              <w:rPr>
                <w:rFonts w:cs="Times New Roman"/>
              </w:rPr>
            </w:pPr>
            <w:r w:rsidRPr="00EA17B5">
              <w:rPr>
                <w:rFonts w:cs="Times New Roman"/>
              </w:rPr>
              <w:t>Definition of timeframes and resources</w:t>
            </w:r>
          </w:p>
        </w:tc>
        <w:tc>
          <w:tcPr>
            <w:tcW w:w="683" w:type="dxa"/>
            <w:shd w:val="clear" w:color="auto" w:fill="E7E6E6" w:themeFill="background2"/>
          </w:tcPr>
          <w:p w:rsidR="00C81F79" w:rsidRPr="00EA17B5" w:rsidRDefault="00C81F79" w:rsidP="00A22F83">
            <w:pPr>
              <w:jc w:val="left"/>
              <w:rPr>
                <w:rFonts w:cs="Times New Roman"/>
              </w:rPr>
            </w:pPr>
          </w:p>
        </w:tc>
        <w:tc>
          <w:tcPr>
            <w:tcW w:w="1216" w:type="dxa"/>
            <w:shd w:val="clear" w:color="auto" w:fill="E7E6E6" w:themeFill="background2"/>
          </w:tcPr>
          <w:p w:rsidR="00C81F79" w:rsidRPr="00EA17B5" w:rsidRDefault="00C81F79" w:rsidP="00A22F83">
            <w:pPr>
              <w:jc w:val="left"/>
              <w:rPr>
                <w:rFonts w:cs="Times New Roman"/>
              </w:rPr>
            </w:pPr>
          </w:p>
        </w:tc>
        <w:tc>
          <w:tcPr>
            <w:tcW w:w="723" w:type="dxa"/>
            <w:shd w:val="clear" w:color="auto" w:fill="E7E6E6" w:themeFill="background2"/>
          </w:tcPr>
          <w:p w:rsidR="00C81F79" w:rsidRPr="00EA17B5" w:rsidRDefault="00C81F79" w:rsidP="00A22F83">
            <w:pPr>
              <w:jc w:val="left"/>
              <w:rPr>
                <w:rFonts w:cs="Times New Roman"/>
              </w:rPr>
            </w:pPr>
          </w:p>
        </w:tc>
        <w:tc>
          <w:tcPr>
            <w:tcW w:w="2416" w:type="dxa"/>
            <w:shd w:val="clear" w:color="auto" w:fill="E7E6E6" w:themeFill="background2"/>
          </w:tcPr>
          <w:p w:rsidR="00C81F79" w:rsidRPr="00EA17B5" w:rsidRDefault="00C81F79" w:rsidP="00A22F83">
            <w:pPr>
              <w:jc w:val="left"/>
              <w:rPr>
                <w:rFonts w:cs="Times New Roman"/>
              </w:rPr>
            </w:pPr>
          </w:p>
        </w:tc>
      </w:tr>
      <w:tr w:rsidR="00C81F79" w:rsidRPr="009F2DA3" w:rsidTr="00A22F83">
        <w:tc>
          <w:tcPr>
            <w:tcW w:w="1838" w:type="dxa"/>
            <w:vMerge w:val="restart"/>
          </w:tcPr>
          <w:p w:rsidR="00C81F79" w:rsidRPr="00EA17B5" w:rsidDel="00234E1D" w:rsidRDefault="00C81F79" w:rsidP="00A22F83">
            <w:pPr>
              <w:ind w:firstLine="0"/>
              <w:jc w:val="left"/>
              <w:rPr>
                <w:rFonts w:cs="Times New Roman"/>
              </w:rPr>
            </w:pPr>
            <w:r w:rsidRPr="00EA17B5">
              <w:rPr>
                <w:rFonts w:cs="Times New Roman"/>
              </w:rPr>
              <w:t>Capacities of research interactions</w:t>
            </w:r>
          </w:p>
          <w:p w:rsidR="00C81F79" w:rsidRPr="00EA17B5" w:rsidRDefault="00C81F79" w:rsidP="00A22F83">
            <w:pPr>
              <w:jc w:val="left"/>
              <w:rPr>
                <w:rFonts w:cs="Times New Roman"/>
              </w:rPr>
            </w:pPr>
          </w:p>
        </w:tc>
        <w:tc>
          <w:tcPr>
            <w:tcW w:w="2631" w:type="dxa"/>
            <w:gridSpan w:val="2"/>
          </w:tcPr>
          <w:p w:rsidR="00C81F79" w:rsidRPr="00EA17B5" w:rsidRDefault="00C81F79" w:rsidP="00A22F83">
            <w:pPr>
              <w:ind w:firstLine="0"/>
              <w:jc w:val="left"/>
              <w:rPr>
                <w:rFonts w:cs="Times New Roman"/>
              </w:rPr>
            </w:pPr>
            <w:r w:rsidRPr="00EA17B5">
              <w:rPr>
                <w:rFonts w:cs="Times New Roman"/>
              </w:rPr>
              <w:lastRenderedPageBreak/>
              <w:t>Diversity of social influences</w:t>
            </w:r>
          </w:p>
        </w:tc>
        <w:tc>
          <w:tcPr>
            <w:tcW w:w="683" w:type="dxa"/>
          </w:tcPr>
          <w:p w:rsidR="00C81F79" w:rsidRPr="00EA17B5" w:rsidRDefault="00C81F79" w:rsidP="00A22F83">
            <w:pPr>
              <w:jc w:val="left"/>
              <w:rPr>
                <w:rFonts w:cs="Times New Roman"/>
              </w:rPr>
            </w:pPr>
          </w:p>
        </w:tc>
        <w:tc>
          <w:tcPr>
            <w:tcW w:w="1216" w:type="dxa"/>
          </w:tcPr>
          <w:p w:rsidR="00C81F79" w:rsidRPr="00EA17B5" w:rsidRDefault="00C81F79" w:rsidP="00A22F83">
            <w:pPr>
              <w:jc w:val="left"/>
              <w:rPr>
                <w:rFonts w:cs="Times New Roman"/>
              </w:rPr>
            </w:pPr>
          </w:p>
        </w:tc>
        <w:tc>
          <w:tcPr>
            <w:tcW w:w="723" w:type="dxa"/>
          </w:tcPr>
          <w:p w:rsidR="00C81F79" w:rsidRPr="00EA17B5" w:rsidRDefault="00C81F79" w:rsidP="00A22F83">
            <w:pPr>
              <w:jc w:val="left"/>
              <w:rPr>
                <w:rFonts w:cs="Times New Roman"/>
              </w:rPr>
            </w:pPr>
          </w:p>
        </w:tc>
        <w:tc>
          <w:tcPr>
            <w:tcW w:w="2416" w:type="dxa"/>
          </w:tcPr>
          <w:p w:rsidR="00C81F79" w:rsidRPr="00EA17B5" w:rsidRDefault="00C81F79" w:rsidP="00A22F83">
            <w:pPr>
              <w:jc w:val="left"/>
              <w:rPr>
                <w:rFonts w:cs="Times New Roman"/>
              </w:rPr>
            </w:pPr>
          </w:p>
        </w:tc>
      </w:tr>
      <w:tr w:rsidR="00C81F79" w:rsidRPr="009F2DA3" w:rsidTr="00A22F83">
        <w:tc>
          <w:tcPr>
            <w:tcW w:w="1838" w:type="dxa"/>
            <w:vMerge/>
          </w:tcPr>
          <w:p w:rsidR="00C81F79" w:rsidRPr="00EA17B5" w:rsidRDefault="00C81F79" w:rsidP="00A22F83">
            <w:pPr>
              <w:jc w:val="left"/>
              <w:rPr>
                <w:rFonts w:cs="Times New Roman"/>
              </w:rPr>
            </w:pPr>
          </w:p>
        </w:tc>
        <w:tc>
          <w:tcPr>
            <w:tcW w:w="2631" w:type="dxa"/>
            <w:gridSpan w:val="2"/>
          </w:tcPr>
          <w:p w:rsidR="00C81F79" w:rsidRPr="00EA17B5" w:rsidRDefault="00C81F79" w:rsidP="00A22F83">
            <w:pPr>
              <w:ind w:firstLine="0"/>
              <w:jc w:val="left"/>
              <w:rPr>
                <w:rFonts w:cs="Times New Roman"/>
              </w:rPr>
            </w:pPr>
            <w:r w:rsidRPr="00EA17B5">
              <w:rPr>
                <w:rFonts w:cs="Times New Roman"/>
              </w:rPr>
              <w:t>Extent of role definition</w:t>
            </w:r>
          </w:p>
        </w:tc>
        <w:tc>
          <w:tcPr>
            <w:tcW w:w="683" w:type="dxa"/>
          </w:tcPr>
          <w:p w:rsidR="00C81F79" w:rsidRPr="00EA17B5" w:rsidRDefault="00C81F79" w:rsidP="00A22F83">
            <w:pPr>
              <w:jc w:val="left"/>
              <w:rPr>
                <w:rFonts w:cs="Times New Roman"/>
              </w:rPr>
            </w:pPr>
          </w:p>
        </w:tc>
        <w:tc>
          <w:tcPr>
            <w:tcW w:w="1216" w:type="dxa"/>
          </w:tcPr>
          <w:p w:rsidR="00C81F79" w:rsidRPr="00EA17B5" w:rsidRDefault="00C81F79" w:rsidP="00A22F83">
            <w:pPr>
              <w:jc w:val="left"/>
              <w:rPr>
                <w:rFonts w:cs="Times New Roman"/>
              </w:rPr>
            </w:pPr>
          </w:p>
        </w:tc>
        <w:tc>
          <w:tcPr>
            <w:tcW w:w="723" w:type="dxa"/>
          </w:tcPr>
          <w:p w:rsidR="00C81F79" w:rsidRPr="00EA17B5" w:rsidRDefault="00C81F79" w:rsidP="00A22F83">
            <w:pPr>
              <w:jc w:val="left"/>
              <w:rPr>
                <w:rFonts w:cs="Times New Roman"/>
              </w:rPr>
            </w:pPr>
          </w:p>
        </w:tc>
        <w:tc>
          <w:tcPr>
            <w:tcW w:w="2416" w:type="dxa"/>
          </w:tcPr>
          <w:p w:rsidR="00C81F79" w:rsidRPr="00EA17B5" w:rsidRDefault="00C81F79" w:rsidP="00A22F83">
            <w:pPr>
              <w:jc w:val="left"/>
              <w:rPr>
                <w:rFonts w:cs="Times New Roman"/>
              </w:rPr>
            </w:pPr>
          </w:p>
        </w:tc>
      </w:tr>
      <w:tr w:rsidR="00C81F79" w:rsidRPr="009F2DA3" w:rsidTr="00A22F83">
        <w:tc>
          <w:tcPr>
            <w:tcW w:w="1838" w:type="dxa"/>
            <w:vMerge/>
            <w:tcBorders>
              <w:bottom w:val="single" w:sz="4" w:space="0" w:color="auto"/>
            </w:tcBorders>
          </w:tcPr>
          <w:p w:rsidR="00C81F79" w:rsidRPr="00EA17B5" w:rsidRDefault="00C81F79" w:rsidP="00A22F83">
            <w:pPr>
              <w:jc w:val="left"/>
              <w:rPr>
                <w:rFonts w:cs="Times New Roman"/>
              </w:rPr>
            </w:pPr>
          </w:p>
        </w:tc>
        <w:tc>
          <w:tcPr>
            <w:tcW w:w="2631" w:type="dxa"/>
            <w:gridSpan w:val="2"/>
            <w:tcBorders>
              <w:bottom w:val="single" w:sz="4" w:space="0" w:color="auto"/>
            </w:tcBorders>
          </w:tcPr>
          <w:p w:rsidR="00C81F79" w:rsidRPr="00EA17B5" w:rsidRDefault="00C81F79" w:rsidP="00A22F83">
            <w:pPr>
              <w:ind w:firstLine="0"/>
              <w:jc w:val="left"/>
              <w:rPr>
                <w:rFonts w:cs="Times New Roman"/>
              </w:rPr>
            </w:pPr>
            <w:r w:rsidRPr="00EA17B5">
              <w:rPr>
                <w:rFonts w:cs="Times New Roman"/>
              </w:rPr>
              <w:t>Nature of interpersonal outcomes</w:t>
            </w:r>
          </w:p>
        </w:tc>
        <w:tc>
          <w:tcPr>
            <w:tcW w:w="683" w:type="dxa"/>
            <w:tcBorders>
              <w:bottom w:val="single" w:sz="4" w:space="0" w:color="auto"/>
            </w:tcBorders>
          </w:tcPr>
          <w:p w:rsidR="00C81F79" w:rsidRPr="00EA17B5" w:rsidRDefault="00C81F79" w:rsidP="00A22F83">
            <w:pPr>
              <w:jc w:val="left"/>
              <w:rPr>
                <w:rFonts w:cs="Times New Roman"/>
              </w:rPr>
            </w:pPr>
          </w:p>
        </w:tc>
        <w:tc>
          <w:tcPr>
            <w:tcW w:w="1216" w:type="dxa"/>
            <w:tcBorders>
              <w:bottom w:val="single" w:sz="4" w:space="0" w:color="auto"/>
            </w:tcBorders>
          </w:tcPr>
          <w:p w:rsidR="00C81F79" w:rsidRPr="00EA17B5" w:rsidRDefault="00C81F79" w:rsidP="00A22F83">
            <w:pPr>
              <w:jc w:val="left"/>
              <w:rPr>
                <w:rFonts w:cs="Times New Roman"/>
              </w:rPr>
            </w:pPr>
          </w:p>
        </w:tc>
        <w:tc>
          <w:tcPr>
            <w:tcW w:w="723" w:type="dxa"/>
            <w:tcBorders>
              <w:bottom w:val="single" w:sz="4" w:space="0" w:color="auto"/>
            </w:tcBorders>
          </w:tcPr>
          <w:p w:rsidR="00C81F79" w:rsidRPr="00EA17B5" w:rsidRDefault="00C81F79" w:rsidP="00A22F83">
            <w:pPr>
              <w:jc w:val="left"/>
              <w:rPr>
                <w:rFonts w:cs="Times New Roman"/>
              </w:rPr>
            </w:pPr>
          </w:p>
        </w:tc>
        <w:tc>
          <w:tcPr>
            <w:tcW w:w="2416" w:type="dxa"/>
            <w:tcBorders>
              <w:bottom w:val="single" w:sz="4" w:space="0" w:color="auto"/>
            </w:tcBorders>
          </w:tcPr>
          <w:p w:rsidR="00C81F79" w:rsidRPr="00EA17B5" w:rsidRDefault="00C81F79" w:rsidP="00A22F83">
            <w:pPr>
              <w:jc w:val="left"/>
              <w:rPr>
                <w:rFonts w:cs="Times New Roman"/>
              </w:rPr>
            </w:pPr>
          </w:p>
        </w:tc>
      </w:tr>
      <w:tr w:rsidR="00C81F79" w:rsidRPr="009F2DA3" w:rsidTr="00A22F83">
        <w:tc>
          <w:tcPr>
            <w:tcW w:w="1838" w:type="dxa"/>
            <w:vMerge w:val="restart"/>
            <w:shd w:val="clear" w:color="auto" w:fill="E7E6E6" w:themeFill="background2"/>
          </w:tcPr>
          <w:p w:rsidR="00C81F79" w:rsidRPr="00EA17B5" w:rsidRDefault="00C81F79" w:rsidP="00A22F83">
            <w:pPr>
              <w:ind w:firstLine="0"/>
              <w:jc w:val="left"/>
              <w:rPr>
                <w:rFonts w:cs="Times New Roman"/>
              </w:rPr>
            </w:pPr>
            <w:r w:rsidRPr="00EA17B5">
              <w:rPr>
                <w:rFonts w:cs="Times New Roman"/>
              </w:rPr>
              <w:t>Evidence of research outcomes</w:t>
            </w:r>
          </w:p>
        </w:tc>
        <w:tc>
          <w:tcPr>
            <w:tcW w:w="2631" w:type="dxa"/>
            <w:gridSpan w:val="2"/>
            <w:tcBorders>
              <w:bottom w:val="single" w:sz="4" w:space="0" w:color="auto"/>
            </w:tcBorders>
            <w:shd w:val="clear" w:color="auto" w:fill="E7E6E6" w:themeFill="background2"/>
          </w:tcPr>
          <w:p w:rsidR="00C81F79" w:rsidRPr="00EA17B5" w:rsidRDefault="00C81F79" w:rsidP="00A22F83">
            <w:pPr>
              <w:ind w:firstLine="0"/>
              <w:jc w:val="left"/>
              <w:rPr>
                <w:rFonts w:cs="Times New Roman"/>
              </w:rPr>
            </w:pPr>
            <w:r w:rsidRPr="00EA17B5">
              <w:rPr>
                <w:rFonts w:cs="Times New Roman"/>
              </w:rPr>
              <w:t>Familiarity of practical influences</w:t>
            </w:r>
          </w:p>
        </w:tc>
        <w:tc>
          <w:tcPr>
            <w:tcW w:w="683" w:type="dxa"/>
            <w:tcBorders>
              <w:bottom w:val="single" w:sz="4" w:space="0" w:color="auto"/>
            </w:tcBorders>
            <w:shd w:val="clear" w:color="auto" w:fill="E7E6E6" w:themeFill="background2"/>
          </w:tcPr>
          <w:p w:rsidR="00C81F79" w:rsidRPr="00EA17B5" w:rsidRDefault="00C81F79" w:rsidP="00A22F83">
            <w:pPr>
              <w:jc w:val="left"/>
              <w:rPr>
                <w:rFonts w:cs="Times New Roman"/>
              </w:rPr>
            </w:pPr>
          </w:p>
        </w:tc>
        <w:tc>
          <w:tcPr>
            <w:tcW w:w="1216" w:type="dxa"/>
            <w:tcBorders>
              <w:bottom w:val="single" w:sz="4" w:space="0" w:color="auto"/>
            </w:tcBorders>
            <w:shd w:val="clear" w:color="auto" w:fill="E7E6E6" w:themeFill="background2"/>
          </w:tcPr>
          <w:p w:rsidR="00C81F79" w:rsidRPr="00EA17B5" w:rsidRDefault="00C81F79" w:rsidP="00A22F83">
            <w:pPr>
              <w:jc w:val="left"/>
              <w:rPr>
                <w:rFonts w:cs="Times New Roman"/>
              </w:rPr>
            </w:pPr>
          </w:p>
        </w:tc>
        <w:tc>
          <w:tcPr>
            <w:tcW w:w="723" w:type="dxa"/>
            <w:tcBorders>
              <w:bottom w:val="single" w:sz="4" w:space="0" w:color="auto"/>
            </w:tcBorders>
            <w:shd w:val="clear" w:color="auto" w:fill="E7E6E6" w:themeFill="background2"/>
          </w:tcPr>
          <w:p w:rsidR="00C81F79" w:rsidRPr="00EA17B5" w:rsidRDefault="00C81F79" w:rsidP="00A22F83">
            <w:pPr>
              <w:jc w:val="left"/>
              <w:rPr>
                <w:rFonts w:cs="Times New Roman"/>
              </w:rPr>
            </w:pPr>
          </w:p>
        </w:tc>
        <w:tc>
          <w:tcPr>
            <w:tcW w:w="2416" w:type="dxa"/>
            <w:tcBorders>
              <w:bottom w:val="single" w:sz="4" w:space="0" w:color="auto"/>
            </w:tcBorders>
            <w:shd w:val="clear" w:color="auto" w:fill="E7E6E6" w:themeFill="background2"/>
          </w:tcPr>
          <w:p w:rsidR="00C81F79" w:rsidRPr="00EA17B5" w:rsidRDefault="00C81F79" w:rsidP="00A22F83">
            <w:pPr>
              <w:jc w:val="left"/>
              <w:rPr>
                <w:rFonts w:cs="Times New Roman"/>
              </w:rPr>
            </w:pPr>
          </w:p>
        </w:tc>
      </w:tr>
      <w:tr w:rsidR="00C81F79" w:rsidRPr="009F2DA3" w:rsidTr="00A22F83">
        <w:tc>
          <w:tcPr>
            <w:tcW w:w="1838" w:type="dxa"/>
            <w:vMerge/>
            <w:shd w:val="clear" w:color="auto" w:fill="E7E6E6" w:themeFill="background2"/>
          </w:tcPr>
          <w:p w:rsidR="00C81F79" w:rsidRPr="00EA17B5" w:rsidRDefault="00C81F79" w:rsidP="00A22F83">
            <w:pPr>
              <w:jc w:val="left"/>
              <w:rPr>
                <w:rFonts w:cs="Times New Roman"/>
              </w:rPr>
            </w:pPr>
          </w:p>
        </w:tc>
        <w:tc>
          <w:tcPr>
            <w:tcW w:w="2631" w:type="dxa"/>
            <w:gridSpan w:val="2"/>
            <w:tcBorders>
              <w:bottom w:val="single" w:sz="4" w:space="0" w:color="auto"/>
            </w:tcBorders>
            <w:shd w:val="clear" w:color="auto" w:fill="E7E6E6" w:themeFill="background2"/>
          </w:tcPr>
          <w:p w:rsidR="00C81F79" w:rsidRPr="00EA17B5" w:rsidRDefault="00C81F79" w:rsidP="00A22F83">
            <w:pPr>
              <w:ind w:firstLine="0"/>
              <w:jc w:val="left"/>
              <w:rPr>
                <w:rFonts w:cs="Times New Roman"/>
              </w:rPr>
            </w:pPr>
            <w:r w:rsidRPr="00EA17B5">
              <w:rPr>
                <w:rFonts w:cs="Times New Roman"/>
              </w:rPr>
              <w:t>Transparency of integration strategy</w:t>
            </w:r>
          </w:p>
        </w:tc>
        <w:tc>
          <w:tcPr>
            <w:tcW w:w="683" w:type="dxa"/>
            <w:tcBorders>
              <w:bottom w:val="single" w:sz="4" w:space="0" w:color="auto"/>
            </w:tcBorders>
            <w:shd w:val="clear" w:color="auto" w:fill="E7E6E6" w:themeFill="background2"/>
          </w:tcPr>
          <w:p w:rsidR="00C81F79" w:rsidRPr="00EA17B5" w:rsidRDefault="00C81F79" w:rsidP="00A22F83">
            <w:pPr>
              <w:jc w:val="left"/>
              <w:rPr>
                <w:rFonts w:cs="Times New Roman"/>
              </w:rPr>
            </w:pPr>
          </w:p>
        </w:tc>
        <w:tc>
          <w:tcPr>
            <w:tcW w:w="1216" w:type="dxa"/>
            <w:tcBorders>
              <w:bottom w:val="single" w:sz="4" w:space="0" w:color="auto"/>
            </w:tcBorders>
            <w:shd w:val="clear" w:color="auto" w:fill="E7E6E6" w:themeFill="background2"/>
          </w:tcPr>
          <w:p w:rsidR="00C81F79" w:rsidRPr="00EA17B5" w:rsidRDefault="00C81F79" w:rsidP="00A22F83">
            <w:pPr>
              <w:jc w:val="left"/>
              <w:rPr>
                <w:rFonts w:cs="Times New Roman"/>
              </w:rPr>
            </w:pPr>
          </w:p>
        </w:tc>
        <w:tc>
          <w:tcPr>
            <w:tcW w:w="723" w:type="dxa"/>
            <w:tcBorders>
              <w:bottom w:val="single" w:sz="4" w:space="0" w:color="auto"/>
            </w:tcBorders>
            <w:shd w:val="clear" w:color="auto" w:fill="E7E6E6" w:themeFill="background2"/>
          </w:tcPr>
          <w:p w:rsidR="00C81F79" w:rsidRPr="00EA17B5" w:rsidRDefault="00C81F79" w:rsidP="00A22F83">
            <w:pPr>
              <w:jc w:val="left"/>
              <w:rPr>
                <w:rFonts w:cs="Times New Roman"/>
              </w:rPr>
            </w:pPr>
          </w:p>
        </w:tc>
        <w:tc>
          <w:tcPr>
            <w:tcW w:w="2416" w:type="dxa"/>
            <w:tcBorders>
              <w:bottom w:val="single" w:sz="4" w:space="0" w:color="auto"/>
            </w:tcBorders>
            <w:shd w:val="clear" w:color="auto" w:fill="E7E6E6" w:themeFill="background2"/>
          </w:tcPr>
          <w:p w:rsidR="00C81F79" w:rsidRPr="00EA17B5" w:rsidRDefault="00C81F79" w:rsidP="00A22F83">
            <w:pPr>
              <w:jc w:val="left"/>
              <w:rPr>
                <w:rFonts w:cs="Times New Roman"/>
              </w:rPr>
            </w:pPr>
          </w:p>
        </w:tc>
      </w:tr>
      <w:tr w:rsidR="00C81F79" w:rsidRPr="009F2DA3" w:rsidTr="00A22F83">
        <w:tc>
          <w:tcPr>
            <w:tcW w:w="1838" w:type="dxa"/>
            <w:vMerge/>
            <w:tcBorders>
              <w:bottom w:val="single" w:sz="4" w:space="0" w:color="auto"/>
            </w:tcBorders>
            <w:shd w:val="clear" w:color="auto" w:fill="E7E6E6" w:themeFill="background2"/>
          </w:tcPr>
          <w:p w:rsidR="00C81F79" w:rsidRPr="00EA17B5" w:rsidRDefault="00C81F79" w:rsidP="00A22F83">
            <w:pPr>
              <w:jc w:val="left"/>
              <w:rPr>
                <w:rFonts w:cs="Times New Roman"/>
              </w:rPr>
            </w:pPr>
          </w:p>
        </w:tc>
        <w:tc>
          <w:tcPr>
            <w:tcW w:w="2631" w:type="dxa"/>
            <w:gridSpan w:val="2"/>
            <w:tcBorders>
              <w:bottom w:val="single" w:sz="4" w:space="0" w:color="auto"/>
            </w:tcBorders>
            <w:shd w:val="clear" w:color="auto" w:fill="E7E6E6" w:themeFill="background2"/>
          </w:tcPr>
          <w:p w:rsidR="00C81F79" w:rsidRPr="00EA17B5" w:rsidRDefault="00C81F79" w:rsidP="00A22F83">
            <w:pPr>
              <w:ind w:firstLine="0"/>
              <w:jc w:val="left"/>
              <w:rPr>
                <w:rFonts w:cs="Times New Roman"/>
              </w:rPr>
            </w:pPr>
            <w:r w:rsidRPr="00EA17B5">
              <w:rPr>
                <w:rFonts w:cs="Times New Roman"/>
              </w:rPr>
              <w:t>Nature of study impacts</w:t>
            </w:r>
          </w:p>
        </w:tc>
        <w:tc>
          <w:tcPr>
            <w:tcW w:w="683" w:type="dxa"/>
            <w:tcBorders>
              <w:bottom w:val="single" w:sz="4" w:space="0" w:color="auto"/>
            </w:tcBorders>
            <w:shd w:val="clear" w:color="auto" w:fill="E7E6E6" w:themeFill="background2"/>
          </w:tcPr>
          <w:p w:rsidR="00C81F79" w:rsidRPr="00EA17B5" w:rsidRDefault="00C81F79" w:rsidP="00A22F83">
            <w:pPr>
              <w:jc w:val="left"/>
              <w:rPr>
                <w:rFonts w:cs="Times New Roman"/>
              </w:rPr>
            </w:pPr>
          </w:p>
        </w:tc>
        <w:tc>
          <w:tcPr>
            <w:tcW w:w="1216" w:type="dxa"/>
            <w:tcBorders>
              <w:bottom w:val="single" w:sz="4" w:space="0" w:color="auto"/>
            </w:tcBorders>
            <w:shd w:val="clear" w:color="auto" w:fill="E7E6E6" w:themeFill="background2"/>
          </w:tcPr>
          <w:p w:rsidR="00C81F79" w:rsidRPr="00EA17B5" w:rsidRDefault="00C81F79" w:rsidP="00A22F83">
            <w:pPr>
              <w:jc w:val="left"/>
              <w:rPr>
                <w:rFonts w:cs="Times New Roman"/>
              </w:rPr>
            </w:pPr>
          </w:p>
        </w:tc>
        <w:tc>
          <w:tcPr>
            <w:tcW w:w="723" w:type="dxa"/>
            <w:tcBorders>
              <w:bottom w:val="single" w:sz="4" w:space="0" w:color="auto"/>
            </w:tcBorders>
            <w:shd w:val="clear" w:color="auto" w:fill="E7E6E6" w:themeFill="background2"/>
          </w:tcPr>
          <w:p w:rsidR="00C81F79" w:rsidRPr="00EA17B5" w:rsidRDefault="00C81F79" w:rsidP="00A22F83">
            <w:pPr>
              <w:jc w:val="left"/>
              <w:rPr>
                <w:rFonts w:cs="Times New Roman"/>
              </w:rPr>
            </w:pPr>
          </w:p>
        </w:tc>
        <w:tc>
          <w:tcPr>
            <w:tcW w:w="2416" w:type="dxa"/>
            <w:tcBorders>
              <w:bottom w:val="single" w:sz="4" w:space="0" w:color="auto"/>
            </w:tcBorders>
            <w:shd w:val="clear" w:color="auto" w:fill="E7E6E6" w:themeFill="background2"/>
          </w:tcPr>
          <w:p w:rsidR="00C81F79" w:rsidRPr="00EA17B5" w:rsidRDefault="00C81F79" w:rsidP="00A22F83">
            <w:pPr>
              <w:jc w:val="left"/>
              <w:rPr>
                <w:rFonts w:cs="Times New Roman"/>
              </w:rPr>
            </w:pPr>
          </w:p>
        </w:tc>
      </w:tr>
      <w:tr w:rsidR="00C81F79" w:rsidRPr="009F2DA3" w:rsidTr="00A22F83">
        <w:tc>
          <w:tcPr>
            <w:tcW w:w="4469" w:type="dxa"/>
            <w:gridSpan w:val="3"/>
            <w:shd w:val="clear" w:color="auto" w:fill="auto"/>
          </w:tcPr>
          <w:p w:rsidR="00C81F79" w:rsidRPr="00EA17B5" w:rsidRDefault="00C81F79" w:rsidP="00A22F83">
            <w:pPr>
              <w:ind w:firstLine="0"/>
              <w:jc w:val="left"/>
              <w:rPr>
                <w:rFonts w:cs="Times New Roman"/>
              </w:rPr>
            </w:pPr>
            <w:r w:rsidRPr="00EA17B5">
              <w:rPr>
                <w:rFonts w:cs="Times New Roman"/>
              </w:rPr>
              <w:t>Overall study complexity rating</w:t>
            </w:r>
          </w:p>
        </w:tc>
        <w:tc>
          <w:tcPr>
            <w:tcW w:w="5038" w:type="dxa"/>
            <w:gridSpan w:val="4"/>
            <w:shd w:val="clear" w:color="auto" w:fill="auto"/>
          </w:tcPr>
          <w:p w:rsidR="00C81F79" w:rsidRPr="00EA17B5" w:rsidRDefault="00C81F79" w:rsidP="00A22F83">
            <w:pPr>
              <w:jc w:val="left"/>
              <w:rPr>
                <w:rFonts w:cs="Times New Roman"/>
              </w:rPr>
            </w:pPr>
          </w:p>
        </w:tc>
      </w:tr>
      <w:tr w:rsidR="00C81F79" w:rsidRPr="009F2DA3" w:rsidTr="00A22F83">
        <w:tc>
          <w:tcPr>
            <w:tcW w:w="3151" w:type="dxa"/>
            <w:gridSpan w:val="2"/>
            <w:shd w:val="clear" w:color="auto" w:fill="auto"/>
          </w:tcPr>
          <w:p w:rsidR="00C81F79" w:rsidRPr="008068B8" w:rsidRDefault="00C81F79" w:rsidP="00A22F83">
            <w:pPr>
              <w:ind w:firstLine="0"/>
              <w:jc w:val="left"/>
              <w:rPr>
                <w:rFonts w:cs="Times New Roman"/>
              </w:rPr>
            </w:pPr>
            <w:r w:rsidRPr="008068B8">
              <w:rPr>
                <w:rFonts w:cs="Times New Roman"/>
              </w:rPr>
              <w:t>Rationale for study’s complexity rating</w:t>
            </w:r>
          </w:p>
        </w:tc>
        <w:tc>
          <w:tcPr>
            <w:tcW w:w="6356" w:type="dxa"/>
            <w:gridSpan w:val="5"/>
            <w:shd w:val="clear" w:color="auto" w:fill="auto"/>
          </w:tcPr>
          <w:p w:rsidR="00C81F79" w:rsidRPr="00EA17B5" w:rsidRDefault="00C81F79" w:rsidP="00A22F83">
            <w:pPr>
              <w:jc w:val="left"/>
              <w:rPr>
                <w:rFonts w:cs="Times New Roman"/>
              </w:rPr>
            </w:pPr>
          </w:p>
        </w:tc>
      </w:tr>
    </w:tbl>
    <w:p w:rsidR="00C81F79" w:rsidRDefault="00C81F79" w:rsidP="00C81F79"/>
    <w:p w:rsidR="00C81F79" w:rsidRDefault="00C81F79" w:rsidP="00C81F79">
      <w:r>
        <w:br w:type="page"/>
      </w:r>
    </w:p>
    <w:p w:rsidR="00C81F79" w:rsidRPr="00525EAD" w:rsidRDefault="00C81F79" w:rsidP="00C81F79">
      <w:pPr>
        <w:ind w:firstLine="0"/>
        <w:jc w:val="left"/>
      </w:pPr>
      <w:r>
        <w:lastRenderedPageBreak/>
        <w:t xml:space="preserve">Chapter 5. </w:t>
      </w:r>
      <w:r w:rsidRPr="00525EAD">
        <w:t>Template for Visual Mapping Informing Framing a Complex Mixed Methods Research Problem</w:t>
      </w:r>
    </w:p>
    <w:p w:rsidR="00C81F79" w:rsidRDefault="00C81F79" w:rsidP="00C81F79">
      <w:r>
        <w:rPr>
          <w:b/>
          <w:noProof/>
          <w:lang w:val="en-GB" w:eastAsia="en-GB"/>
        </w:rPr>
        <w:drawing>
          <wp:inline distT="0" distB="0" distL="0" distR="0" wp14:anchorId="26117F0D" wp14:editId="0843D783">
            <wp:extent cx="5943600" cy="4459605"/>
            <wp:effectExtent l="12700" t="12700" r="12700" b="10795"/>
            <wp:docPr id="8" name="Picture 8" descr="Figure%205.3%20Exploratory%20diagram_August%201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205.3%20Exploratory%20diagram_August%2015.pd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459605"/>
                    </a:xfrm>
                    <a:prstGeom prst="rect">
                      <a:avLst/>
                    </a:prstGeom>
                    <a:noFill/>
                    <a:ln>
                      <a:solidFill>
                        <a:schemeClr val="tx1"/>
                      </a:solidFill>
                    </a:ln>
                  </pic:spPr>
                </pic:pic>
              </a:graphicData>
            </a:graphic>
          </wp:inline>
        </w:drawing>
      </w:r>
    </w:p>
    <w:p w:rsidR="00C81F79" w:rsidRDefault="00C81F79" w:rsidP="00C81F79">
      <w:pPr>
        <w:ind w:firstLine="0"/>
      </w:pPr>
    </w:p>
    <w:p w:rsidR="00C81F79" w:rsidRDefault="00C81F79" w:rsidP="00C81F79">
      <w:pPr>
        <w:ind w:firstLine="0"/>
      </w:pPr>
    </w:p>
    <w:p w:rsidR="00C81F79" w:rsidRDefault="00C81F79" w:rsidP="00C81F79">
      <w:pPr>
        <w:ind w:firstLine="0"/>
      </w:pPr>
    </w:p>
    <w:p w:rsidR="00C81F79" w:rsidRDefault="00C81F79" w:rsidP="00C81F79">
      <w:pPr>
        <w:ind w:firstLine="0"/>
      </w:pPr>
    </w:p>
    <w:p w:rsidR="00C81F79" w:rsidRDefault="00C81F79" w:rsidP="00C81F79">
      <w:pPr>
        <w:ind w:firstLine="0"/>
      </w:pPr>
    </w:p>
    <w:p w:rsidR="00C81F79" w:rsidRDefault="00C81F79" w:rsidP="00C81F79">
      <w:pPr>
        <w:ind w:firstLine="0"/>
      </w:pPr>
    </w:p>
    <w:p w:rsidR="00C81F79" w:rsidRPr="00525EAD" w:rsidRDefault="00C81F79" w:rsidP="00C81F79">
      <w:pPr>
        <w:widowControl/>
        <w:suppressAutoHyphens w:val="0"/>
        <w:autoSpaceDE/>
        <w:autoSpaceDN/>
        <w:adjustRightInd/>
        <w:spacing w:line="240" w:lineRule="auto"/>
        <w:ind w:firstLine="0"/>
        <w:jc w:val="left"/>
        <w:textAlignment w:val="auto"/>
      </w:pPr>
      <w:r>
        <w:br w:type="page"/>
      </w:r>
      <w:r>
        <w:lastRenderedPageBreak/>
        <w:t xml:space="preserve">Chapter 5. </w:t>
      </w:r>
      <w:r w:rsidRPr="00525EAD">
        <w:t>Template for Flow Diagram for Documenting Literature Search for a Complex Mixed Methods Research Problem</w:t>
      </w:r>
    </w:p>
    <w:p w:rsidR="00C81F79" w:rsidRDefault="00C81F79" w:rsidP="00C81F79"/>
    <w:p w:rsidR="00C81F79" w:rsidRDefault="00C81F79" w:rsidP="00C81F79">
      <w:r>
        <w:rPr>
          <w:b/>
          <w:noProof/>
          <w:lang w:val="en-GB" w:eastAsia="en-GB"/>
        </w:rPr>
        <w:drawing>
          <wp:inline distT="0" distB="0" distL="0" distR="0" wp14:anchorId="2DAF8280" wp14:editId="412E2E09">
            <wp:extent cx="5943600" cy="4459605"/>
            <wp:effectExtent l="12700" t="12700" r="12700" b="10795"/>
            <wp:docPr id="9" name="Picture 9" descr="Search%20Documentation%20diagram_August%201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rch%20Documentation%20diagram_August%2015.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9605"/>
                    </a:xfrm>
                    <a:prstGeom prst="rect">
                      <a:avLst/>
                    </a:prstGeom>
                    <a:noFill/>
                    <a:ln>
                      <a:solidFill>
                        <a:schemeClr val="tx1"/>
                      </a:solidFill>
                    </a:ln>
                  </pic:spPr>
                </pic:pic>
              </a:graphicData>
            </a:graphic>
          </wp:inline>
        </w:drawing>
      </w:r>
    </w:p>
    <w:p w:rsidR="00C81F79" w:rsidRDefault="00C81F79" w:rsidP="00C81F79"/>
    <w:p w:rsidR="00C81F79" w:rsidRDefault="00C81F79" w:rsidP="00C81F79"/>
    <w:p w:rsidR="00C81F79" w:rsidRDefault="00C81F79" w:rsidP="00C81F79"/>
    <w:p w:rsidR="00C81F79" w:rsidRDefault="00C81F79" w:rsidP="00C81F79"/>
    <w:p w:rsidR="00C81F79" w:rsidRDefault="00C81F79" w:rsidP="00C81F79"/>
    <w:p w:rsidR="00C81F79" w:rsidRDefault="00C81F79" w:rsidP="00C81F79"/>
    <w:p w:rsidR="00C81F79" w:rsidRDefault="00C81F79" w:rsidP="00C81F79"/>
    <w:p w:rsidR="00C81F79" w:rsidRDefault="00C81F79" w:rsidP="00C81F79"/>
    <w:p w:rsidR="00C81F79" w:rsidRDefault="00C81F79" w:rsidP="00C81F79"/>
    <w:p w:rsidR="00C81F79" w:rsidRDefault="00C81F79" w:rsidP="00C81F79"/>
    <w:p w:rsidR="00C81F79" w:rsidRDefault="00C81F79" w:rsidP="00C81F79"/>
    <w:p w:rsidR="00C81F79" w:rsidRDefault="00C81F79" w:rsidP="00C81F79">
      <w:pPr>
        <w:jc w:val="left"/>
      </w:pPr>
    </w:p>
    <w:p w:rsidR="00C81F79" w:rsidRDefault="00C81F79" w:rsidP="00C81F79">
      <w:pPr>
        <w:ind w:firstLine="0"/>
        <w:jc w:val="left"/>
      </w:pPr>
    </w:p>
    <w:p w:rsidR="00C81F79" w:rsidRDefault="00C81F79" w:rsidP="00C81F79">
      <w:pPr>
        <w:ind w:firstLine="0"/>
        <w:jc w:val="left"/>
      </w:pPr>
    </w:p>
    <w:p w:rsidR="00C81F79" w:rsidRPr="00CE4332" w:rsidRDefault="00C81F79" w:rsidP="00C81F79">
      <w:pPr>
        <w:ind w:firstLine="0"/>
        <w:jc w:val="left"/>
      </w:pPr>
      <w:r>
        <w:lastRenderedPageBreak/>
        <w:t xml:space="preserve">Chapter 6. </w:t>
      </w:r>
      <w:r w:rsidRPr="00525EAD">
        <w:t xml:space="preserve">Template for </w:t>
      </w:r>
      <w:r w:rsidRPr="00CE4332">
        <w:t>Conveying Interrelated societal, interpersonal, personal systems Defining the Complex Mixed Methods Research Contexts</w:t>
      </w:r>
      <w:bookmarkStart w:id="0" w:name="_GoBack"/>
      <w:bookmarkEnd w:id="0"/>
    </w:p>
    <w:p w:rsidR="00C81F79" w:rsidRDefault="00C81F79" w:rsidP="00C81F79"/>
    <w:p w:rsidR="00C81F79" w:rsidRDefault="00C81F79" w:rsidP="00C81F79">
      <w:r>
        <w:rPr>
          <w:noProof/>
          <w:lang w:val="en-GB" w:eastAsia="en-GB"/>
        </w:rPr>
        <w:drawing>
          <wp:inline distT="0" distB="0" distL="0" distR="0" wp14:anchorId="23A8D854" wp14:editId="1F7FC5D1">
            <wp:extent cx="5943600" cy="40500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050030"/>
                    </a:xfrm>
                    <a:prstGeom prst="rect">
                      <a:avLst/>
                    </a:prstGeom>
                  </pic:spPr>
                </pic:pic>
              </a:graphicData>
            </a:graphic>
          </wp:inline>
        </w:drawing>
      </w:r>
    </w:p>
    <w:p w:rsidR="00C81F79" w:rsidRDefault="00C81F79" w:rsidP="00C81F79"/>
    <w:p w:rsidR="00C81F79" w:rsidRDefault="00C81F79" w:rsidP="00C81F79"/>
    <w:p w:rsidR="00C81F79" w:rsidRDefault="00C81F79" w:rsidP="00C81F79"/>
    <w:p w:rsidR="00C81F79" w:rsidRDefault="00C81F79" w:rsidP="00C81F79"/>
    <w:p w:rsidR="00C81F79" w:rsidRDefault="00C81F79" w:rsidP="00C81F79"/>
    <w:p w:rsidR="00C81F79" w:rsidRDefault="00C81F79" w:rsidP="00C81F79"/>
    <w:p w:rsidR="00C81F79" w:rsidRDefault="00C81F79" w:rsidP="00C81F79">
      <w:pPr>
        <w:ind w:firstLine="0"/>
        <w:jc w:val="left"/>
      </w:pPr>
    </w:p>
    <w:p w:rsidR="00C81F79" w:rsidRDefault="00C81F79" w:rsidP="00C81F79">
      <w:pPr>
        <w:ind w:firstLine="0"/>
        <w:jc w:val="left"/>
      </w:pPr>
    </w:p>
    <w:p w:rsidR="00C81F79" w:rsidRDefault="00C81F79" w:rsidP="00C81F79">
      <w:pPr>
        <w:ind w:firstLine="0"/>
        <w:jc w:val="left"/>
      </w:pPr>
    </w:p>
    <w:p w:rsidR="00C81F79" w:rsidRDefault="00C81F79" w:rsidP="00C81F79">
      <w:pPr>
        <w:ind w:firstLine="0"/>
        <w:jc w:val="left"/>
      </w:pPr>
    </w:p>
    <w:p w:rsidR="00C81F79" w:rsidRDefault="00C81F79" w:rsidP="00C81F79">
      <w:pPr>
        <w:ind w:firstLine="0"/>
        <w:jc w:val="left"/>
      </w:pPr>
    </w:p>
    <w:p w:rsidR="00C81F79" w:rsidRDefault="00C81F79" w:rsidP="00C81F79">
      <w:pPr>
        <w:ind w:firstLine="0"/>
        <w:jc w:val="left"/>
      </w:pPr>
    </w:p>
    <w:p w:rsidR="00C81F79" w:rsidRDefault="00C81F79" w:rsidP="00C81F79">
      <w:pPr>
        <w:ind w:firstLine="0"/>
        <w:jc w:val="left"/>
      </w:pPr>
    </w:p>
    <w:p w:rsidR="00C81F79" w:rsidRDefault="00C81F79" w:rsidP="00C81F79">
      <w:pPr>
        <w:ind w:firstLine="0"/>
        <w:jc w:val="left"/>
      </w:pPr>
    </w:p>
    <w:p w:rsidR="00C81F79" w:rsidRDefault="00C81F79" w:rsidP="00C81F79">
      <w:pPr>
        <w:ind w:firstLine="0"/>
        <w:jc w:val="left"/>
      </w:pPr>
    </w:p>
    <w:p w:rsidR="00C81F79" w:rsidRDefault="00C81F79" w:rsidP="00C81F79">
      <w:pPr>
        <w:ind w:firstLine="0"/>
        <w:jc w:val="left"/>
      </w:pPr>
      <w:r>
        <w:lastRenderedPageBreak/>
        <w:t xml:space="preserve">Chapter 7. </w:t>
      </w:r>
      <w:r w:rsidRPr="00525EAD">
        <w:t xml:space="preserve">Template for </w:t>
      </w:r>
      <w:r w:rsidRPr="00CE4332">
        <w:t xml:space="preserve">Conveying </w:t>
      </w:r>
      <w:r>
        <w:t>Initial Understandings for Guiding Descriptive Design Approach</w:t>
      </w:r>
    </w:p>
    <w:p w:rsidR="00C81F79" w:rsidRDefault="00C81F79" w:rsidP="00C81F79">
      <w:pPr>
        <w:jc w:val="left"/>
      </w:pPr>
    </w:p>
    <w:tbl>
      <w:tblPr>
        <w:tblStyle w:val="TableGrid"/>
        <w:tblW w:w="0" w:type="auto"/>
        <w:tblLook w:val="04A0" w:firstRow="1" w:lastRow="0" w:firstColumn="1" w:lastColumn="0" w:noHBand="0" w:noVBand="1"/>
      </w:tblPr>
      <w:tblGrid>
        <w:gridCol w:w="2018"/>
        <w:gridCol w:w="2656"/>
        <w:gridCol w:w="2185"/>
        <w:gridCol w:w="2157"/>
      </w:tblGrid>
      <w:tr w:rsidR="00C81F79" w:rsidTr="00A22F83">
        <w:tc>
          <w:tcPr>
            <w:tcW w:w="2122" w:type="dxa"/>
          </w:tcPr>
          <w:p w:rsidR="00C81F79" w:rsidRPr="000739F7" w:rsidRDefault="00C81F79" w:rsidP="00A22F83">
            <w:pPr>
              <w:spacing w:line="480" w:lineRule="auto"/>
              <w:jc w:val="left"/>
              <w:rPr>
                <w:rFonts w:cs="Times New Roman"/>
                <w:b/>
              </w:rPr>
            </w:pPr>
            <w:r w:rsidRPr="000739F7">
              <w:rPr>
                <w:rFonts w:cs="Times New Roman"/>
                <w:b/>
              </w:rPr>
              <w:t>Tasks</w:t>
            </w:r>
          </w:p>
        </w:tc>
        <w:tc>
          <w:tcPr>
            <w:tcW w:w="2746" w:type="dxa"/>
          </w:tcPr>
          <w:p w:rsidR="00C81F79" w:rsidRPr="000739F7" w:rsidRDefault="00C81F79" w:rsidP="00A22F83">
            <w:pPr>
              <w:spacing w:line="480" w:lineRule="auto"/>
              <w:jc w:val="left"/>
              <w:rPr>
                <w:rFonts w:cs="Times New Roman"/>
                <w:b/>
              </w:rPr>
            </w:pPr>
            <w:r w:rsidRPr="000739F7">
              <w:rPr>
                <w:rFonts w:cs="Times New Roman"/>
                <w:b/>
              </w:rPr>
              <w:t>Considerations</w:t>
            </w:r>
          </w:p>
        </w:tc>
        <w:tc>
          <w:tcPr>
            <w:tcW w:w="2243" w:type="dxa"/>
          </w:tcPr>
          <w:p w:rsidR="00C81F79" w:rsidRPr="000739F7" w:rsidRDefault="00C81F79" w:rsidP="00A22F83">
            <w:pPr>
              <w:spacing w:line="480" w:lineRule="auto"/>
              <w:jc w:val="left"/>
              <w:rPr>
                <w:rFonts w:cs="Times New Roman"/>
                <w:b/>
              </w:rPr>
            </w:pPr>
            <w:r w:rsidRPr="000739F7">
              <w:rPr>
                <w:rFonts w:cs="Times New Roman"/>
                <w:b/>
              </w:rPr>
              <w:t>Initial Understandings</w:t>
            </w:r>
          </w:p>
        </w:tc>
        <w:tc>
          <w:tcPr>
            <w:tcW w:w="2239" w:type="dxa"/>
          </w:tcPr>
          <w:p w:rsidR="00C81F79" w:rsidRPr="000739F7" w:rsidRDefault="00C81F79" w:rsidP="00A22F83">
            <w:pPr>
              <w:spacing w:line="480" w:lineRule="auto"/>
              <w:jc w:val="left"/>
              <w:rPr>
                <w:rFonts w:cs="Times New Roman"/>
                <w:b/>
              </w:rPr>
            </w:pPr>
            <w:r w:rsidRPr="000739F7">
              <w:rPr>
                <w:rFonts w:cs="Times New Roman"/>
                <w:b/>
              </w:rPr>
              <w:t>Evolutions</w:t>
            </w:r>
          </w:p>
        </w:tc>
      </w:tr>
      <w:tr w:rsidR="00C81F79" w:rsidRPr="008E2650" w:rsidTr="00A22F83">
        <w:tc>
          <w:tcPr>
            <w:tcW w:w="2122" w:type="dxa"/>
            <w:vMerge w:val="restart"/>
          </w:tcPr>
          <w:p w:rsidR="00C81F79" w:rsidRDefault="00C81F79" w:rsidP="00A22F83">
            <w:pPr>
              <w:spacing w:line="480" w:lineRule="auto"/>
              <w:ind w:firstLine="0"/>
              <w:jc w:val="left"/>
              <w:rPr>
                <w:rFonts w:cs="Times New Roman"/>
              </w:rPr>
            </w:pPr>
            <w:r>
              <w:rPr>
                <w:rFonts w:cs="Times New Roman"/>
              </w:rPr>
              <w:t>Articulate framing Sensitivities Guiding Study Foundations</w:t>
            </w:r>
          </w:p>
        </w:tc>
        <w:tc>
          <w:tcPr>
            <w:tcW w:w="2746" w:type="dxa"/>
          </w:tcPr>
          <w:p w:rsidR="00C81F79" w:rsidRPr="008E2650" w:rsidRDefault="00C81F79" w:rsidP="00A22F83">
            <w:pPr>
              <w:spacing w:line="480" w:lineRule="auto"/>
              <w:ind w:firstLine="0"/>
              <w:jc w:val="left"/>
              <w:rPr>
                <w:rFonts w:cs="Times New Roman"/>
              </w:rPr>
            </w:pPr>
            <w:r>
              <w:rPr>
                <w:rFonts w:cs="Times New Roman"/>
              </w:rPr>
              <w:t>Guiding Theoretical F</w:t>
            </w:r>
            <w:r w:rsidRPr="008E2650">
              <w:rPr>
                <w:rFonts w:cs="Times New Roman"/>
              </w:rPr>
              <w:t>ramework</w:t>
            </w:r>
          </w:p>
        </w:tc>
        <w:tc>
          <w:tcPr>
            <w:tcW w:w="2243" w:type="dxa"/>
          </w:tcPr>
          <w:p w:rsidR="00C81F79" w:rsidRPr="008E2650" w:rsidRDefault="00C81F79" w:rsidP="00A22F83">
            <w:pPr>
              <w:spacing w:line="480" w:lineRule="auto"/>
              <w:jc w:val="left"/>
              <w:rPr>
                <w:rFonts w:cs="Times New Roman"/>
              </w:rPr>
            </w:pPr>
          </w:p>
        </w:tc>
        <w:tc>
          <w:tcPr>
            <w:tcW w:w="2239" w:type="dxa"/>
          </w:tcPr>
          <w:p w:rsidR="00C81F79" w:rsidRPr="008E2650" w:rsidRDefault="00C81F79" w:rsidP="00A22F83">
            <w:pPr>
              <w:spacing w:line="480" w:lineRule="auto"/>
              <w:jc w:val="left"/>
              <w:rPr>
                <w:rFonts w:cs="Times New Roman"/>
              </w:rPr>
            </w:pPr>
          </w:p>
        </w:tc>
      </w:tr>
      <w:tr w:rsidR="00C81F79" w:rsidTr="00A22F83">
        <w:tc>
          <w:tcPr>
            <w:tcW w:w="2122" w:type="dxa"/>
            <w:vMerge/>
          </w:tcPr>
          <w:p w:rsidR="00C81F79" w:rsidRDefault="00C81F79" w:rsidP="00A22F83">
            <w:pPr>
              <w:spacing w:line="480" w:lineRule="auto"/>
              <w:jc w:val="left"/>
              <w:rPr>
                <w:rFonts w:cs="Times New Roman"/>
              </w:rPr>
            </w:pPr>
          </w:p>
        </w:tc>
        <w:tc>
          <w:tcPr>
            <w:tcW w:w="2746" w:type="dxa"/>
          </w:tcPr>
          <w:p w:rsidR="00C81F79" w:rsidRDefault="00C81F79" w:rsidP="00A22F83">
            <w:pPr>
              <w:spacing w:line="480" w:lineRule="auto"/>
              <w:ind w:firstLine="0"/>
              <w:jc w:val="left"/>
              <w:rPr>
                <w:rFonts w:cs="Times New Roman"/>
              </w:rPr>
            </w:pPr>
            <w:r w:rsidRPr="008E2650">
              <w:rPr>
                <w:rFonts w:cs="Times New Roman"/>
              </w:rPr>
              <w:t>Study</w:t>
            </w:r>
            <w:r>
              <w:rPr>
                <w:rFonts w:cs="Times New Roman"/>
              </w:rPr>
              <w:t>’s need for I</w:t>
            </w:r>
            <w:r w:rsidRPr="008E2650">
              <w:rPr>
                <w:rFonts w:cs="Times New Roman"/>
              </w:rPr>
              <w:t>ntegration</w:t>
            </w:r>
          </w:p>
        </w:tc>
        <w:tc>
          <w:tcPr>
            <w:tcW w:w="2243" w:type="dxa"/>
          </w:tcPr>
          <w:p w:rsidR="00C81F79" w:rsidRDefault="00C81F79" w:rsidP="00A22F83">
            <w:pPr>
              <w:spacing w:line="480" w:lineRule="auto"/>
              <w:jc w:val="left"/>
              <w:rPr>
                <w:rFonts w:cs="Times New Roman"/>
              </w:rPr>
            </w:pPr>
          </w:p>
        </w:tc>
        <w:tc>
          <w:tcPr>
            <w:tcW w:w="2239" w:type="dxa"/>
          </w:tcPr>
          <w:p w:rsidR="00C81F79" w:rsidRDefault="00C81F79" w:rsidP="00A22F83">
            <w:pPr>
              <w:spacing w:line="480" w:lineRule="auto"/>
              <w:jc w:val="left"/>
              <w:rPr>
                <w:rFonts w:cs="Times New Roman"/>
              </w:rPr>
            </w:pPr>
          </w:p>
        </w:tc>
      </w:tr>
      <w:tr w:rsidR="00C81F79" w:rsidTr="00A22F83">
        <w:tc>
          <w:tcPr>
            <w:tcW w:w="2122" w:type="dxa"/>
            <w:vMerge/>
          </w:tcPr>
          <w:p w:rsidR="00C81F79" w:rsidRDefault="00C81F79" w:rsidP="00A22F83">
            <w:pPr>
              <w:spacing w:line="480" w:lineRule="auto"/>
              <w:jc w:val="left"/>
              <w:rPr>
                <w:rFonts w:cs="Times New Roman"/>
              </w:rPr>
            </w:pPr>
          </w:p>
        </w:tc>
        <w:tc>
          <w:tcPr>
            <w:tcW w:w="2746" w:type="dxa"/>
          </w:tcPr>
          <w:p w:rsidR="00C81F79" w:rsidRDefault="00C81F79" w:rsidP="00A22F83">
            <w:pPr>
              <w:spacing w:line="480" w:lineRule="auto"/>
              <w:ind w:firstLine="0"/>
              <w:jc w:val="left"/>
              <w:rPr>
                <w:rFonts w:cs="Times New Roman"/>
              </w:rPr>
            </w:pPr>
            <w:r>
              <w:rPr>
                <w:rFonts w:cs="Times New Roman"/>
              </w:rPr>
              <w:t>Intensity of M</w:t>
            </w:r>
            <w:r w:rsidRPr="008E2650">
              <w:rPr>
                <w:rFonts w:cs="Times New Roman"/>
              </w:rPr>
              <w:t>ixing</w:t>
            </w:r>
          </w:p>
          <w:p w:rsidR="00C81F79" w:rsidRDefault="00C81F79" w:rsidP="00A22F83">
            <w:pPr>
              <w:spacing w:line="480" w:lineRule="auto"/>
              <w:ind w:firstLine="0"/>
              <w:jc w:val="left"/>
              <w:rPr>
                <w:rFonts w:cs="Times New Roman"/>
              </w:rPr>
            </w:pPr>
            <w:r>
              <w:rPr>
                <w:rFonts w:cs="Times New Roman"/>
              </w:rPr>
              <w:t>(research stage)</w:t>
            </w:r>
          </w:p>
        </w:tc>
        <w:tc>
          <w:tcPr>
            <w:tcW w:w="2243" w:type="dxa"/>
          </w:tcPr>
          <w:p w:rsidR="00C81F79" w:rsidRDefault="00C81F79" w:rsidP="00A22F83">
            <w:pPr>
              <w:spacing w:line="480" w:lineRule="auto"/>
              <w:jc w:val="left"/>
              <w:rPr>
                <w:rFonts w:cs="Times New Roman"/>
              </w:rPr>
            </w:pPr>
          </w:p>
        </w:tc>
        <w:tc>
          <w:tcPr>
            <w:tcW w:w="2239" w:type="dxa"/>
          </w:tcPr>
          <w:p w:rsidR="00C81F79" w:rsidRDefault="00C81F79" w:rsidP="00A22F83">
            <w:pPr>
              <w:spacing w:line="480" w:lineRule="auto"/>
              <w:jc w:val="left"/>
              <w:rPr>
                <w:rFonts w:cs="Times New Roman"/>
              </w:rPr>
            </w:pPr>
          </w:p>
        </w:tc>
      </w:tr>
      <w:tr w:rsidR="00C81F79" w:rsidTr="00A22F83">
        <w:tc>
          <w:tcPr>
            <w:tcW w:w="2122" w:type="dxa"/>
            <w:vMerge w:val="restart"/>
          </w:tcPr>
          <w:p w:rsidR="00C81F79" w:rsidRDefault="00C81F79" w:rsidP="00A22F83">
            <w:pPr>
              <w:spacing w:line="480" w:lineRule="auto"/>
              <w:ind w:firstLine="0"/>
              <w:jc w:val="left"/>
              <w:rPr>
                <w:rFonts w:cs="Times New Roman"/>
              </w:rPr>
            </w:pPr>
            <w:r>
              <w:rPr>
                <w:rFonts w:cs="Times New Roman"/>
              </w:rPr>
              <w:t>Examine Logic Features guiding data integrations</w:t>
            </w:r>
          </w:p>
        </w:tc>
        <w:tc>
          <w:tcPr>
            <w:tcW w:w="2746" w:type="dxa"/>
          </w:tcPr>
          <w:p w:rsidR="00C81F79" w:rsidRDefault="00C81F79" w:rsidP="00A22F83">
            <w:pPr>
              <w:spacing w:line="480" w:lineRule="auto"/>
              <w:ind w:firstLine="0"/>
              <w:jc w:val="left"/>
              <w:rPr>
                <w:rFonts w:cs="Times New Roman"/>
              </w:rPr>
            </w:pPr>
            <w:r>
              <w:rPr>
                <w:rFonts w:cs="Times New Roman"/>
              </w:rPr>
              <w:t>Timing of Data Strands</w:t>
            </w:r>
          </w:p>
        </w:tc>
        <w:tc>
          <w:tcPr>
            <w:tcW w:w="2243" w:type="dxa"/>
          </w:tcPr>
          <w:p w:rsidR="00C81F79" w:rsidRDefault="00C81F79" w:rsidP="00A22F83">
            <w:pPr>
              <w:spacing w:line="480" w:lineRule="auto"/>
              <w:jc w:val="left"/>
              <w:rPr>
                <w:rFonts w:cs="Times New Roman"/>
              </w:rPr>
            </w:pPr>
          </w:p>
        </w:tc>
        <w:tc>
          <w:tcPr>
            <w:tcW w:w="2239" w:type="dxa"/>
          </w:tcPr>
          <w:p w:rsidR="00C81F79" w:rsidRDefault="00C81F79" w:rsidP="00A22F83">
            <w:pPr>
              <w:spacing w:line="480" w:lineRule="auto"/>
              <w:jc w:val="left"/>
              <w:rPr>
                <w:rFonts w:cs="Times New Roman"/>
              </w:rPr>
            </w:pPr>
          </w:p>
        </w:tc>
      </w:tr>
      <w:tr w:rsidR="00C81F79" w:rsidTr="00A22F83">
        <w:tc>
          <w:tcPr>
            <w:tcW w:w="2122" w:type="dxa"/>
            <w:vMerge/>
          </w:tcPr>
          <w:p w:rsidR="00C81F79" w:rsidRDefault="00C81F79" w:rsidP="00A22F83">
            <w:pPr>
              <w:spacing w:line="480" w:lineRule="auto"/>
              <w:jc w:val="left"/>
              <w:rPr>
                <w:rFonts w:cs="Times New Roman"/>
              </w:rPr>
            </w:pPr>
          </w:p>
        </w:tc>
        <w:tc>
          <w:tcPr>
            <w:tcW w:w="2746" w:type="dxa"/>
          </w:tcPr>
          <w:p w:rsidR="00C81F79" w:rsidRDefault="00C81F79" w:rsidP="00A22F83">
            <w:pPr>
              <w:spacing w:line="480" w:lineRule="auto"/>
              <w:ind w:firstLine="0"/>
              <w:jc w:val="left"/>
              <w:rPr>
                <w:rFonts w:cs="Times New Roman"/>
              </w:rPr>
            </w:pPr>
            <w:r>
              <w:rPr>
                <w:rFonts w:cs="Times New Roman"/>
              </w:rPr>
              <w:t>Weighting of data Strands</w:t>
            </w:r>
          </w:p>
        </w:tc>
        <w:tc>
          <w:tcPr>
            <w:tcW w:w="2243" w:type="dxa"/>
          </w:tcPr>
          <w:p w:rsidR="00C81F79" w:rsidRDefault="00C81F79" w:rsidP="00A22F83">
            <w:pPr>
              <w:spacing w:line="480" w:lineRule="auto"/>
              <w:jc w:val="left"/>
              <w:rPr>
                <w:rFonts w:cs="Times New Roman"/>
              </w:rPr>
            </w:pPr>
          </w:p>
        </w:tc>
        <w:tc>
          <w:tcPr>
            <w:tcW w:w="2239" w:type="dxa"/>
          </w:tcPr>
          <w:p w:rsidR="00C81F79" w:rsidRDefault="00C81F79" w:rsidP="00A22F83">
            <w:pPr>
              <w:spacing w:line="480" w:lineRule="auto"/>
              <w:jc w:val="left"/>
              <w:rPr>
                <w:rFonts w:cs="Times New Roman"/>
              </w:rPr>
            </w:pPr>
          </w:p>
        </w:tc>
      </w:tr>
      <w:tr w:rsidR="00C81F79" w:rsidTr="00A22F83">
        <w:tc>
          <w:tcPr>
            <w:tcW w:w="2122" w:type="dxa"/>
            <w:vMerge/>
          </w:tcPr>
          <w:p w:rsidR="00C81F79" w:rsidRDefault="00C81F79" w:rsidP="00A22F83">
            <w:pPr>
              <w:spacing w:line="480" w:lineRule="auto"/>
              <w:jc w:val="left"/>
              <w:rPr>
                <w:rFonts w:cs="Times New Roman"/>
              </w:rPr>
            </w:pPr>
          </w:p>
        </w:tc>
        <w:tc>
          <w:tcPr>
            <w:tcW w:w="2746" w:type="dxa"/>
          </w:tcPr>
          <w:p w:rsidR="00C81F79" w:rsidRDefault="00C81F79" w:rsidP="00A22F83">
            <w:pPr>
              <w:spacing w:line="480" w:lineRule="auto"/>
              <w:ind w:firstLine="0"/>
              <w:jc w:val="left"/>
              <w:rPr>
                <w:rFonts w:cs="Times New Roman"/>
              </w:rPr>
            </w:pPr>
            <w:r>
              <w:rPr>
                <w:rFonts w:cs="Times New Roman"/>
              </w:rPr>
              <w:t>Mixed Sampling Strategies</w:t>
            </w:r>
          </w:p>
        </w:tc>
        <w:tc>
          <w:tcPr>
            <w:tcW w:w="2243" w:type="dxa"/>
          </w:tcPr>
          <w:p w:rsidR="00C81F79" w:rsidRDefault="00C81F79" w:rsidP="00A22F83">
            <w:pPr>
              <w:spacing w:line="480" w:lineRule="auto"/>
              <w:jc w:val="left"/>
              <w:rPr>
                <w:rFonts w:cs="Times New Roman"/>
              </w:rPr>
            </w:pPr>
          </w:p>
        </w:tc>
        <w:tc>
          <w:tcPr>
            <w:tcW w:w="2239" w:type="dxa"/>
          </w:tcPr>
          <w:p w:rsidR="00C81F79" w:rsidRDefault="00C81F79" w:rsidP="00A22F83">
            <w:pPr>
              <w:spacing w:line="480" w:lineRule="auto"/>
              <w:jc w:val="left"/>
              <w:rPr>
                <w:rFonts w:cs="Times New Roman"/>
              </w:rPr>
            </w:pPr>
          </w:p>
        </w:tc>
      </w:tr>
      <w:tr w:rsidR="00C81F79" w:rsidTr="00A22F83">
        <w:tc>
          <w:tcPr>
            <w:tcW w:w="2122" w:type="dxa"/>
            <w:vMerge/>
          </w:tcPr>
          <w:p w:rsidR="00C81F79" w:rsidRDefault="00C81F79" w:rsidP="00A22F83">
            <w:pPr>
              <w:spacing w:line="480" w:lineRule="auto"/>
              <w:jc w:val="left"/>
              <w:rPr>
                <w:rFonts w:cs="Times New Roman"/>
              </w:rPr>
            </w:pPr>
          </w:p>
        </w:tc>
        <w:tc>
          <w:tcPr>
            <w:tcW w:w="2746" w:type="dxa"/>
          </w:tcPr>
          <w:p w:rsidR="00C81F79" w:rsidRDefault="00C81F79" w:rsidP="00A22F83">
            <w:pPr>
              <w:spacing w:line="480" w:lineRule="auto"/>
              <w:ind w:firstLine="0"/>
              <w:jc w:val="left"/>
              <w:rPr>
                <w:rFonts w:cs="Times New Roman"/>
              </w:rPr>
            </w:pPr>
            <w:r>
              <w:rPr>
                <w:rFonts w:cs="Times New Roman"/>
              </w:rPr>
              <w:t>Generating Data Strategies</w:t>
            </w:r>
          </w:p>
        </w:tc>
        <w:tc>
          <w:tcPr>
            <w:tcW w:w="2243" w:type="dxa"/>
          </w:tcPr>
          <w:p w:rsidR="00C81F79" w:rsidRDefault="00C81F79" w:rsidP="00A22F83">
            <w:pPr>
              <w:spacing w:line="480" w:lineRule="auto"/>
              <w:jc w:val="left"/>
              <w:rPr>
                <w:rFonts w:cs="Times New Roman"/>
              </w:rPr>
            </w:pPr>
          </w:p>
        </w:tc>
        <w:tc>
          <w:tcPr>
            <w:tcW w:w="2239" w:type="dxa"/>
          </w:tcPr>
          <w:p w:rsidR="00C81F79" w:rsidRDefault="00C81F79" w:rsidP="00A22F83">
            <w:pPr>
              <w:spacing w:line="480" w:lineRule="auto"/>
              <w:jc w:val="left"/>
              <w:rPr>
                <w:rFonts w:cs="Times New Roman"/>
              </w:rPr>
            </w:pPr>
          </w:p>
        </w:tc>
      </w:tr>
      <w:tr w:rsidR="00C81F79" w:rsidTr="00A22F83">
        <w:tc>
          <w:tcPr>
            <w:tcW w:w="2122" w:type="dxa"/>
            <w:vMerge/>
          </w:tcPr>
          <w:p w:rsidR="00C81F79" w:rsidRDefault="00C81F79" w:rsidP="00A22F83">
            <w:pPr>
              <w:spacing w:line="480" w:lineRule="auto"/>
              <w:jc w:val="left"/>
              <w:rPr>
                <w:rFonts w:cs="Times New Roman"/>
              </w:rPr>
            </w:pPr>
          </w:p>
        </w:tc>
        <w:tc>
          <w:tcPr>
            <w:tcW w:w="2746" w:type="dxa"/>
          </w:tcPr>
          <w:p w:rsidR="00C81F79" w:rsidRDefault="00C81F79" w:rsidP="00A22F83">
            <w:pPr>
              <w:spacing w:line="480" w:lineRule="auto"/>
              <w:ind w:firstLine="0"/>
              <w:jc w:val="left"/>
              <w:rPr>
                <w:rFonts w:cs="Times New Roman"/>
              </w:rPr>
            </w:pPr>
            <w:r>
              <w:rPr>
                <w:rFonts w:cs="Times New Roman"/>
              </w:rPr>
              <w:t>Mixing Strands Strategies</w:t>
            </w:r>
          </w:p>
        </w:tc>
        <w:tc>
          <w:tcPr>
            <w:tcW w:w="2243" w:type="dxa"/>
          </w:tcPr>
          <w:p w:rsidR="00C81F79" w:rsidRDefault="00C81F79" w:rsidP="00A22F83">
            <w:pPr>
              <w:spacing w:line="480" w:lineRule="auto"/>
              <w:jc w:val="left"/>
              <w:rPr>
                <w:rFonts w:cs="Times New Roman"/>
              </w:rPr>
            </w:pPr>
          </w:p>
        </w:tc>
        <w:tc>
          <w:tcPr>
            <w:tcW w:w="2239" w:type="dxa"/>
          </w:tcPr>
          <w:p w:rsidR="00C81F79" w:rsidRDefault="00C81F79" w:rsidP="00A22F83">
            <w:pPr>
              <w:spacing w:line="480" w:lineRule="auto"/>
              <w:jc w:val="left"/>
              <w:rPr>
                <w:rFonts w:cs="Times New Roman"/>
              </w:rPr>
            </w:pPr>
          </w:p>
        </w:tc>
      </w:tr>
      <w:tr w:rsidR="00C81F79" w:rsidRPr="002540E1" w:rsidTr="00A22F83">
        <w:tc>
          <w:tcPr>
            <w:tcW w:w="2122" w:type="dxa"/>
            <w:vMerge w:val="restart"/>
          </w:tcPr>
          <w:p w:rsidR="00C81F79" w:rsidRDefault="00C81F79" w:rsidP="00A22F83">
            <w:pPr>
              <w:spacing w:line="480" w:lineRule="auto"/>
              <w:ind w:firstLine="0"/>
              <w:jc w:val="left"/>
              <w:rPr>
                <w:rFonts w:cs="Times New Roman"/>
              </w:rPr>
            </w:pPr>
            <w:r>
              <w:rPr>
                <w:rFonts w:cs="Times New Roman"/>
                <w:lang w:val="en-CA"/>
              </w:rPr>
              <w:t>Attend to Ethics Concerns Guiding research procedures</w:t>
            </w:r>
          </w:p>
        </w:tc>
        <w:tc>
          <w:tcPr>
            <w:tcW w:w="2746" w:type="dxa"/>
          </w:tcPr>
          <w:p w:rsidR="00C81F79" w:rsidRPr="003B68F0" w:rsidRDefault="00C81F79" w:rsidP="00A22F83">
            <w:pPr>
              <w:spacing w:line="480" w:lineRule="auto"/>
              <w:ind w:firstLine="0"/>
              <w:jc w:val="left"/>
              <w:rPr>
                <w:rFonts w:cs="Times New Roman"/>
              </w:rPr>
            </w:pPr>
            <w:r w:rsidRPr="007E6315">
              <w:rPr>
                <w:rFonts w:cs="Times New Roman"/>
              </w:rPr>
              <w:t xml:space="preserve">Respect for </w:t>
            </w:r>
            <w:r w:rsidRPr="003B68F0">
              <w:rPr>
                <w:rFonts w:cs="Times New Roman"/>
              </w:rPr>
              <w:t>Persons</w:t>
            </w:r>
          </w:p>
        </w:tc>
        <w:tc>
          <w:tcPr>
            <w:tcW w:w="2243" w:type="dxa"/>
          </w:tcPr>
          <w:p w:rsidR="00C81F79" w:rsidRPr="00FC7650" w:rsidRDefault="00C81F79" w:rsidP="00A22F83">
            <w:pPr>
              <w:spacing w:line="480" w:lineRule="auto"/>
              <w:jc w:val="left"/>
              <w:rPr>
                <w:rFonts w:cs="Times New Roman"/>
              </w:rPr>
            </w:pPr>
          </w:p>
        </w:tc>
        <w:tc>
          <w:tcPr>
            <w:tcW w:w="2239" w:type="dxa"/>
          </w:tcPr>
          <w:p w:rsidR="00C81F79" w:rsidRPr="002540E1" w:rsidRDefault="00C81F79" w:rsidP="00A22F83">
            <w:pPr>
              <w:spacing w:line="480" w:lineRule="auto"/>
              <w:jc w:val="left"/>
              <w:rPr>
                <w:rFonts w:cs="Times New Roman"/>
              </w:rPr>
            </w:pPr>
          </w:p>
        </w:tc>
      </w:tr>
      <w:tr w:rsidR="00C81F79" w:rsidTr="00A22F83">
        <w:tc>
          <w:tcPr>
            <w:tcW w:w="2122" w:type="dxa"/>
            <w:vMerge/>
          </w:tcPr>
          <w:p w:rsidR="00C81F79" w:rsidRDefault="00C81F79" w:rsidP="00A22F83">
            <w:pPr>
              <w:spacing w:line="480" w:lineRule="auto"/>
              <w:jc w:val="left"/>
              <w:rPr>
                <w:rFonts w:cs="Times New Roman"/>
              </w:rPr>
            </w:pPr>
          </w:p>
        </w:tc>
        <w:tc>
          <w:tcPr>
            <w:tcW w:w="2746" w:type="dxa"/>
          </w:tcPr>
          <w:p w:rsidR="00C81F79" w:rsidRDefault="00C81F79" w:rsidP="00A22F83">
            <w:pPr>
              <w:spacing w:line="480" w:lineRule="auto"/>
              <w:ind w:firstLine="0"/>
              <w:jc w:val="left"/>
              <w:rPr>
                <w:rFonts w:cs="Times New Roman"/>
              </w:rPr>
            </w:pPr>
            <w:r w:rsidRPr="003B68F0">
              <w:rPr>
                <w:rFonts w:cs="Times New Roman"/>
              </w:rPr>
              <w:t xml:space="preserve">Concern for </w:t>
            </w:r>
            <w:r w:rsidRPr="00FC7650">
              <w:rPr>
                <w:rFonts w:cs="Times New Roman"/>
              </w:rPr>
              <w:t>Welfare</w:t>
            </w:r>
          </w:p>
        </w:tc>
        <w:tc>
          <w:tcPr>
            <w:tcW w:w="2243" w:type="dxa"/>
          </w:tcPr>
          <w:p w:rsidR="00C81F79" w:rsidRDefault="00C81F79" w:rsidP="00A22F83">
            <w:pPr>
              <w:spacing w:line="480" w:lineRule="auto"/>
              <w:jc w:val="left"/>
              <w:rPr>
                <w:rFonts w:cs="Times New Roman"/>
              </w:rPr>
            </w:pPr>
          </w:p>
        </w:tc>
        <w:tc>
          <w:tcPr>
            <w:tcW w:w="2239" w:type="dxa"/>
          </w:tcPr>
          <w:p w:rsidR="00C81F79" w:rsidRDefault="00C81F79" w:rsidP="00A22F83">
            <w:pPr>
              <w:spacing w:line="480" w:lineRule="auto"/>
              <w:jc w:val="left"/>
              <w:rPr>
                <w:rFonts w:cs="Times New Roman"/>
              </w:rPr>
            </w:pPr>
          </w:p>
        </w:tc>
      </w:tr>
      <w:tr w:rsidR="00C81F79" w:rsidTr="00A22F83">
        <w:tc>
          <w:tcPr>
            <w:tcW w:w="2122" w:type="dxa"/>
            <w:vMerge/>
          </w:tcPr>
          <w:p w:rsidR="00C81F79" w:rsidRDefault="00C81F79" w:rsidP="00A22F83">
            <w:pPr>
              <w:spacing w:line="480" w:lineRule="auto"/>
              <w:jc w:val="left"/>
              <w:rPr>
                <w:rFonts w:cs="Times New Roman"/>
              </w:rPr>
            </w:pPr>
          </w:p>
        </w:tc>
        <w:tc>
          <w:tcPr>
            <w:tcW w:w="2746" w:type="dxa"/>
          </w:tcPr>
          <w:p w:rsidR="00C81F79" w:rsidRDefault="00C81F79" w:rsidP="00A22F83">
            <w:pPr>
              <w:spacing w:line="480" w:lineRule="auto"/>
              <w:ind w:firstLine="0"/>
              <w:jc w:val="left"/>
              <w:rPr>
                <w:rFonts w:cs="Times New Roman"/>
              </w:rPr>
            </w:pPr>
            <w:r w:rsidRPr="002540E1">
              <w:rPr>
                <w:rFonts w:cs="Times New Roman"/>
              </w:rPr>
              <w:t>Justice</w:t>
            </w:r>
          </w:p>
        </w:tc>
        <w:tc>
          <w:tcPr>
            <w:tcW w:w="2243" w:type="dxa"/>
          </w:tcPr>
          <w:p w:rsidR="00C81F79" w:rsidRDefault="00C81F79" w:rsidP="00A22F83">
            <w:pPr>
              <w:spacing w:line="480" w:lineRule="auto"/>
              <w:jc w:val="left"/>
              <w:rPr>
                <w:rFonts w:cs="Times New Roman"/>
              </w:rPr>
            </w:pPr>
          </w:p>
        </w:tc>
        <w:tc>
          <w:tcPr>
            <w:tcW w:w="2239" w:type="dxa"/>
          </w:tcPr>
          <w:p w:rsidR="00C81F79" w:rsidRDefault="00C81F79" w:rsidP="00A22F83">
            <w:pPr>
              <w:spacing w:line="480" w:lineRule="auto"/>
              <w:jc w:val="left"/>
              <w:rPr>
                <w:rFonts w:cs="Times New Roman"/>
              </w:rPr>
            </w:pPr>
          </w:p>
        </w:tc>
      </w:tr>
      <w:tr w:rsidR="00C81F79" w:rsidTr="00A22F83">
        <w:tc>
          <w:tcPr>
            <w:tcW w:w="2122" w:type="dxa"/>
            <w:vMerge w:val="restart"/>
          </w:tcPr>
          <w:p w:rsidR="00C81F79" w:rsidRDefault="00C81F79" w:rsidP="00A22F83">
            <w:pPr>
              <w:spacing w:line="480" w:lineRule="auto"/>
              <w:ind w:firstLine="0"/>
              <w:jc w:val="left"/>
              <w:rPr>
                <w:rFonts w:cs="Times New Roman"/>
              </w:rPr>
            </w:pPr>
            <w:r>
              <w:rPr>
                <w:rFonts w:cs="Times New Roman"/>
              </w:rPr>
              <w:t xml:space="preserve">Assimilate </w:t>
            </w:r>
            <w:r>
              <w:rPr>
                <w:rFonts w:cs="Times New Roman"/>
              </w:rPr>
              <w:lastRenderedPageBreak/>
              <w:t>Procedural Adaptations guiding researcher responses</w:t>
            </w:r>
          </w:p>
        </w:tc>
        <w:tc>
          <w:tcPr>
            <w:tcW w:w="2746" w:type="dxa"/>
          </w:tcPr>
          <w:p w:rsidR="00C81F79" w:rsidRPr="003B68F0" w:rsidRDefault="00C81F79" w:rsidP="00A22F83">
            <w:pPr>
              <w:spacing w:line="480" w:lineRule="auto"/>
              <w:ind w:firstLine="0"/>
              <w:jc w:val="left"/>
              <w:rPr>
                <w:rFonts w:cs="Times New Roman"/>
              </w:rPr>
            </w:pPr>
            <w:r w:rsidRPr="007E6315">
              <w:rPr>
                <w:rFonts w:cs="Times New Roman"/>
              </w:rPr>
              <w:lastRenderedPageBreak/>
              <w:t xml:space="preserve">Design </w:t>
            </w:r>
            <w:r w:rsidRPr="003B68F0">
              <w:rPr>
                <w:rFonts w:cs="Times New Roman"/>
              </w:rPr>
              <w:t>Typology</w:t>
            </w:r>
            <w:r>
              <w:rPr>
                <w:rFonts w:cs="Times New Roman"/>
              </w:rPr>
              <w:t xml:space="preserve"> (if </w:t>
            </w:r>
            <w:r>
              <w:rPr>
                <w:rFonts w:cs="Times New Roman"/>
              </w:rPr>
              <w:lastRenderedPageBreak/>
              <w:t>appropriate)</w:t>
            </w:r>
          </w:p>
        </w:tc>
        <w:tc>
          <w:tcPr>
            <w:tcW w:w="2243" w:type="dxa"/>
          </w:tcPr>
          <w:p w:rsidR="00C81F79" w:rsidRPr="00FC7650" w:rsidRDefault="00C81F79" w:rsidP="00A22F83">
            <w:pPr>
              <w:spacing w:line="480" w:lineRule="auto"/>
              <w:jc w:val="left"/>
              <w:rPr>
                <w:rFonts w:cs="Times New Roman"/>
              </w:rPr>
            </w:pPr>
          </w:p>
        </w:tc>
        <w:tc>
          <w:tcPr>
            <w:tcW w:w="2239" w:type="dxa"/>
          </w:tcPr>
          <w:p w:rsidR="00C81F79" w:rsidRDefault="00C81F79" w:rsidP="00A22F83">
            <w:pPr>
              <w:spacing w:line="480" w:lineRule="auto"/>
              <w:jc w:val="left"/>
              <w:rPr>
                <w:rFonts w:cs="Times New Roman"/>
              </w:rPr>
            </w:pPr>
          </w:p>
        </w:tc>
      </w:tr>
      <w:tr w:rsidR="00C81F79" w:rsidTr="00A22F83">
        <w:tc>
          <w:tcPr>
            <w:tcW w:w="2122" w:type="dxa"/>
            <w:vMerge/>
          </w:tcPr>
          <w:p w:rsidR="00C81F79" w:rsidRDefault="00C81F79" w:rsidP="00A22F83">
            <w:pPr>
              <w:spacing w:line="480" w:lineRule="auto"/>
              <w:jc w:val="left"/>
              <w:rPr>
                <w:rFonts w:cs="Times New Roman"/>
              </w:rPr>
            </w:pPr>
          </w:p>
        </w:tc>
        <w:tc>
          <w:tcPr>
            <w:tcW w:w="2746" w:type="dxa"/>
          </w:tcPr>
          <w:p w:rsidR="00C81F79" w:rsidRDefault="00C81F79" w:rsidP="00A22F83">
            <w:pPr>
              <w:spacing w:line="480" w:lineRule="auto"/>
              <w:ind w:firstLine="0"/>
              <w:jc w:val="left"/>
              <w:rPr>
                <w:rFonts w:cs="Times New Roman"/>
              </w:rPr>
            </w:pPr>
            <w:r>
              <w:rPr>
                <w:rFonts w:cs="Times New Roman"/>
              </w:rPr>
              <w:t xml:space="preserve">Potential </w:t>
            </w:r>
            <w:r w:rsidRPr="003B68F0">
              <w:rPr>
                <w:rFonts w:cs="Times New Roman"/>
              </w:rPr>
              <w:t xml:space="preserve">Procedural </w:t>
            </w:r>
            <w:r w:rsidRPr="00FC7650">
              <w:rPr>
                <w:rFonts w:cs="Times New Roman"/>
              </w:rPr>
              <w:t>Adaptations</w:t>
            </w:r>
          </w:p>
        </w:tc>
        <w:tc>
          <w:tcPr>
            <w:tcW w:w="2243" w:type="dxa"/>
          </w:tcPr>
          <w:p w:rsidR="00C81F79" w:rsidRDefault="00C81F79" w:rsidP="00A22F83">
            <w:pPr>
              <w:spacing w:line="480" w:lineRule="auto"/>
              <w:jc w:val="left"/>
              <w:rPr>
                <w:rFonts w:cs="Times New Roman"/>
              </w:rPr>
            </w:pPr>
          </w:p>
        </w:tc>
        <w:tc>
          <w:tcPr>
            <w:tcW w:w="2239" w:type="dxa"/>
          </w:tcPr>
          <w:p w:rsidR="00C81F79" w:rsidRDefault="00C81F79" w:rsidP="00A22F83">
            <w:pPr>
              <w:spacing w:line="480" w:lineRule="auto"/>
              <w:jc w:val="left"/>
              <w:rPr>
                <w:rFonts w:cs="Times New Roman"/>
              </w:rPr>
            </w:pPr>
          </w:p>
        </w:tc>
      </w:tr>
      <w:tr w:rsidR="00C81F79" w:rsidTr="00A22F83">
        <w:tc>
          <w:tcPr>
            <w:tcW w:w="2122" w:type="dxa"/>
          </w:tcPr>
          <w:p w:rsidR="00C81F79" w:rsidRDefault="00C81F79" w:rsidP="00A22F83">
            <w:pPr>
              <w:spacing w:line="480" w:lineRule="auto"/>
              <w:ind w:firstLine="0"/>
              <w:jc w:val="left"/>
              <w:rPr>
                <w:rFonts w:cs="Times New Roman"/>
              </w:rPr>
            </w:pPr>
            <w:r>
              <w:rPr>
                <w:rFonts w:cs="Times New Roman"/>
              </w:rPr>
              <w:t>Other?</w:t>
            </w:r>
          </w:p>
        </w:tc>
        <w:tc>
          <w:tcPr>
            <w:tcW w:w="2746" w:type="dxa"/>
          </w:tcPr>
          <w:p w:rsidR="00C81F79" w:rsidRDefault="00C81F79" w:rsidP="00A22F83">
            <w:pPr>
              <w:spacing w:line="480" w:lineRule="auto"/>
              <w:jc w:val="left"/>
              <w:rPr>
                <w:rFonts w:cs="Times New Roman"/>
              </w:rPr>
            </w:pPr>
          </w:p>
        </w:tc>
        <w:tc>
          <w:tcPr>
            <w:tcW w:w="2243" w:type="dxa"/>
          </w:tcPr>
          <w:p w:rsidR="00C81F79" w:rsidRDefault="00C81F79" w:rsidP="00A22F83">
            <w:pPr>
              <w:spacing w:line="480" w:lineRule="auto"/>
              <w:jc w:val="left"/>
              <w:rPr>
                <w:rFonts w:cs="Times New Roman"/>
              </w:rPr>
            </w:pPr>
          </w:p>
        </w:tc>
        <w:tc>
          <w:tcPr>
            <w:tcW w:w="2239" w:type="dxa"/>
          </w:tcPr>
          <w:p w:rsidR="00C81F79" w:rsidRDefault="00C81F79" w:rsidP="00A22F83">
            <w:pPr>
              <w:spacing w:line="480" w:lineRule="auto"/>
              <w:jc w:val="left"/>
              <w:rPr>
                <w:rFonts w:cs="Times New Roman"/>
              </w:rPr>
            </w:pPr>
          </w:p>
        </w:tc>
      </w:tr>
      <w:tr w:rsidR="00C81F79" w:rsidTr="00A22F83">
        <w:tc>
          <w:tcPr>
            <w:tcW w:w="2122" w:type="dxa"/>
          </w:tcPr>
          <w:p w:rsidR="00C81F79" w:rsidRDefault="00C81F79" w:rsidP="00A22F83">
            <w:pPr>
              <w:spacing w:line="480" w:lineRule="auto"/>
              <w:jc w:val="left"/>
              <w:rPr>
                <w:rFonts w:cs="Times New Roman"/>
              </w:rPr>
            </w:pPr>
          </w:p>
        </w:tc>
        <w:tc>
          <w:tcPr>
            <w:tcW w:w="2746" w:type="dxa"/>
          </w:tcPr>
          <w:p w:rsidR="00C81F79" w:rsidRDefault="00C81F79" w:rsidP="00A22F83">
            <w:pPr>
              <w:spacing w:line="480" w:lineRule="auto"/>
              <w:jc w:val="left"/>
              <w:rPr>
                <w:rFonts w:cs="Times New Roman"/>
              </w:rPr>
            </w:pPr>
          </w:p>
        </w:tc>
        <w:tc>
          <w:tcPr>
            <w:tcW w:w="2243" w:type="dxa"/>
          </w:tcPr>
          <w:p w:rsidR="00C81F79" w:rsidRDefault="00C81F79" w:rsidP="00A22F83">
            <w:pPr>
              <w:spacing w:line="480" w:lineRule="auto"/>
              <w:jc w:val="left"/>
              <w:rPr>
                <w:rFonts w:cs="Times New Roman"/>
              </w:rPr>
            </w:pPr>
          </w:p>
        </w:tc>
        <w:tc>
          <w:tcPr>
            <w:tcW w:w="2239" w:type="dxa"/>
          </w:tcPr>
          <w:p w:rsidR="00C81F79" w:rsidRDefault="00C81F79" w:rsidP="00A22F83">
            <w:pPr>
              <w:spacing w:line="480" w:lineRule="auto"/>
              <w:jc w:val="left"/>
              <w:rPr>
                <w:rFonts w:cs="Times New Roman"/>
              </w:rPr>
            </w:pPr>
          </w:p>
        </w:tc>
      </w:tr>
      <w:tr w:rsidR="00C81F79" w:rsidTr="00A22F83">
        <w:tc>
          <w:tcPr>
            <w:tcW w:w="2122" w:type="dxa"/>
          </w:tcPr>
          <w:p w:rsidR="00C81F79" w:rsidRDefault="00C81F79" w:rsidP="00A22F83">
            <w:pPr>
              <w:spacing w:line="480" w:lineRule="auto"/>
              <w:jc w:val="left"/>
              <w:rPr>
                <w:rFonts w:cs="Times New Roman"/>
              </w:rPr>
            </w:pPr>
          </w:p>
        </w:tc>
        <w:tc>
          <w:tcPr>
            <w:tcW w:w="2746" w:type="dxa"/>
          </w:tcPr>
          <w:p w:rsidR="00C81F79" w:rsidRDefault="00C81F79" w:rsidP="00A22F83">
            <w:pPr>
              <w:spacing w:line="480" w:lineRule="auto"/>
              <w:jc w:val="left"/>
              <w:rPr>
                <w:rFonts w:cs="Times New Roman"/>
              </w:rPr>
            </w:pPr>
          </w:p>
        </w:tc>
        <w:tc>
          <w:tcPr>
            <w:tcW w:w="2243" w:type="dxa"/>
          </w:tcPr>
          <w:p w:rsidR="00C81F79" w:rsidRDefault="00C81F79" w:rsidP="00A22F83">
            <w:pPr>
              <w:spacing w:line="480" w:lineRule="auto"/>
              <w:jc w:val="left"/>
              <w:rPr>
                <w:rFonts w:cs="Times New Roman"/>
              </w:rPr>
            </w:pPr>
          </w:p>
        </w:tc>
        <w:tc>
          <w:tcPr>
            <w:tcW w:w="2239" w:type="dxa"/>
          </w:tcPr>
          <w:p w:rsidR="00C81F79" w:rsidRDefault="00C81F79" w:rsidP="00A22F83">
            <w:pPr>
              <w:spacing w:line="480" w:lineRule="auto"/>
              <w:jc w:val="left"/>
              <w:rPr>
                <w:rFonts w:cs="Times New Roman"/>
              </w:rPr>
            </w:pPr>
          </w:p>
        </w:tc>
      </w:tr>
    </w:tbl>
    <w:p w:rsidR="00C81F79" w:rsidRDefault="00C81F79" w:rsidP="00C81F79"/>
    <w:p w:rsidR="00C81F79" w:rsidRDefault="00C81F79" w:rsidP="00C81F79"/>
    <w:p w:rsidR="00C81F79" w:rsidRDefault="00C81F79" w:rsidP="00C81F79"/>
    <w:p w:rsidR="00C81F79" w:rsidRDefault="00C81F79" w:rsidP="00C81F79">
      <w:pPr>
        <w:ind w:firstLine="0"/>
        <w:jc w:val="left"/>
        <w:rPr>
          <w:rFonts w:cs="Times New Roman"/>
          <w:szCs w:val="24"/>
        </w:rPr>
      </w:pPr>
    </w:p>
    <w:p w:rsidR="00C81F79" w:rsidRDefault="00C81F79" w:rsidP="00C81F79">
      <w:pPr>
        <w:ind w:firstLine="0"/>
        <w:jc w:val="left"/>
        <w:rPr>
          <w:rFonts w:cs="Times New Roman"/>
          <w:szCs w:val="24"/>
        </w:rPr>
      </w:pPr>
    </w:p>
    <w:p w:rsidR="00C81F79" w:rsidRDefault="00C81F79" w:rsidP="00C81F79">
      <w:pPr>
        <w:ind w:firstLine="0"/>
        <w:jc w:val="left"/>
        <w:rPr>
          <w:rFonts w:cs="Times New Roman"/>
          <w:szCs w:val="24"/>
        </w:rPr>
      </w:pPr>
    </w:p>
    <w:p w:rsidR="00C81F79" w:rsidRDefault="00C81F79" w:rsidP="00C81F79">
      <w:pPr>
        <w:ind w:firstLine="0"/>
        <w:jc w:val="left"/>
        <w:rPr>
          <w:rFonts w:cs="Times New Roman"/>
          <w:szCs w:val="24"/>
        </w:rPr>
      </w:pPr>
    </w:p>
    <w:p w:rsidR="00C81F79" w:rsidRDefault="00C81F79" w:rsidP="00C81F79">
      <w:pPr>
        <w:ind w:firstLine="0"/>
        <w:jc w:val="left"/>
        <w:rPr>
          <w:rFonts w:cs="Times New Roman"/>
          <w:szCs w:val="24"/>
        </w:rPr>
      </w:pPr>
    </w:p>
    <w:p w:rsidR="00C81F79" w:rsidRDefault="00C81F79" w:rsidP="00C81F79">
      <w:pPr>
        <w:ind w:firstLine="0"/>
        <w:jc w:val="left"/>
        <w:rPr>
          <w:rFonts w:cs="Times New Roman"/>
          <w:szCs w:val="24"/>
        </w:rPr>
      </w:pPr>
    </w:p>
    <w:p w:rsidR="00C81F79" w:rsidRDefault="00C81F79" w:rsidP="00C81F79">
      <w:pPr>
        <w:ind w:firstLine="0"/>
        <w:jc w:val="left"/>
        <w:rPr>
          <w:rFonts w:cs="Times New Roman"/>
          <w:szCs w:val="24"/>
        </w:rPr>
      </w:pPr>
    </w:p>
    <w:p w:rsidR="00C81F79" w:rsidRDefault="00C81F79" w:rsidP="00C81F79">
      <w:pPr>
        <w:ind w:firstLine="0"/>
        <w:jc w:val="left"/>
        <w:rPr>
          <w:rFonts w:cs="Times New Roman"/>
          <w:szCs w:val="24"/>
        </w:rPr>
      </w:pPr>
    </w:p>
    <w:p w:rsidR="00C81F79" w:rsidRDefault="00C81F79" w:rsidP="00C81F79">
      <w:pPr>
        <w:ind w:firstLine="0"/>
        <w:jc w:val="left"/>
        <w:rPr>
          <w:rFonts w:cs="Times New Roman"/>
          <w:szCs w:val="24"/>
        </w:rPr>
      </w:pPr>
    </w:p>
    <w:p w:rsidR="00C81F79" w:rsidRDefault="00C81F79" w:rsidP="00C81F79">
      <w:pPr>
        <w:ind w:firstLine="0"/>
        <w:jc w:val="left"/>
        <w:rPr>
          <w:rFonts w:cs="Times New Roman"/>
          <w:szCs w:val="24"/>
        </w:rPr>
      </w:pPr>
    </w:p>
    <w:p w:rsidR="00C81F79" w:rsidRDefault="00C81F79" w:rsidP="00C81F79">
      <w:pPr>
        <w:ind w:firstLine="0"/>
        <w:jc w:val="left"/>
        <w:rPr>
          <w:rFonts w:cs="Times New Roman"/>
          <w:szCs w:val="24"/>
        </w:rPr>
      </w:pPr>
    </w:p>
    <w:p w:rsidR="00C81F79" w:rsidRDefault="00C81F79" w:rsidP="00C81F79">
      <w:pPr>
        <w:ind w:firstLine="0"/>
        <w:jc w:val="left"/>
        <w:rPr>
          <w:rFonts w:cs="Times New Roman"/>
          <w:szCs w:val="24"/>
        </w:rPr>
      </w:pPr>
    </w:p>
    <w:p w:rsidR="00C81F79" w:rsidRDefault="00C81F79" w:rsidP="00C81F79">
      <w:pPr>
        <w:ind w:firstLine="0"/>
        <w:jc w:val="left"/>
        <w:rPr>
          <w:rFonts w:cs="Times New Roman"/>
          <w:szCs w:val="24"/>
        </w:rPr>
      </w:pPr>
    </w:p>
    <w:p w:rsidR="00C81F79" w:rsidRDefault="00C81F79" w:rsidP="00C81F79">
      <w:pPr>
        <w:ind w:firstLine="0"/>
        <w:jc w:val="left"/>
        <w:rPr>
          <w:rFonts w:cs="Times New Roman"/>
          <w:szCs w:val="24"/>
        </w:rPr>
      </w:pPr>
    </w:p>
    <w:p w:rsidR="00C81F79" w:rsidRDefault="00C81F79" w:rsidP="00C81F79">
      <w:pPr>
        <w:ind w:firstLine="0"/>
        <w:jc w:val="left"/>
        <w:rPr>
          <w:rFonts w:cs="Times New Roman"/>
          <w:szCs w:val="24"/>
        </w:rPr>
      </w:pPr>
    </w:p>
    <w:p w:rsidR="00C81F79" w:rsidRDefault="00C81F79" w:rsidP="00C81F79">
      <w:pPr>
        <w:ind w:firstLine="0"/>
        <w:jc w:val="left"/>
        <w:rPr>
          <w:rFonts w:cs="Times New Roman"/>
          <w:szCs w:val="24"/>
        </w:rPr>
      </w:pPr>
    </w:p>
    <w:p w:rsidR="00C81F79" w:rsidRDefault="00C81F79" w:rsidP="00C81F79">
      <w:pPr>
        <w:ind w:firstLine="0"/>
        <w:jc w:val="left"/>
        <w:rPr>
          <w:rFonts w:cs="Times New Roman"/>
          <w:szCs w:val="24"/>
        </w:rPr>
      </w:pPr>
    </w:p>
    <w:p w:rsidR="00C81F79" w:rsidRDefault="00C81F79" w:rsidP="00C81F79">
      <w:pPr>
        <w:ind w:firstLine="0"/>
        <w:jc w:val="left"/>
        <w:rPr>
          <w:rFonts w:cs="Times New Roman"/>
          <w:szCs w:val="24"/>
        </w:rPr>
      </w:pPr>
    </w:p>
    <w:p w:rsidR="00C81F79" w:rsidRDefault="00C81F79" w:rsidP="00C81F79">
      <w:pPr>
        <w:ind w:firstLine="0"/>
        <w:jc w:val="left"/>
        <w:rPr>
          <w:rFonts w:cs="Times New Roman"/>
          <w:szCs w:val="24"/>
        </w:rPr>
      </w:pPr>
    </w:p>
    <w:p w:rsidR="00C81F79" w:rsidRDefault="00C81F79" w:rsidP="00C81F79">
      <w:pPr>
        <w:ind w:firstLine="0"/>
        <w:jc w:val="left"/>
        <w:rPr>
          <w:rFonts w:cs="Times New Roman"/>
          <w:szCs w:val="24"/>
        </w:rPr>
      </w:pPr>
    </w:p>
    <w:p w:rsidR="00C81F79" w:rsidRDefault="00C81F79" w:rsidP="00C81F79">
      <w:pPr>
        <w:ind w:firstLine="0"/>
        <w:jc w:val="left"/>
        <w:rPr>
          <w:rFonts w:cs="Times New Roman"/>
          <w:szCs w:val="24"/>
        </w:rPr>
      </w:pPr>
    </w:p>
    <w:p w:rsidR="00C81F79" w:rsidRDefault="00C81F79" w:rsidP="00C81F79">
      <w:pPr>
        <w:ind w:firstLine="0"/>
        <w:jc w:val="left"/>
        <w:rPr>
          <w:rFonts w:cs="Times New Roman"/>
          <w:szCs w:val="24"/>
        </w:rPr>
      </w:pPr>
      <w:r>
        <w:rPr>
          <w:rFonts w:cs="Times New Roman"/>
          <w:szCs w:val="24"/>
        </w:rPr>
        <w:lastRenderedPageBreak/>
        <w:t>Chapter 8. Template for</w:t>
      </w:r>
      <w:r w:rsidRPr="00992977">
        <w:rPr>
          <w:rFonts w:cs="Times New Roman"/>
          <w:szCs w:val="24"/>
        </w:rPr>
        <w:t xml:space="preserve"> Conveying </w:t>
      </w:r>
      <w:r>
        <w:rPr>
          <w:rFonts w:cs="Times New Roman"/>
          <w:szCs w:val="24"/>
        </w:rPr>
        <w:t xml:space="preserve">Unique and Common </w:t>
      </w:r>
      <w:r w:rsidRPr="00992977">
        <w:rPr>
          <w:rFonts w:cs="Times New Roman"/>
          <w:szCs w:val="24"/>
        </w:rPr>
        <w:t xml:space="preserve">Backgrounds </w:t>
      </w:r>
      <w:r>
        <w:rPr>
          <w:rFonts w:cs="Times New Roman"/>
          <w:szCs w:val="24"/>
        </w:rPr>
        <w:t>and Expertise of Research Members</w:t>
      </w:r>
    </w:p>
    <w:p w:rsidR="00C81F79" w:rsidRDefault="00C81F79" w:rsidP="00C81F79">
      <w:pPr>
        <w:ind w:firstLine="0"/>
        <w:jc w:val="left"/>
        <w:rPr>
          <w:rFonts w:cs="Times New Roman"/>
          <w:szCs w:val="24"/>
        </w:rPr>
      </w:pPr>
    </w:p>
    <w:p w:rsidR="00C81F79" w:rsidRDefault="00C81F79" w:rsidP="00C81F79">
      <w:pPr>
        <w:ind w:firstLine="0"/>
        <w:jc w:val="left"/>
      </w:pPr>
      <w:r>
        <w:rPr>
          <w:noProof/>
          <w:lang w:val="en-GB" w:eastAsia="en-GB"/>
        </w:rPr>
        <w:drawing>
          <wp:inline distT="0" distB="0" distL="0" distR="0" wp14:anchorId="03D4985B" wp14:editId="0DE57BBB">
            <wp:extent cx="5943600" cy="433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333875"/>
                    </a:xfrm>
                    <a:prstGeom prst="rect">
                      <a:avLst/>
                    </a:prstGeom>
                  </pic:spPr>
                </pic:pic>
              </a:graphicData>
            </a:graphic>
          </wp:inline>
        </w:drawing>
      </w:r>
    </w:p>
    <w:p w:rsidR="00293F6C" w:rsidRDefault="00293F6C"/>
    <w:sectPr w:rsidR="00293F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Berkeley Oldstyle Std Bk">
    <w:altName w:val="Calibri"/>
    <w:panose1 w:val="00000000000000000000"/>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F79"/>
    <w:rsid w:val="00293F6C"/>
    <w:rsid w:val="00833E3C"/>
    <w:rsid w:val="00C81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F95F4-89CA-4A5A-B364-33136421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F79"/>
    <w:pPr>
      <w:widowControl w:val="0"/>
      <w:suppressAutoHyphens/>
      <w:autoSpaceDE w:val="0"/>
      <w:autoSpaceDN w:val="0"/>
      <w:adjustRightInd w:val="0"/>
      <w:spacing w:after="0" w:line="360" w:lineRule="auto"/>
      <w:ind w:firstLine="360"/>
      <w:jc w:val="both"/>
      <w:textAlignment w:val="center"/>
    </w:pPr>
    <w:rPr>
      <w:rFonts w:ascii="Times New Roman" w:eastAsia="Times New Roman" w:hAnsi="Times New Roman" w:cs="ITC Berkeley Oldstyle Std Bk"/>
      <w:sz w:val="24"/>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1F79"/>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e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Alysha Owen</dc:creator>
  <cp:keywords/>
  <dc:description/>
  <cp:lastModifiedBy>Tanya Szwarnowska</cp:lastModifiedBy>
  <cp:revision>2</cp:revision>
  <dcterms:created xsi:type="dcterms:W3CDTF">2018-10-02T11:39:00Z</dcterms:created>
  <dcterms:modified xsi:type="dcterms:W3CDTF">2018-10-02T11:39:00Z</dcterms:modified>
</cp:coreProperties>
</file>