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9338" w14:textId="097E9F58" w:rsidR="00A07F13" w:rsidRDefault="00A07F13"/>
    <w:tbl>
      <w:tblPr>
        <w:tblW w:w="9370" w:type="dxa"/>
        <w:jc w:val="center"/>
        <w:tblCellSpacing w:w="15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3"/>
        <w:gridCol w:w="1872"/>
        <w:gridCol w:w="1881"/>
      </w:tblGrid>
      <w:tr w:rsidR="00A07F13" w:rsidRPr="003E67BB" w14:paraId="4F2FBDB4" w14:textId="77777777" w:rsidTr="00B5078C">
        <w:trPr>
          <w:trHeight w:val="359"/>
          <w:tblHeader/>
          <w:tblCellSpacing w:w="15" w:type="dxa"/>
          <w:jc w:val="center"/>
        </w:trPr>
        <w:tc>
          <w:tcPr>
            <w:tcW w:w="9310" w:type="dxa"/>
            <w:gridSpan w:val="5"/>
            <w:shd w:val="clear" w:color="auto" w:fill="8EAADB" w:themeFill="accent1" w:themeFillTint="99"/>
            <w:vAlign w:val="center"/>
            <w:hideMark/>
          </w:tcPr>
          <w:p w14:paraId="59D4AE4E" w14:textId="77777777" w:rsidR="00A07F13" w:rsidRPr="00843835" w:rsidRDefault="00A07F13" w:rsidP="00B507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GB" w:eastAsia="en-NZ"/>
              </w:rPr>
            </w:pPr>
            <w:r w:rsidRPr="00843835">
              <w:rPr>
                <w:b/>
                <w:bCs/>
                <w:sz w:val="28"/>
                <w:szCs w:val="28"/>
                <w:lang w:val="en-GB" w:eastAsia="en-NZ"/>
              </w:rPr>
              <w:t>Reflexive Thematic Analysis Bingo</w:t>
            </w:r>
          </w:p>
        </w:tc>
      </w:tr>
      <w:tr w:rsidR="00A07F13" w:rsidRPr="003E67BB" w14:paraId="0955979F" w14:textId="77777777" w:rsidTr="00B5078C">
        <w:trPr>
          <w:trHeight w:val="1210"/>
          <w:tblCellSpacing w:w="15" w:type="dxa"/>
          <w:jc w:val="center"/>
        </w:trPr>
        <w:tc>
          <w:tcPr>
            <w:tcW w:w="1827" w:type="dxa"/>
            <w:vAlign w:val="center"/>
            <w:hideMark/>
          </w:tcPr>
          <w:p w14:paraId="758D7449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M</w:t>
            </w:r>
            <w:r w:rsidRPr="003E67BB">
              <w:rPr>
                <w:lang w:val="en-GB" w:eastAsia="en-NZ"/>
              </w:rPr>
              <w:t>entions inter-coder reliability</w:t>
            </w:r>
          </w:p>
        </w:tc>
        <w:tc>
          <w:tcPr>
            <w:tcW w:w="1842" w:type="dxa"/>
            <w:vAlign w:val="center"/>
            <w:hideMark/>
          </w:tcPr>
          <w:p w14:paraId="4EB302D0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I</w:t>
            </w:r>
            <w:r w:rsidRPr="003E67BB">
              <w:rPr>
                <w:lang w:val="en-GB" w:eastAsia="en-NZ"/>
              </w:rPr>
              <w:t>mplicitly (post)positivist TA (not acknowledged)</w:t>
            </w:r>
          </w:p>
        </w:tc>
        <w:tc>
          <w:tcPr>
            <w:tcW w:w="1843" w:type="dxa"/>
            <w:vAlign w:val="center"/>
            <w:hideMark/>
          </w:tcPr>
          <w:p w14:paraId="447FCDCA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M</w:t>
            </w:r>
            <w:r w:rsidRPr="003E67BB">
              <w:rPr>
                <w:lang w:val="en-GB" w:eastAsia="en-NZ"/>
              </w:rPr>
              <w:t>ore than 3 levels of themes</w:t>
            </w:r>
          </w:p>
        </w:tc>
        <w:tc>
          <w:tcPr>
            <w:tcW w:w="1842" w:type="dxa"/>
            <w:vAlign w:val="center"/>
            <w:hideMark/>
          </w:tcPr>
          <w:p w14:paraId="76068B42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M</w:t>
            </w:r>
            <w:r w:rsidRPr="003E67BB">
              <w:rPr>
                <w:lang w:val="en-GB" w:eastAsia="en-NZ"/>
              </w:rPr>
              <w:t>ention of a lack of (statistical) generalisability</w:t>
            </w:r>
          </w:p>
        </w:tc>
        <w:tc>
          <w:tcPr>
            <w:tcW w:w="1834" w:type="dxa"/>
            <w:vAlign w:val="center"/>
            <w:hideMark/>
          </w:tcPr>
          <w:p w14:paraId="74194AC0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M</w:t>
            </w:r>
            <w:r w:rsidRPr="003E67BB">
              <w:rPr>
                <w:lang w:val="en-GB" w:eastAsia="en-NZ"/>
              </w:rPr>
              <w:t>essy mix of realism and constructionism</w:t>
            </w:r>
          </w:p>
        </w:tc>
      </w:tr>
      <w:tr w:rsidR="00A07F13" w:rsidRPr="003E67BB" w14:paraId="582B1020" w14:textId="77777777" w:rsidTr="00B5078C">
        <w:trPr>
          <w:trHeight w:val="1210"/>
          <w:tblCellSpacing w:w="15" w:type="dxa"/>
          <w:jc w:val="center"/>
        </w:trPr>
        <w:tc>
          <w:tcPr>
            <w:tcW w:w="1827" w:type="dxa"/>
            <w:vAlign w:val="center"/>
            <w:hideMark/>
          </w:tcPr>
          <w:p w14:paraId="33A66995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U</w:t>
            </w:r>
            <w:r w:rsidRPr="003E67BB">
              <w:rPr>
                <w:lang w:val="en-GB" w:eastAsia="en-NZ"/>
              </w:rPr>
              <w:t>nacknowledged social cognitions (e.g. attitudes or body image)</w:t>
            </w:r>
          </w:p>
        </w:tc>
        <w:tc>
          <w:tcPr>
            <w:tcW w:w="1842" w:type="dxa"/>
            <w:vAlign w:val="center"/>
            <w:hideMark/>
          </w:tcPr>
          <w:p w14:paraId="122D4329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T</w:t>
            </w:r>
            <w:r w:rsidRPr="003E67BB">
              <w:rPr>
                <w:lang w:val="en-GB" w:eastAsia="en-NZ"/>
              </w:rPr>
              <w:t>hemes are thin - just a single idea (a code)</w:t>
            </w:r>
          </w:p>
        </w:tc>
        <w:tc>
          <w:tcPr>
            <w:tcW w:w="1843" w:type="dxa"/>
            <w:vAlign w:val="center"/>
            <w:hideMark/>
          </w:tcPr>
          <w:p w14:paraId="6D76410D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T</w:t>
            </w:r>
            <w:r w:rsidRPr="003E67BB">
              <w:rPr>
                <w:lang w:val="en-GB" w:eastAsia="en-NZ"/>
              </w:rPr>
              <w:t>hemes do not have a central organising concept</w:t>
            </w:r>
          </w:p>
        </w:tc>
        <w:tc>
          <w:tcPr>
            <w:tcW w:w="1842" w:type="dxa"/>
            <w:vAlign w:val="center"/>
            <w:hideMark/>
          </w:tcPr>
          <w:p w14:paraId="6CAA82A9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 w:rsidRPr="003E67BB">
              <w:rPr>
                <w:lang w:val="en-GB" w:eastAsia="en-NZ"/>
              </w:rPr>
              <w:t>"</w:t>
            </w:r>
            <w:r>
              <w:rPr>
                <w:lang w:val="en-GB" w:eastAsia="en-NZ"/>
              </w:rPr>
              <w:t>T</w:t>
            </w:r>
            <w:r w:rsidRPr="003E67BB">
              <w:rPr>
                <w:lang w:val="en-GB" w:eastAsia="en-NZ"/>
              </w:rPr>
              <w:t>hemes emerged"</w:t>
            </w:r>
          </w:p>
        </w:tc>
        <w:tc>
          <w:tcPr>
            <w:tcW w:w="1834" w:type="dxa"/>
            <w:vAlign w:val="center"/>
            <w:hideMark/>
          </w:tcPr>
          <w:p w14:paraId="64637FCF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D</w:t>
            </w:r>
            <w:r w:rsidRPr="003E67BB">
              <w:rPr>
                <w:lang w:val="en-GB" w:eastAsia="en-NZ"/>
              </w:rPr>
              <w:t>ata collection stopped at ‘saturation’</w:t>
            </w:r>
          </w:p>
        </w:tc>
      </w:tr>
      <w:tr w:rsidR="00A07F13" w:rsidRPr="003E67BB" w14:paraId="278FF0A2" w14:textId="77777777" w:rsidTr="00B5078C">
        <w:trPr>
          <w:trHeight w:val="1210"/>
          <w:tblCellSpacing w:w="15" w:type="dxa"/>
          <w:jc w:val="center"/>
        </w:trPr>
        <w:tc>
          <w:tcPr>
            <w:tcW w:w="1827" w:type="dxa"/>
            <w:vAlign w:val="center"/>
            <w:hideMark/>
          </w:tcPr>
          <w:p w14:paraId="071672FF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U</w:t>
            </w:r>
            <w:r w:rsidRPr="003E67BB">
              <w:rPr>
                <w:lang w:val="en-GB" w:eastAsia="en-NZ"/>
              </w:rPr>
              <w:t>se of passive voice</w:t>
            </w:r>
          </w:p>
        </w:tc>
        <w:tc>
          <w:tcPr>
            <w:tcW w:w="1842" w:type="dxa"/>
            <w:vAlign w:val="center"/>
            <w:hideMark/>
          </w:tcPr>
          <w:p w14:paraId="03464C2D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N</w:t>
            </w:r>
            <w:r w:rsidRPr="003E67BB">
              <w:rPr>
                <w:lang w:val="en-GB" w:eastAsia="en-NZ"/>
              </w:rPr>
              <w:t>o reflexivity</w:t>
            </w:r>
          </w:p>
        </w:tc>
        <w:tc>
          <w:tcPr>
            <w:tcW w:w="1843" w:type="dxa"/>
            <w:shd w:val="clear" w:color="auto" w:fill="FFFF00"/>
            <w:vAlign w:val="center"/>
            <w:hideMark/>
          </w:tcPr>
          <w:p w14:paraId="3AE4FBEB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 w:rsidRPr="003E67BB">
              <w:rPr>
                <w:lang w:val="en-GB" w:eastAsia="en-NZ"/>
              </w:rPr>
              <w:t>Thematic Analysis</w:t>
            </w:r>
          </w:p>
        </w:tc>
        <w:tc>
          <w:tcPr>
            <w:tcW w:w="1842" w:type="dxa"/>
            <w:vAlign w:val="center"/>
            <w:hideMark/>
          </w:tcPr>
          <w:p w14:paraId="7DA1283B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O</w:t>
            </w:r>
            <w:r w:rsidRPr="003E67BB">
              <w:rPr>
                <w:lang w:val="en-GB" w:eastAsia="en-NZ"/>
              </w:rPr>
              <w:t>nly Braun &amp; Clarke 2006 cited</w:t>
            </w:r>
          </w:p>
        </w:tc>
        <w:tc>
          <w:tcPr>
            <w:tcW w:w="1834" w:type="dxa"/>
            <w:vAlign w:val="center"/>
            <w:hideMark/>
          </w:tcPr>
          <w:p w14:paraId="2A9169AE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M</w:t>
            </w:r>
            <w:r w:rsidRPr="003E67BB">
              <w:rPr>
                <w:lang w:val="en-GB" w:eastAsia="en-NZ"/>
              </w:rPr>
              <w:t>ention of "bias"</w:t>
            </w:r>
          </w:p>
        </w:tc>
      </w:tr>
      <w:tr w:rsidR="00A07F13" w:rsidRPr="003E67BB" w14:paraId="662996A0" w14:textId="77777777" w:rsidTr="00B5078C">
        <w:trPr>
          <w:trHeight w:val="1210"/>
          <w:tblCellSpacing w:w="15" w:type="dxa"/>
          <w:jc w:val="center"/>
        </w:trPr>
        <w:tc>
          <w:tcPr>
            <w:tcW w:w="1827" w:type="dxa"/>
            <w:vAlign w:val="center"/>
            <w:hideMark/>
          </w:tcPr>
          <w:p w14:paraId="580F4813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 w:rsidRPr="003E67BB">
              <w:rPr>
                <w:lang w:val="en-GB" w:eastAsia="en-NZ"/>
              </w:rPr>
              <w:t>Clarke spelled as Clark (no e)</w:t>
            </w:r>
          </w:p>
        </w:tc>
        <w:tc>
          <w:tcPr>
            <w:tcW w:w="1842" w:type="dxa"/>
            <w:vAlign w:val="center"/>
            <w:hideMark/>
          </w:tcPr>
          <w:p w14:paraId="5D4CD6D8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M</w:t>
            </w:r>
            <w:r w:rsidRPr="003E67BB">
              <w:rPr>
                <w:lang w:val="en-GB" w:eastAsia="en-NZ"/>
              </w:rPr>
              <w:t>ore than 6 themes</w:t>
            </w:r>
          </w:p>
        </w:tc>
        <w:tc>
          <w:tcPr>
            <w:tcW w:w="1843" w:type="dxa"/>
            <w:vAlign w:val="center"/>
            <w:hideMark/>
          </w:tcPr>
          <w:p w14:paraId="67DB036B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N</w:t>
            </w:r>
            <w:r w:rsidRPr="003E67BB">
              <w:rPr>
                <w:lang w:val="en-GB" w:eastAsia="en-NZ"/>
              </w:rPr>
              <w:t>o theory of language – treated as window to truth</w:t>
            </w:r>
          </w:p>
        </w:tc>
        <w:tc>
          <w:tcPr>
            <w:tcW w:w="1842" w:type="dxa"/>
            <w:vAlign w:val="center"/>
            <w:hideMark/>
          </w:tcPr>
          <w:p w14:paraId="581F0FBD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T</w:t>
            </w:r>
            <w:r w:rsidRPr="003E67BB">
              <w:rPr>
                <w:lang w:val="en-GB" w:eastAsia="en-NZ"/>
              </w:rPr>
              <w:t>hemes are topic summaries</w:t>
            </w:r>
          </w:p>
        </w:tc>
        <w:tc>
          <w:tcPr>
            <w:tcW w:w="1834" w:type="dxa"/>
            <w:vAlign w:val="center"/>
            <w:hideMark/>
          </w:tcPr>
          <w:p w14:paraId="3AABA6C5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V</w:t>
            </w:r>
            <w:r w:rsidRPr="003E67BB">
              <w:rPr>
                <w:lang w:val="en-GB" w:eastAsia="en-NZ"/>
              </w:rPr>
              <w:t>ery few participants quoted/over-quoting of one or more</w:t>
            </w:r>
          </w:p>
        </w:tc>
      </w:tr>
      <w:tr w:rsidR="00A07F13" w:rsidRPr="003E67BB" w14:paraId="512D4872" w14:textId="77777777" w:rsidTr="00B5078C">
        <w:trPr>
          <w:trHeight w:val="1210"/>
          <w:tblCellSpacing w:w="15" w:type="dxa"/>
          <w:jc w:val="center"/>
        </w:trPr>
        <w:tc>
          <w:tcPr>
            <w:tcW w:w="1827" w:type="dxa"/>
            <w:vAlign w:val="center"/>
            <w:hideMark/>
          </w:tcPr>
          <w:p w14:paraId="648467C4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I</w:t>
            </w:r>
            <w:r w:rsidRPr="003E67BB">
              <w:rPr>
                <w:lang w:val="en-GB" w:eastAsia="en-NZ"/>
              </w:rPr>
              <w:t>mplicitly realist TA (not acknowledged)</w:t>
            </w:r>
          </w:p>
        </w:tc>
        <w:tc>
          <w:tcPr>
            <w:tcW w:w="1842" w:type="dxa"/>
            <w:vAlign w:val="center"/>
            <w:hideMark/>
          </w:tcPr>
          <w:p w14:paraId="468DBCC5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 w:rsidRPr="003E67BB">
              <w:rPr>
                <w:lang w:val="en-GB" w:eastAsia="en-NZ"/>
              </w:rPr>
              <w:t>Braun pronounced BRAWN (not Brown)</w:t>
            </w:r>
          </w:p>
        </w:tc>
        <w:tc>
          <w:tcPr>
            <w:tcW w:w="1843" w:type="dxa"/>
            <w:vAlign w:val="center"/>
            <w:hideMark/>
          </w:tcPr>
          <w:p w14:paraId="468FA0FE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M</w:t>
            </w:r>
            <w:r w:rsidRPr="003E67BB">
              <w:rPr>
                <w:lang w:val="en-GB" w:eastAsia="en-NZ"/>
              </w:rPr>
              <w:t>ismatch between extracts and analytic claims</w:t>
            </w:r>
          </w:p>
        </w:tc>
        <w:tc>
          <w:tcPr>
            <w:tcW w:w="1842" w:type="dxa"/>
            <w:vAlign w:val="center"/>
            <w:hideMark/>
          </w:tcPr>
          <w:p w14:paraId="0F1FF86F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U</w:t>
            </w:r>
            <w:r w:rsidRPr="003E67BB">
              <w:rPr>
                <w:lang w:val="en-GB" w:eastAsia="en-NZ"/>
              </w:rPr>
              <w:t>se of a codebook</w:t>
            </w:r>
          </w:p>
        </w:tc>
        <w:tc>
          <w:tcPr>
            <w:tcW w:w="1834" w:type="dxa"/>
            <w:vAlign w:val="center"/>
            <w:hideMark/>
          </w:tcPr>
          <w:p w14:paraId="588A6ABA" w14:textId="77777777" w:rsidR="00A07F13" w:rsidRPr="003E67BB" w:rsidRDefault="00A07F13" w:rsidP="00B5078C">
            <w:pPr>
              <w:jc w:val="center"/>
              <w:rPr>
                <w:lang w:val="en-GB" w:eastAsia="en-NZ"/>
              </w:rPr>
            </w:pPr>
            <w:r>
              <w:rPr>
                <w:lang w:val="en-GB" w:eastAsia="en-NZ"/>
              </w:rPr>
              <w:t>D</w:t>
            </w:r>
            <w:r w:rsidRPr="003E67BB">
              <w:rPr>
                <w:lang w:val="en-GB" w:eastAsia="en-NZ"/>
              </w:rPr>
              <w:t>ata are just paraphrased without interpretation</w:t>
            </w:r>
          </w:p>
        </w:tc>
      </w:tr>
    </w:tbl>
    <w:p w14:paraId="59B397D5" w14:textId="77777777" w:rsidR="00A07F13" w:rsidRDefault="00A07F13"/>
    <w:sectPr w:rsidR="00A07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0E87" w14:textId="77777777" w:rsidR="00FF053C" w:rsidRDefault="00FF053C" w:rsidP="00790F4F">
      <w:pPr>
        <w:spacing w:after="0" w:line="240" w:lineRule="auto"/>
      </w:pPr>
      <w:r>
        <w:separator/>
      </w:r>
    </w:p>
  </w:endnote>
  <w:endnote w:type="continuationSeparator" w:id="0">
    <w:p w14:paraId="30014C38" w14:textId="77777777" w:rsidR="00FF053C" w:rsidRDefault="00FF053C" w:rsidP="0079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47C64" w14:textId="77777777" w:rsidR="00FF053C" w:rsidRDefault="00FF053C" w:rsidP="00790F4F">
      <w:pPr>
        <w:spacing w:after="0" w:line="240" w:lineRule="auto"/>
      </w:pPr>
      <w:r>
        <w:separator/>
      </w:r>
    </w:p>
  </w:footnote>
  <w:footnote w:type="continuationSeparator" w:id="0">
    <w:p w14:paraId="0DD5BA78" w14:textId="77777777" w:rsidR="00FF053C" w:rsidRDefault="00FF053C" w:rsidP="00790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4F"/>
    <w:rsid w:val="00790F4F"/>
    <w:rsid w:val="00A07F13"/>
    <w:rsid w:val="00A8638E"/>
    <w:rsid w:val="00F716FE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9E03"/>
  <w15:chartTrackingRefBased/>
  <w15:docId w15:val="{9CBD96AC-6C4C-4921-83A5-A26A053A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4F"/>
    <w:pPr>
      <w:spacing w:after="120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F4F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F4F"/>
    <w:rPr>
      <w:rFonts w:cstheme="minorHAnsi"/>
      <w:b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790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Braun</dc:creator>
  <cp:keywords/>
  <dc:description/>
  <cp:lastModifiedBy>Virginia Braun</cp:lastModifiedBy>
  <cp:revision>2</cp:revision>
  <dcterms:created xsi:type="dcterms:W3CDTF">2021-01-14T19:36:00Z</dcterms:created>
  <dcterms:modified xsi:type="dcterms:W3CDTF">2021-03-26T01:02:00Z</dcterms:modified>
</cp:coreProperties>
</file>