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DF600" w14:textId="77777777" w:rsidR="00334159" w:rsidRPr="00334159" w:rsidRDefault="00334159" w:rsidP="00334159">
      <w:pPr>
        <w:pStyle w:val="Title"/>
        <w:rPr>
          <w:shd w:val="clear" w:color="auto" w:fill="FFFFFF"/>
        </w:rPr>
      </w:pPr>
      <w:r w:rsidRPr="00334159">
        <w:rPr>
          <w:shd w:val="clear" w:color="auto" w:fill="FFFFFF"/>
        </w:rPr>
        <w:t>Exercises</w:t>
      </w:r>
    </w:p>
    <w:p w14:paraId="7DF32674" w14:textId="77777777" w:rsidR="00334159" w:rsidRPr="00334159" w:rsidRDefault="00A705D0" w:rsidP="00334159">
      <w:pPr>
        <w:pStyle w:val="Heading1"/>
      </w:pPr>
      <w:r>
        <w:t>Chapter 5: Searching the literature</w:t>
      </w:r>
    </w:p>
    <w:p w14:paraId="741722C7" w14:textId="08D7CA10" w:rsidR="00002DED" w:rsidRDefault="00A705D0" w:rsidP="008330A6">
      <w:pPr>
        <w:pStyle w:val="Heading2"/>
      </w:pPr>
      <w:r w:rsidRPr="00A705D0">
        <w:t>Exercise 5-1</w:t>
      </w:r>
      <w:r w:rsidR="00BA6226">
        <w:t>:</w:t>
      </w:r>
      <w:r w:rsidRPr="00A705D0">
        <w:t xml:space="preserve"> </w:t>
      </w:r>
      <w:r w:rsidR="00BA6226">
        <w:t>A c</w:t>
      </w:r>
      <w:r w:rsidR="00BA6226" w:rsidRPr="00A705D0">
        <w:t xml:space="preserve">ase </w:t>
      </w:r>
      <w:r w:rsidRPr="00A705D0">
        <w:t>study of the search process</w:t>
      </w:r>
    </w:p>
    <w:p w14:paraId="369E2933" w14:textId="77777777" w:rsidR="00002DED" w:rsidRDefault="00334159" w:rsidP="008330A6">
      <w:r>
        <w:t>Box 5.4 details methods of identifying literature for a systematic review on housing interventions for ‘housing-vulnerable’ adults and the relation to wellbeing (Chambers et al</w:t>
      </w:r>
      <w:r w:rsidR="00555D48">
        <w:t>.</w:t>
      </w:r>
      <w:r>
        <w:t>, 2018). The team retrieved 4540 unique references. Consider Table 5.5 and answer these questions:</w:t>
      </w:r>
    </w:p>
    <w:p w14:paraId="6C9F5B92" w14:textId="596F8999" w:rsidR="00002DED" w:rsidRDefault="00334159" w:rsidP="008330A6">
      <w:pPr>
        <w:ind w:left="792" w:hanging="360"/>
      </w:pPr>
      <w:r>
        <w:t>1. How do you rate this search in terms of the number and types of sources searched?</w:t>
      </w:r>
      <w:r w:rsidR="0003712B">
        <w:t xml:space="preserve"> </w:t>
      </w:r>
      <w:r>
        <w:t>Is this adequate?</w:t>
      </w:r>
    </w:p>
    <w:p w14:paraId="3888EC45" w14:textId="26FE9EDB" w:rsidR="00002DED" w:rsidRDefault="00334159" w:rsidP="008330A6">
      <w:pPr>
        <w:ind w:left="792" w:hanging="360"/>
      </w:pPr>
      <w:r>
        <w:t>2. What disadvantages can you identify in the author’s search approach?</w:t>
      </w:r>
    </w:p>
    <w:p w14:paraId="77DCF332" w14:textId="1120FD18" w:rsidR="00002DED" w:rsidRDefault="00334159" w:rsidP="008330A6">
      <w:pPr>
        <w:ind w:left="792" w:hanging="360"/>
      </w:pPr>
      <w:r>
        <w:t>3. What aspects of the search process in the case study might you apply to your own review?</w:t>
      </w:r>
    </w:p>
    <w:p w14:paraId="726AC716" w14:textId="22B35BA5" w:rsidR="00002DED" w:rsidRPr="008330A6" w:rsidRDefault="00002DED" w:rsidP="008330A6">
      <w:pPr>
        <w:rPr>
          <w:b/>
        </w:rPr>
      </w:pPr>
      <w:r w:rsidRPr="008330A6">
        <w:rPr>
          <w:b/>
        </w:rPr>
        <w:t>Box 5</w:t>
      </w:r>
      <w:r w:rsidR="00BA6226">
        <w:rPr>
          <w:rFonts w:ascii="MS Mincho" w:eastAsia="MS Mincho" w:hAnsi="MS Mincho" w:cs="MS Mincho"/>
          <w:b/>
        </w:rPr>
        <w:t>-</w:t>
      </w:r>
      <w:r w:rsidRPr="008330A6">
        <w:rPr>
          <w:b/>
        </w:rPr>
        <w:t>4</w:t>
      </w:r>
      <w:r w:rsidR="00BA6226">
        <w:rPr>
          <w:b/>
        </w:rPr>
        <w:t>:</w:t>
      </w:r>
      <w:r w:rsidRPr="008330A6">
        <w:rPr>
          <w:b/>
        </w:rPr>
        <w:t xml:space="preserve"> Anatomy of the search process</w:t>
      </w:r>
    </w:p>
    <w:tbl>
      <w:tblPr>
        <w:tblStyle w:val="TableGrid"/>
        <w:tblW w:w="5000" w:type="pct"/>
        <w:tblLayout w:type="fixed"/>
        <w:tblLook w:val="0600" w:firstRow="0" w:lastRow="0" w:firstColumn="0" w:lastColumn="0" w:noHBand="1" w:noVBand="1"/>
      </w:tblPr>
      <w:tblGrid>
        <w:gridCol w:w="3325"/>
        <w:gridCol w:w="5665"/>
      </w:tblGrid>
      <w:tr w:rsidR="00334159" w:rsidRPr="00116F4D" w14:paraId="7EDB2CFA" w14:textId="77777777" w:rsidTr="008330A6">
        <w:trPr>
          <w:trHeight w:val="695"/>
        </w:trPr>
        <w:tc>
          <w:tcPr>
            <w:tcW w:w="5000" w:type="pct"/>
            <w:gridSpan w:val="2"/>
          </w:tcPr>
          <w:p w14:paraId="05649600" w14:textId="77777777" w:rsidR="00002DED" w:rsidRPr="008330A6" w:rsidRDefault="00002DED" w:rsidP="008330A6">
            <w:pPr>
              <w:jc w:val="center"/>
              <w:rPr>
                <w:i/>
              </w:rPr>
            </w:pPr>
            <w:r w:rsidRPr="008330A6">
              <w:rPr>
                <w:i/>
              </w:rPr>
              <w:t>Description of review</w:t>
            </w:r>
          </w:p>
        </w:tc>
      </w:tr>
      <w:tr w:rsidR="00334159" w14:paraId="36FAA660" w14:textId="77777777" w:rsidTr="008330A6">
        <w:trPr>
          <w:trHeight w:val="1175"/>
        </w:trPr>
        <w:tc>
          <w:tcPr>
            <w:tcW w:w="5000" w:type="pct"/>
            <w:gridSpan w:val="2"/>
          </w:tcPr>
          <w:p w14:paraId="39596EC1" w14:textId="77777777" w:rsidR="00002DED" w:rsidRDefault="00334159" w:rsidP="008330A6">
            <w:r>
              <w:t>The objective of this review is to identify evidence on the effectiveness of housing interventions for ‘housing-vulnerable’ adults with an emphasis on well</w:t>
            </w:r>
            <w:r w:rsidR="00555D48">
              <w:t>-</w:t>
            </w:r>
            <w:r>
              <w:t>being outcomes.</w:t>
            </w:r>
          </w:p>
        </w:tc>
      </w:tr>
      <w:tr w:rsidR="00334159" w:rsidRPr="00116F4D" w14:paraId="702B4CF7" w14:textId="77777777" w:rsidTr="008330A6">
        <w:trPr>
          <w:trHeight w:val="695"/>
        </w:trPr>
        <w:tc>
          <w:tcPr>
            <w:tcW w:w="1849" w:type="pct"/>
          </w:tcPr>
          <w:p w14:paraId="48CD768F" w14:textId="77777777" w:rsidR="00002DED" w:rsidRPr="008330A6" w:rsidRDefault="00002DED" w:rsidP="008330A6">
            <w:pPr>
              <w:rPr>
                <w:i/>
              </w:rPr>
            </w:pPr>
            <w:r w:rsidRPr="008330A6">
              <w:rPr>
                <w:i/>
              </w:rPr>
              <w:t>Focused review question</w:t>
            </w:r>
          </w:p>
        </w:tc>
        <w:tc>
          <w:tcPr>
            <w:tcW w:w="3151" w:type="pct"/>
          </w:tcPr>
          <w:p w14:paraId="0D4A22F2" w14:textId="77777777" w:rsidR="00002DED" w:rsidRPr="008330A6" w:rsidRDefault="00002DED" w:rsidP="008330A6">
            <w:pPr>
              <w:rPr>
                <w:i/>
              </w:rPr>
            </w:pPr>
            <w:r w:rsidRPr="008330A6">
              <w:rPr>
                <w:i/>
              </w:rPr>
              <w:t>Details of the search process used in this review</w:t>
            </w:r>
          </w:p>
        </w:tc>
      </w:tr>
      <w:tr w:rsidR="00334159" w14:paraId="16D52ED2" w14:textId="77777777" w:rsidTr="008330A6">
        <w:trPr>
          <w:trHeight w:val="1895"/>
        </w:trPr>
        <w:tc>
          <w:tcPr>
            <w:tcW w:w="1849" w:type="pct"/>
            <w:vMerge w:val="restart"/>
          </w:tcPr>
          <w:p w14:paraId="264FE0EB" w14:textId="16D604AA" w:rsidR="00002DED" w:rsidRDefault="00334159" w:rsidP="008330A6">
            <w:r>
              <w:t>Population: ‘Vulnerable’ groups (e.g.</w:t>
            </w:r>
            <w:r w:rsidR="00BA6226">
              <w:t>,</w:t>
            </w:r>
            <w:r>
              <w:t xml:space="preserve"> homeless persons, asylum seekers, victims of abuse)</w:t>
            </w:r>
          </w:p>
          <w:p w14:paraId="61745676" w14:textId="77777777" w:rsidR="00002DED" w:rsidRDefault="00334159" w:rsidP="008330A6">
            <w:r>
              <w:t xml:space="preserve">Interventions: Housing First; </w:t>
            </w:r>
            <w:r>
              <w:lastRenderedPageBreak/>
              <w:t>independent living; sheltered accommodation…</w:t>
            </w:r>
          </w:p>
          <w:p w14:paraId="0EEEA34F" w14:textId="77777777" w:rsidR="00002DED" w:rsidRDefault="00334159" w:rsidP="008330A6">
            <w:r>
              <w:t>Comparison – N/A</w:t>
            </w:r>
          </w:p>
          <w:p w14:paraId="1D651F0E" w14:textId="77777777" w:rsidR="00002DED" w:rsidRDefault="00334159" w:rsidP="008330A6">
            <w:r>
              <w:t>Outcomes:</w:t>
            </w:r>
          </w:p>
          <w:p w14:paraId="4B651E8C" w14:textId="77777777" w:rsidR="00002DED" w:rsidRDefault="00334159" w:rsidP="008330A6">
            <w:r>
              <w:t>Wellbeing (ONS 2015 definition expressed in 8 dimensions)</w:t>
            </w:r>
          </w:p>
          <w:p w14:paraId="381DCF12" w14:textId="3D4459BB" w:rsidR="00002DED" w:rsidRDefault="00334159" w:rsidP="008330A6">
            <w:r>
              <w:t xml:space="preserve"> Context: UK</w:t>
            </w:r>
          </w:p>
        </w:tc>
        <w:tc>
          <w:tcPr>
            <w:tcW w:w="3151" w:type="pct"/>
          </w:tcPr>
          <w:p w14:paraId="6A9DB1F7" w14:textId="77777777" w:rsidR="00002DED" w:rsidRDefault="00334159" w:rsidP="008330A6">
            <w:r>
              <w:lastRenderedPageBreak/>
              <w:t>Key Stage 1: Who should conduct the searches?</w:t>
            </w:r>
          </w:p>
          <w:p w14:paraId="3EC14086" w14:textId="77777777" w:rsidR="00002DED" w:rsidRDefault="00334159" w:rsidP="008330A6">
            <w:r>
              <w:t>Searches were conducted by “highly experienced information specialists” as part of the project team</w:t>
            </w:r>
          </w:p>
        </w:tc>
      </w:tr>
      <w:tr w:rsidR="00334159" w14:paraId="2FBA29C2" w14:textId="77777777" w:rsidTr="008330A6">
        <w:trPr>
          <w:trHeight w:val="2855"/>
        </w:trPr>
        <w:tc>
          <w:tcPr>
            <w:tcW w:w="1849" w:type="pct"/>
            <w:vMerge/>
          </w:tcPr>
          <w:p w14:paraId="0B71F579" w14:textId="77777777" w:rsidR="00002DED" w:rsidRDefault="00002DED" w:rsidP="008330A6"/>
        </w:tc>
        <w:tc>
          <w:tcPr>
            <w:tcW w:w="3151" w:type="pct"/>
          </w:tcPr>
          <w:p w14:paraId="2DE2EBDD" w14:textId="77777777" w:rsidR="00002DED" w:rsidRDefault="00334159" w:rsidP="008330A6">
            <w:r>
              <w:t>Key stage 2: Purpose of search</w:t>
            </w:r>
          </w:p>
          <w:p w14:paraId="757F4D02" w14:textId="77777777" w:rsidR="00002DED" w:rsidRDefault="00334159" w:rsidP="008330A6">
            <w:r>
              <w:t>“The aim of the searches was to identify all evidence on housing interventions for housing-vulnerable people that relate to the eight dimensions of wellbeing under consideration”</w:t>
            </w:r>
          </w:p>
        </w:tc>
      </w:tr>
      <w:tr w:rsidR="00334159" w14:paraId="555A2576" w14:textId="77777777" w:rsidTr="008330A6">
        <w:trPr>
          <w:trHeight w:val="2855"/>
        </w:trPr>
        <w:tc>
          <w:tcPr>
            <w:tcW w:w="1849" w:type="pct"/>
            <w:vMerge/>
          </w:tcPr>
          <w:p w14:paraId="13E0BDD6" w14:textId="77777777" w:rsidR="00002DED" w:rsidRDefault="00002DED" w:rsidP="008330A6"/>
        </w:tc>
        <w:tc>
          <w:tcPr>
            <w:tcW w:w="3151" w:type="pct"/>
          </w:tcPr>
          <w:p w14:paraId="2FDF83B9" w14:textId="77777777" w:rsidR="00002DED" w:rsidRDefault="00334159" w:rsidP="008330A6">
            <w:r>
              <w:t>Key stage 3: Preparation (scoping)</w:t>
            </w:r>
          </w:p>
          <w:p w14:paraId="2CCD26E7" w14:textId="77777777" w:rsidR="00002DED" w:rsidRDefault="00334159" w:rsidP="008330A6">
            <w:r>
              <w:t>Initial scoping search including outcome terms for the 8 dimensions of wellbeing found very few relevant records, suggesting that terminology was inconsistent and relevant literature was being missed by including these in the search.</w:t>
            </w:r>
          </w:p>
        </w:tc>
      </w:tr>
      <w:tr w:rsidR="00334159" w14:paraId="419377C9" w14:textId="77777777" w:rsidTr="008330A6">
        <w:trPr>
          <w:trHeight w:val="2135"/>
        </w:trPr>
        <w:tc>
          <w:tcPr>
            <w:tcW w:w="1849" w:type="pct"/>
            <w:vMerge/>
          </w:tcPr>
          <w:p w14:paraId="7E5C0CE2" w14:textId="77777777" w:rsidR="00002DED" w:rsidRDefault="00002DED" w:rsidP="008330A6"/>
        </w:tc>
        <w:tc>
          <w:tcPr>
            <w:tcW w:w="3151" w:type="pct"/>
          </w:tcPr>
          <w:p w14:paraId="2C674552" w14:textId="77777777" w:rsidR="00002DED" w:rsidRDefault="00334159" w:rsidP="008330A6">
            <w:r>
              <w:t>Key stage 4: Search strategy</w:t>
            </w:r>
          </w:p>
          <w:p w14:paraId="10DB2126" w14:textId="77777777" w:rsidR="00002DED" w:rsidRDefault="00334159" w:rsidP="008330A6">
            <w:r>
              <w:t>A broad search combining terms for housing with interventions and vulnerable population groups (but not specifying outcomes)</w:t>
            </w:r>
          </w:p>
        </w:tc>
      </w:tr>
      <w:tr w:rsidR="00334159" w14:paraId="1183F675" w14:textId="77777777" w:rsidTr="008330A6">
        <w:trPr>
          <w:trHeight w:val="2525"/>
        </w:trPr>
        <w:tc>
          <w:tcPr>
            <w:tcW w:w="1849" w:type="pct"/>
            <w:vMerge/>
          </w:tcPr>
          <w:p w14:paraId="516730B6" w14:textId="77777777" w:rsidR="00002DED" w:rsidRDefault="00002DED" w:rsidP="008330A6"/>
        </w:tc>
        <w:tc>
          <w:tcPr>
            <w:tcW w:w="3151" w:type="pct"/>
          </w:tcPr>
          <w:p w14:paraId="7EC49606" w14:textId="77777777" w:rsidR="00002DED" w:rsidRDefault="00334159" w:rsidP="008330A6">
            <w:r>
              <w:t>Key stage 5: Database searches</w:t>
            </w:r>
          </w:p>
          <w:p w14:paraId="56BC5133" w14:textId="77777777" w:rsidR="00002DED" w:rsidRDefault="00334159" w:rsidP="008330A6">
            <w:r>
              <w:t xml:space="preserve">Medline, EMBASE, </w:t>
            </w:r>
            <w:proofErr w:type="spellStart"/>
            <w:r>
              <w:t>EconLit</w:t>
            </w:r>
            <w:proofErr w:type="spellEnd"/>
            <w:r>
              <w:t xml:space="preserve"> and PsycINFO (all via OVID), ASSIA (via ProQuest) and Social Sciences Citation Index (via Web of Science)</w:t>
            </w:r>
          </w:p>
        </w:tc>
      </w:tr>
      <w:tr w:rsidR="00334159" w14:paraId="217476BD" w14:textId="77777777" w:rsidTr="008330A6">
        <w:trPr>
          <w:trHeight w:val="7175"/>
        </w:trPr>
        <w:tc>
          <w:tcPr>
            <w:tcW w:w="1849" w:type="pct"/>
            <w:vMerge/>
          </w:tcPr>
          <w:p w14:paraId="0E92B3AF" w14:textId="77777777" w:rsidR="00002DED" w:rsidRDefault="00002DED" w:rsidP="008330A6"/>
        </w:tc>
        <w:tc>
          <w:tcPr>
            <w:tcW w:w="3151" w:type="pct"/>
          </w:tcPr>
          <w:p w14:paraId="2D03F780" w14:textId="77777777" w:rsidR="00002DED" w:rsidRDefault="00334159" w:rsidP="008330A6">
            <w:r>
              <w:t>Key stage 6: Supplementary searches</w:t>
            </w:r>
          </w:p>
          <w:p w14:paraId="0C3AA273" w14:textId="77777777" w:rsidR="00002DED" w:rsidRDefault="00334159" w:rsidP="008330A6">
            <w:pPr>
              <w:ind w:left="360" w:hanging="360"/>
              <w:rPr>
                <w:rFonts w:ascii="Arial" w:eastAsia="Arial" w:hAnsi="Arial" w:cs="Arial"/>
              </w:rPr>
            </w:pPr>
            <w:r>
              <w:rPr>
                <w:rFonts w:ascii="Arial" w:eastAsia="Arial" w:hAnsi="Arial" w:cs="Arial"/>
              </w:rPr>
              <w:t>●</w:t>
            </w:r>
            <w:r>
              <w:rPr>
                <w:rFonts w:ascii="Arial" w:eastAsia="Arial" w:hAnsi="Arial" w:cs="Arial"/>
              </w:rPr>
              <w:tab/>
            </w:r>
            <w:r>
              <w:t>Scrutiny of the introduction/background/reference list of papers retrieved to identify additional papers.</w:t>
            </w:r>
          </w:p>
          <w:p w14:paraId="4076CB0D" w14:textId="77777777" w:rsidR="00002DED" w:rsidRDefault="00334159" w:rsidP="008330A6">
            <w:pPr>
              <w:ind w:left="360" w:hanging="360"/>
              <w:rPr>
                <w:rFonts w:ascii="Arial" w:eastAsia="Arial" w:hAnsi="Arial" w:cs="Arial"/>
              </w:rPr>
            </w:pPr>
            <w:r>
              <w:rPr>
                <w:rFonts w:ascii="Arial" w:eastAsia="Arial" w:hAnsi="Arial" w:cs="Arial"/>
              </w:rPr>
              <w:t>●</w:t>
            </w:r>
            <w:r>
              <w:rPr>
                <w:rFonts w:ascii="Arial" w:eastAsia="Arial" w:hAnsi="Arial" w:cs="Arial"/>
              </w:rPr>
              <w:tab/>
            </w:r>
            <w:r>
              <w:t>Citation searching of key papers</w:t>
            </w:r>
          </w:p>
          <w:p w14:paraId="2858912F" w14:textId="0233318E" w:rsidR="00002DED" w:rsidRDefault="00334159" w:rsidP="008330A6">
            <w:pPr>
              <w:ind w:left="360" w:hanging="360"/>
              <w:rPr>
                <w:rFonts w:ascii="Arial" w:eastAsia="Arial" w:hAnsi="Arial" w:cs="Arial"/>
              </w:rPr>
            </w:pPr>
            <w:r>
              <w:rPr>
                <w:rFonts w:ascii="Arial" w:eastAsia="Arial" w:hAnsi="Arial" w:cs="Arial"/>
              </w:rPr>
              <w:t>●</w:t>
            </w:r>
            <w:r>
              <w:rPr>
                <w:rFonts w:ascii="Arial" w:eastAsia="Arial" w:hAnsi="Arial" w:cs="Arial"/>
              </w:rPr>
              <w:tab/>
            </w:r>
            <w:r w:rsidR="00BA6226">
              <w:t xml:space="preserve">A search </w:t>
            </w:r>
            <w:r>
              <w:t>of selected topic relevant UK websites based on known research activity and recommendations from review advisory board members (charities, think tanks and other organisations with an interest in housing for vulnerable people)</w:t>
            </w:r>
          </w:p>
          <w:p w14:paraId="68C67B48" w14:textId="77777777" w:rsidR="00002DED" w:rsidRDefault="00334159" w:rsidP="008330A6">
            <w:pPr>
              <w:ind w:left="360" w:hanging="360"/>
              <w:rPr>
                <w:rFonts w:ascii="Arial" w:eastAsia="Arial" w:hAnsi="Arial" w:cs="Arial"/>
              </w:rPr>
            </w:pPr>
            <w:r>
              <w:rPr>
                <w:rFonts w:ascii="Arial" w:eastAsia="Arial" w:hAnsi="Arial" w:cs="Arial"/>
              </w:rPr>
              <w:t>●</w:t>
            </w:r>
            <w:r>
              <w:rPr>
                <w:rFonts w:ascii="Arial" w:eastAsia="Arial" w:hAnsi="Arial" w:cs="Arial"/>
              </w:rPr>
              <w:tab/>
            </w:r>
            <w:r>
              <w:t xml:space="preserve">Search discussion papers, publications and activities of UK university research centres and groups focused on housing research Targeted call for evidence through </w:t>
            </w:r>
            <w:r w:rsidR="00BA6226">
              <w:t xml:space="preserve">the </w:t>
            </w:r>
            <w:r>
              <w:t>expert network (the What Works Centre for Wellbeing)</w:t>
            </w:r>
          </w:p>
        </w:tc>
      </w:tr>
      <w:tr w:rsidR="00334159" w14:paraId="51DCB973" w14:textId="77777777" w:rsidTr="008330A6">
        <w:trPr>
          <w:trHeight w:val="2135"/>
        </w:trPr>
        <w:tc>
          <w:tcPr>
            <w:tcW w:w="1849" w:type="pct"/>
            <w:vMerge/>
          </w:tcPr>
          <w:p w14:paraId="0BFBF4A0" w14:textId="77777777" w:rsidR="00002DED" w:rsidRDefault="00002DED" w:rsidP="008330A6"/>
        </w:tc>
        <w:tc>
          <w:tcPr>
            <w:tcW w:w="3151" w:type="pct"/>
          </w:tcPr>
          <w:p w14:paraId="5BE447EF" w14:textId="77777777" w:rsidR="00002DED" w:rsidRDefault="00334159" w:rsidP="008330A6">
            <w:r>
              <w:t>Key stage 7. Reference management</w:t>
            </w:r>
          </w:p>
          <w:p w14:paraId="5FA8834C" w14:textId="77777777" w:rsidR="00002DED" w:rsidRDefault="00334159" w:rsidP="008330A6">
            <w:r>
              <w:t>Results were imported into EndNote X7</w:t>
            </w:r>
          </w:p>
          <w:p w14:paraId="5EC1F4E4" w14:textId="77777777" w:rsidR="00002DED" w:rsidRPr="008330A6" w:rsidRDefault="00002DED" w:rsidP="008330A6">
            <w:pPr>
              <w:rPr>
                <w:i/>
              </w:rPr>
            </w:pPr>
            <w:r w:rsidRPr="008330A6">
              <w:rPr>
                <w:i/>
              </w:rPr>
              <w:t>(later versions of EndNote are now available)</w:t>
            </w:r>
          </w:p>
        </w:tc>
      </w:tr>
      <w:tr w:rsidR="00334159" w14:paraId="1B363A5C" w14:textId="77777777" w:rsidTr="008330A6">
        <w:trPr>
          <w:trHeight w:val="2615"/>
        </w:trPr>
        <w:tc>
          <w:tcPr>
            <w:tcW w:w="1849" w:type="pct"/>
            <w:vMerge/>
          </w:tcPr>
          <w:p w14:paraId="1BC35CD4" w14:textId="77777777" w:rsidR="00002DED" w:rsidRDefault="00002DED" w:rsidP="008330A6"/>
        </w:tc>
        <w:tc>
          <w:tcPr>
            <w:tcW w:w="3151" w:type="pct"/>
          </w:tcPr>
          <w:p w14:paraId="30CCE1A5" w14:textId="77777777" w:rsidR="00002DED" w:rsidRDefault="00334159" w:rsidP="008330A6">
            <w:r>
              <w:t>Key stage 8. Reporting</w:t>
            </w:r>
          </w:p>
          <w:p w14:paraId="3EF94C5C" w14:textId="77777777" w:rsidR="00002DED" w:rsidRDefault="00334159" w:rsidP="008330A6">
            <w:r>
              <w:t>An example Medline search strategy and details of the supplementary search methods are provided</w:t>
            </w:r>
          </w:p>
          <w:p w14:paraId="7CF341F4" w14:textId="77777777" w:rsidR="00002DED" w:rsidRPr="008330A6" w:rsidRDefault="00002DED" w:rsidP="008330A6">
            <w:pPr>
              <w:rPr>
                <w:i/>
              </w:rPr>
            </w:pPr>
            <w:r w:rsidRPr="008330A6">
              <w:rPr>
                <w:i/>
              </w:rPr>
              <w:t>(in the appendices of the original article, not in this book)</w:t>
            </w:r>
          </w:p>
        </w:tc>
      </w:tr>
    </w:tbl>
    <w:p w14:paraId="0F53D6F4" w14:textId="0100C72B" w:rsidR="00002DED" w:rsidRPr="00555D48" w:rsidRDefault="00002DED" w:rsidP="008330A6">
      <w:pPr>
        <w:pStyle w:val="Heading2"/>
      </w:pPr>
      <w:bookmarkStart w:id="0" w:name="_heading=h.lnxbz9" w:colFirst="0" w:colLast="0"/>
      <w:bookmarkEnd w:id="0"/>
      <w:r w:rsidRPr="00002DED">
        <w:lastRenderedPageBreak/>
        <w:t>Exercise 5-2</w:t>
      </w:r>
      <w:r w:rsidR="00555D48">
        <w:t>:</w:t>
      </w:r>
      <w:r w:rsidRPr="00002DED">
        <w:t xml:space="preserve"> Examining search strings</w:t>
      </w:r>
    </w:p>
    <w:p w14:paraId="1E6A0677" w14:textId="77777777" w:rsidR="00002DED" w:rsidRDefault="00334159" w:rsidP="008330A6">
      <w:r>
        <w:t>These sample search strings cover diverse topics and database platforms.</w:t>
      </w:r>
      <w:r w:rsidR="0003712B">
        <w:t xml:space="preserve"> </w:t>
      </w:r>
      <w:r>
        <w:t>Look at each in turn, and consider:</w:t>
      </w:r>
    </w:p>
    <w:p w14:paraId="6486C311" w14:textId="77777777" w:rsidR="00002DED" w:rsidRDefault="00334159" w:rsidP="008330A6">
      <w:pPr>
        <w:ind w:left="792" w:hanging="360"/>
      </w:pPr>
      <w:r>
        <w:rPr>
          <w:rFonts w:ascii="Gungsuh" w:eastAsia="Gungsuh" w:hAnsi="Gungsuh" w:cs="Gungsuh"/>
        </w:rPr>
        <w:t>∙</w:t>
      </w:r>
      <w:r>
        <w:rPr>
          <w:rFonts w:ascii="Gungsuh" w:eastAsia="Gungsuh" w:hAnsi="Gungsuh" w:cs="Gungsuh"/>
        </w:rPr>
        <w:tab/>
      </w:r>
      <w:r>
        <w:t>How would you rate the search? Have the concepts of the research question (population, intervention/exposure, outcome(s), etc.) been successfully translated into search terms? Are there any other search terms that you might have included?</w:t>
      </w:r>
    </w:p>
    <w:p w14:paraId="20F65A17" w14:textId="77777777" w:rsidR="00002DED" w:rsidRDefault="00334159" w:rsidP="008330A6">
      <w:pPr>
        <w:ind w:left="792" w:hanging="360"/>
      </w:pPr>
      <w:r>
        <w:rPr>
          <w:rFonts w:ascii="Gungsuh" w:eastAsia="Gungsuh" w:hAnsi="Gungsuh" w:cs="Gungsuh"/>
        </w:rPr>
        <w:t>∙</w:t>
      </w:r>
      <w:r>
        <w:rPr>
          <w:rFonts w:ascii="Gungsuh" w:eastAsia="Gungsuh" w:hAnsi="Gungsuh" w:cs="Gungsuh"/>
        </w:rPr>
        <w:tab/>
      </w:r>
      <w:r>
        <w:t xml:space="preserve">What types of searching (thesaurus searching, </w:t>
      </w:r>
      <w:r>
        <w:rPr>
          <w:b/>
        </w:rPr>
        <w:t>free-text</w:t>
      </w:r>
      <w:r>
        <w:t xml:space="preserve"> searching) have been used and are these appropriate?</w:t>
      </w:r>
    </w:p>
    <w:p w14:paraId="25EAE1F3" w14:textId="77777777" w:rsidR="00002DED" w:rsidRDefault="00334159" w:rsidP="008330A6">
      <w:pPr>
        <w:ind w:left="792" w:hanging="360"/>
      </w:pPr>
      <w:r>
        <w:rPr>
          <w:rFonts w:ascii="Gungsuh" w:eastAsia="Gungsuh" w:hAnsi="Gungsuh" w:cs="Gungsuh"/>
        </w:rPr>
        <w:t>∙</w:t>
      </w:r>
      <w:r>
        <w:rPr>
          <w:rFonts w:ascii="Gungsuh" w:eastAsia="Gungsuh" w:hAnsi="Gungsuh" w:cs="Gungsuh"/>
        </w:rPr>
        <w:tab/>
      </w:r>
      <w:r>
        <w:t>Which search tools have been used (Boolean operators, truncation, etc.)? Have these tools been used successfully?</w:t>
      </w:r>
    </w:p>
    <w:p w14:paraId="549D1B5A" w14:textId="15E5610B" w:rsidR="00002DED" w:rsidRPr="008330A6" w:rsidRDefault="00002DED" w:rsidP="008330A6">
      <w:pPr>
        <w:pStyle w:val="Heading3"/>
        <w:rPr>
          <w:b w:val="0"/>
        </w:rPr>
      </w:pPr>
      <w:r w:rsidRPr="00002DED">
        <w:t xml:space="preserve">Research </w:t>
      </w:r>
      <w:r w:rsidRPr="00555D48">
        <w:t>question A</w:t>
      </w:r>
      <w:r w:rsidR="00555D48">
        <w:t>:</w:t>
      </w:r>
      <w:r w:rsidRPr="00555D48">
        <w:t xml:space="preserve"> Electricity pylons and schools</w:t>
      </w:r>
    </w:p>
    <w:p w14:paraId="2A2F2623" w14:textId="1BC891BF" w:rsidR="00002DED" w:rsidRDefault="00334159" w:rsidP="008330A6">
      <w:r>
        <w:t>Is the location of schools near electromagnetic fields from electricity pylons liable to have adverse health effects on schoolchildren?</w:t>
      </w:r>
    </w:p>
    <w:p w14:paraId="63F97990" w14:textId="77777777" w:rsidR="00002DED" w:rsidRPr="008330A6" w:rsidRDefault="00A705D0" w:rsidP="008330A6">
      <w:pPr>
        <w:pStyle w:val="Heading4"/>
        <w:rPr>
          <w:b w:val="0"/>
          <w:i w:val="0"/>
        </w:rPr>
      </w:pPr>
      <w:r w:rsidRPr="00A705D0">
        <w:t xml:space="preserve">Suggested Search Strategy for MEDLINE via </w:t>
      </w:r>
      <w:proofErr w:type="spellStart"/>
      <w:r w:rsidRPr="00A705D0">
        <w:t>OvidSP</w:t>
      </w:r>
      <w:proofErr w:type="spellEnd"/>
    </w:p>
    <w:p w14:paraId="74B980F8" w14:textId="788C2049" w:rsidR="00002DED" w:rsidRDefault="00334159" w:rsidP="008330A6">
      <w:pPr>
        <w:ind w:left="792" w:hanging="360"/>
      </w:pPr>
      <w:r>
        <w:t xml:space="preserve">1. exp Schools/ </w:t>
      </w:r>
    </w:p>
    <w:p w14:paraId="0B95AD5F" w14:textId="32BF8303" w:rsidR="00002DED" w:rsidRDefault="00334159" w:rsidP="008330A6">
      <w:pPr>
        <w:ind w:left="792" w:hanging="360"/>
      </w:pPr>
      <w:r>
        <w:t>2. school</w:t>
      </w:r>
      <w:proofErr w:type="gramStart"/>
      <w:r>
        <w:t>*.</w:t>
      </w:r>
      <w:proofErr w:type="spellStart"/>
      <w:r>
        <w:t>ti</w:t>
      </w:r>
      <w:proofErr w:type="gramEnd"/>
      <w:r>
        <w:t>,ab</w:t>
      </w:r>
      <w:proofErr w:type="spellEnd"/>
      <w:r>
        <w:t xml:space="preserve">. </w:t>
      </w:r>
    </w:p>
    <w:p w14:paraId="0828D1FC" w14:textId="7811D28B" w:rsidR="00002DED" w:rsidRDefault="00334159" w:rsidP="008330A6">
      <w:pPr>
        <w:ind w:left="792" w:hanging="360"/>
      </w:pPr>
      <w:r>
        <w:t>3. 1 or 2</w:t>
      </w:r>
    </w:p>
    <w:p w14:paraId="210C5411" w14:textId="5EC71123" w:rsidR="00002DED" w:rsidRDefault="00334159" w:rsidP="008330A6">
      <w:pPr>
        <w:ind w:left="792" w:hanging="360"/>
      </w:pPr>
      <w:r>
        <w:t>4. location</w:t>
      </w:r>
      <w:proofErr w:type="gramStart"/>
      <w:r>
        <w:t>*.</w:t>
      </w:r>
      <w:proofErr w:type="spellStart"/>
      <w:r>
        <w:t>ti</w:t>
      </w:r>
      <w:proofErr w:type="gramEnd"/>
      <w:r>
        <w:t>,ab</w:t>
      </w:r>
      <w:proofErr w:type="spellEnd"/>
      <w:r>
        <w:t xml:space="preserve">. </w:t>
      </w:r>
    </w:p>
    <w:p w14:paraId="7101C765" w14:textId="15E94243" w:rsidR="00002DED" w:rsidRDefault="00334159" w:rsidP="008330A6">
      <w:pPr>
        <w:ind w:left="792" w:hanging="360"/>
      </w:pPr>
      <w:r>
        <w:t xml:space="preserve">5. </w:t>
      </w:r>
      <w:proofErr w:type="spellStart"/>
      <w:proofErr w:type="gramStart"/>
      <w:r>
        <w:t>near.ti</w:t>
      </w:r>
      <w:proofErr w:type="gramEnd"/>
      <w:r>
        <w:t>,ab</w:t>
      </w:r>
      <w:proofErr w:type="spellEnd"/>
      <w:r>
        <w:t>.</w:t>
      </w:r>
    </w:p>
    <w:p w14:paraId="6C4B68DF" w14:textId="309FAFF3" w:rsidR="00002DED" w:rsidRDefault="00334159" w:rsidP="008330A6">
      <w:pPr>
        <w:ind w:left="792" w:hanging="360"/>
      </w:pPr>
      <w:r>
        <w:t xml:space="preserve">6. next </w:t>
      </w:r>
      <w:proofErr w:type="spellStart"/>
      <w:proofErr w:type="gramStart"/>
      <w:r>
        <w:t>to.ti</w:t>
      </w:r>
      <w:proofErr w:type="gramEnd"/>
      <w:r>
        <w:t>,ab</w:t>
      </w:r>
      <w:proofErr w:type="spellEnd"/>
      <w:r>
        <w:t xml:space="preserve">. </w:t>
      </w:r>
    </w:p>
    <w:p w14:paraId="24032488" w14:textId="792DCC2C" w:rsidR="00002DED" w:rsidRDefault="00334159" w:rsidP="008330A6">
      <w:pPr>
        <w:ind w:left="792" w:hanging="360"/>
      </w:pPr>
      <w:r>
        <w:t xml:space="preserve">7. </w:t>
      </w:r>
      <w:proofErr w:type="spellStart"/>
      <w:r>
        <w:t>adjacen</w:t>
      </w:r>
      <w:proofErr w:type="spellEnd"/>
      <w:proofErr w:type="gramStart"/>
      <w:r>
        <w:t>*.</w:t>
      </w:r>
      <w:proofErr w:type="spellStart"/>
      <w:r>
        <w:t>ti</w:t>
      </w:r>
      <w:proofErr w:type="gramEnd"/>
      <w:r>
        <w:t>,ab</w:t>
      </w:r>
      <w:proofErr w:type="spellEnd"/>
      <w:r>
        <w:t xml:space="preserve">. </w:t>
      </w:r>
    </w:p>
    <w:p w14:paraId="279D3014" w14:textId="6CFEBE73" w:rsidR="00002DED" w:rsidRDefault="00334159" w:rsidP="008330A6">
      <w:pPr>
        <w:ind w:left="792" w:hanging="360"/>
      </w:pPr>
      <w:r>
        <w:t xml:space="preserve">8. </w:t>
      </w:r>
      <w:proofErr w:type="spellStart"/>
      <w:proofErr w:type="gramStart"/>
      <w:r>
        <w:t>proximity.ti</w:t>
      </w:r>
      <w:proofErr w:type="gramEnd"/>
      <w:r>
        <w:t>,ab</w:t>
      </w:r>
      <w:proofErr w:type="spellEnd"/>
      <w:r>
        <w:t xml:space="preserve">. </w:t>
      </w:r>
    </w:p>
    <w:p w14:paraId="544A2B5B" w14:textId="03DD3565" w:rsidR="00002DED" w:rsidRDefault="00334159" w:rsidP="008330A6">
      <w:pPr>
        <w:ind w:left="792" w:hanging="360"/>
      </w:pPr>
      <w:r>
        <w:t xml:space="preserve">9. 4 or 5 or 6 or 7 or 8 </w:t>
      </w:r>
    </w:p>
    <w:p w14:paraId="3C6E35D3" w14:textId="585621A8" w:rsidR="00002DED" w:rsidRDefault="00334159" w:rsidP="008330A6">
      <w:pPr>
        <w:ind w:left="792" w:hanging="360"/>
      </w:pPr>
      <w:r>
        <w:t>10. 3 and 9</w:t>
      </w:r>
    </w:p>
    <w:p w14:paraId="6B13AB7A" w14:textId="7B560C2F" w:rsidR="00002DED" w:rsidRDefault="00334159" w:rsidP="008330A6">
      <w:pPr>
        <w:ind w:left="792" w:hanging="360"/>
      </w:pPr>
      <w:r>
        <w:t>11. exp Electromagnetic Fields/</w:t>
      </w:r>
    </w:p>
    <w:p w14:paraId="6CA660A0" w14:textId="2F1E6554" w:rsidR="00002DED" w:rsidRDefault="00334159" w:rsidP="008330A6">
      <w:pPr>
        <w:ind w:left="792" w:hanging="360"/>
      </w:pPr>
      <w:r>
        <w:t>12. electromagnetic* field</w:t>
      </w:r>
      <w:proofErr w:type="gramStart"/>
      <w:r>
        <w:t>*.</w:t>
      </w:r>
      <w:proofErr w:type="spellStart"/>
      <w:r>
        <w:t>ti</w:t>
      </w:r>
      <w:proofErr w:type="gramEnd"/>
      <w:r>
        <w:t>,ab</w:t>
      </w:r>
      <w:proofErr w:type="spellEnd"/>
      <w:r>
        <w:t xml:space="preserve">. </w:t>
      </w:r>
    </w:p>
    <w:p w14:paraId="45D5DD53" w14:textId="3C2223E7" w:rsidR="00002DED" w:rsidRDefault="00334159" w:rsidP="008330A6">
      <w:pPr>
        <w:ind w:left="792" w:hanging="360"/>
      </w:pPr>
      <w:r>
        <w:t>13. 11 or 12</w:t>
      </w:r>
    </w:p>
    <w:p w14:paraId="38989517" w14:textId="04C82D56" w:rsidR="00002DED" w:rsidRDefault="00334159" w:rsidP="008330A6">
      <w:pPr>
        <w:ind w:left="792" w:hanging="360"/>
        <w:rPr>
          <w:rFonts w:ascii="Arimo" w:eastAsia="Arimo" w:hAnsi="Arimo" w:cs="Arimo"/>
          <w:sz w:val="20"/>
          <w:szCs w:val="20"/>
        </w:rPr>
      </w:pPr>
      <w:r>
        <w:rPr>
          <w:rFonts w:ascii="Arimo" w:eastAsia="Arimo" w:hAnsi="Arimo" w:cs="Arimo"/>
          <w:sz w:val="20"/>
          <w:szCs w:val="20"/>
        </w:rPr>
        <w:lastRenderedPageBreak/>
        <w:t xml:space="preserve">14. </w:t>
      </w:r>
      <w:r>
        <w:t xml:space="preserve">10 and 13 </w:t>
      </w:r>
    </w:p>
    <w:p w14:paraId="1B5B113F" w14:textId="77777777" w:rsidR="00002DED" w:rsidRDefault="00334159">
      <w:pPr>
        <w:rPr>
          <w:rFonts w:eastAsia="Arimo"/>
        </w:rPr>
      </w:pPr>
      <w:r>
        <w:rPr>
          <w:rFonts w:eastAsia="Arimo"/>
        </w:rPr>
        <w:t>***************************</w:t>
      </w:r>
    </w:p>
    <w:p w14:paraId="20601066" w14:textId="0E7FFC9C" w:rsidR="00002DED" w:rsidRPr="008330A6" w:rsidRDefault="00A705D0" w:rsidP="008330A6">
      <w:pPr>
        <w:pStyle w:val="Heading3"/>
        <w:rPr>
          <w:b w:val="0"/>
        </w:rPr>
      </w:pPr>
      <w:r w:rsidRPr="00A705D0">
        <w:t>Research question B</w:t>
      </w:r>
      <w:r w:rsidR="00555D48">
        <w:t>:</w:t>
      </w:r>
      <w:r w:rsidRPr="00A705D0">
        <w:t xml:space="preserve"> ICT interventions to facilitate </w:t>
      </w:r>
      <w:proofErr w:type="spellStart"/>
      <w:r w:rsidRPr="00A705D0">
        <w:t>maths</w:t>
      </w:r>
      <w:proofErr w:type="spellEnd"/>
      <w:r w:rsidRPr="00A705D0">
        <w:t xml:space="preserve"> problem-solving</w:t>
      </w:r>
    </w:p>
    <w:p w14:paraId="2061E389" w14:textId="77777777" w:rsidR="00002DED" w:rsidRDefault="00334159" w:rsidP="008330A6">
      <w:r>
        <w:t>Do information and communications technology (ICT) interventions improve primary schoolchildren’s performance in solving maths problems?</w:t>
      </w:r>
    </w:p>
    <w:p w14:paraId="6662C75F" w14:textId="77777777" w:rsidR="00002DED" w:rsidRPr="00555D48" w:rsidRDefault="00A705D0" w:rsidP="008330A6">
      <w:pPr>
        <w:pStyle w:val="Heading4"/>
      </w:pPr>
      <w:r w:rsidRPr="00A705D0">
        <w:t>S</w:t>
      </w:r>
      <w:r w:rsidR="00002DED" w:rsidRPr="00002DED">
        <w:t>uggested Search Strategy for ERIC via EBSCO</w:t>
      </w:r>
    </w:p>
    <w:p w14:paraId="76878816" w14:textId="77777777" w:rsidR="00002DED" w:rsidRDefault="00334159">
      <w:r>
        <w:t>S1 DE "Elementary Schools"</w:t>
      </w:r>
    </w:p>
    <w:p w14:paraId="487CA881" w14:textId="5F0AA145" w:rsidR="00002DED" w:rsidRDefault="00334159">
      <w:r>
        <w:t>S2 primary school*</w:t>
      </w:r>
      <w:r>
        <w:br/>
        <w:t>S3 DE "Children" </w:t>
      </w:r>
    </w:p>
    <w:p w14:paraId="71594815" w14:textId="77777777" w:rsidR="00002DED" w:rsidRDefault="00334159">
      <w:r>
        <w:t>S4 child* or infant* or junior*</w:t>
      </w:r>
    </w:p>
    <w:p w14:paraId="092F4B10" w14:textId="77777777" w:rsidR="00002DED" w:rsidRDefault="00334159">
      <w:r>
        <w:t>S5 S1 OR S2 OR S3 OR S4</w:t>
      </w:r>
    </w:p>
    <w:p w14:paraId="765F5AFC" w14:textId="77777777" w:rsidR="00002DED" w:rsidRDefault="00334159">
      <w:r>
        <w:t>S6 (DE "Problem Solving")</w:t>
      </w:r>
      <w:r w:rsidR="0003712B">
        <w:t xml:space="preserve"> </w:t>
      </w:r>
    </w:p>
    <w:p w14:paraId="43325BE6" w14:textId="77777777" w:rsidR="00002DED" w:rsidRDefault="00334159">
      <w:r>
        <w:t>S7 DE "Information Technology" </w:t>
      </w:r>
    </w:p>
    <w:p w14:paraId="7DFC6530" w14:textId="77777777" w:rsidR="00002DED" w:rsidRDefault="00334159">
      <w:r>
        <w:t xml:space="preserve">S8 ICT or "I.T." or information </w:t>
      </w:r>
      <w:proofErr w:type="spellStart"/>
      <w:r>
        <w:t>technolog</w:t>
      </w:r>
      <w:proofErr w:type="spellEnd"/>
      <w:r>
        <w:t xml:space="preserve">* or ("information and communication* </w:t>
      </w:r>
      <w:proofErr w:type="spellStart"/>
      <w:r>
        <w:t>technolog</w:t>
      </w:r>
      <w:proofErr w:type="spellEnd"/>
      <w:r>
        <w:t>*" or computer* or tablet or iPad* or hand-held device*)</w:t>
      </w:r>
    </w:p>
    <w:p w14:paraId="56C2CC16" w14:textId="77777777" w:rsidR="00002DED" w:rsidRDefault="00334159">
      <w:r>
        <w:t>S9 S7 OR S8</w:t>
      </w:r>
    </w:p>
    <w:p w14:paraId="0A1C4655" w14:textId="77777777" w:rsidR="00002DED" w:rsidRDefault="00334159">
      <w:r>
        <w:t>S10 DE "Mathematics Achievement" OR DE "Mathematics Skills" </w:t>
      </w:r>
    </w:p>
    <w:p w14:paraId="79C2D24A" w14:textId="77777777" w:rsidR="00002DED" w:rsidRDefault="00334159">
      <w:r>
        <w:t>S11 math or maths or mathematics or numeracy</w:t>
      </w:r>
    </w:p>
    <w:p w14:paraId="420A4F8D" w14:textId="77777777" w:rsidR="00002DED" w:rsidRDefault="00334159">
      <w:r>
        <w:t>S12 S10 or S11</w:t>
      </w:r>
    </w:p>
    <w:p w14:paraId="209AB901" w14:textId="77777777" w:rsidR="00002DED" w:rsidRDefault="00334159">
      <w:r>
        <w:t>S13 S5 AND S6 AND S9 AND S12 </w:t>
      </w:r>
    </w:p>
    <w:p w14:paraId="33E16B79" w14:textId="35D9C18A" w:rsidR="00002DED" w:rsidRPr="008330A6" w:rsidRDefault="00A705D0" w:rsidP="008330A6">
      <w:pPr>
        <w:pStyle w:val="Heading3"/>
        <w:rPr>
          <w:b w:val="0"/>
        </w:rPr>
      </w:pPr>
      <w:r w:rsidRPr="00A705D0">
        <w:t>Research question C</w:t>
      </w:r>
      <w:r w:rsidR="00BB11D8">
        <w:t>:</w:t>
      </w:r>
      <w:r w:rsidRPr="00A705D0">
        <w:t xml:space="preserve"> the benefits of solar-powered travel</w:t>
      </w:r>
    </w:p>
    <w:p w14:paraId="69E4DF84" w14:textId="77777777" w:rsidR="00002DED" w:rsidRDefault="00334159" w:rsidP="008330A6">
      <w:r>
        <w:t>Is the provision of solar-powered cars likely to result in benefits to society in an industrialised nation?</w:t>
      </w:r>
    </w:p>
    <w:p w14:paraId="0C5FADA3" w14:textId="77777777" w:rsidR="00002DED" w:rsidRDefault="00334159" w:rsidP="008330A6">
      <w:pPr>
        <w:ind w:left="288"/>
      </w:pPr>
      <w:r>
        <w:t>NB – this search focuses on environmental and financial benefits.</w:t>
      </w:r>
    </w:p>
    <w:p w14:paraId="4D950228" w14:textId="77777777" w:rsidR="00002DED" w:rsidRPr="008330A6" w:rsidRDefault="00A705D0" w:rsidP="008330A6">
      <w:pPr>
        <w:pStyle w:val="Heading4"/>
        <w:rPr>
          <w:b w:val="0"/>
          <w:i w:val="0"/>
        </w:rPr>
      </w:pPr>
      <w:r w:rsidRPr="00A705D0">
        <w:t xml:space="preserve">Suggested Search Strategy for </w:t>
      </w:r>
    </w:p>
    <w:p w14:paraId="68809E5B" w14:textId="77777777" w:rsidR="00002DED" w:rsidRPr="00002DED" w:rsidRDefault="00A705D0" w:rsidP="008330A6">
      <w:pPr>
        <w:pStyle w:val="Heading4"/>
      </w:pPr>
      <w:r w:rsidRPr="00A705D0">
        <w:t>Science and Social Sciences Citation Indexes via Web of Science:</w:t>
      </w:r>
    </w:p>
    <w:p w14:paraId="2948037E" w14:textId="77777777" w:rsidR="00002DED" w:rsidRPr="008330A6" w:rsidRDefault="00002DED" w:rsidP="008330A6">
      <w:pPr>
        <w:rPr>
          <w:i/>
        </w:rPr>
      </w:pPr>
      <w:r w:rsidRPr="008330A6">
        <w:rPr>
          <w:i/>
        </w:rPr>
        <w:t>#1 Topic = (solar power*) AND (car* OR vehicle* OR automobile*)</w:t>
      </w:r>
    </w:p>
    <w:p w14:paraId="4ABACAF8" w14:textId="77777777" w:rsidR="00002DED" w:rsidRPr="008330A6" w:rsidRDefault="00002DED" w:rsidP="008330A6">
      <w:pPr>
        <w:rPr>
          <w:i/>
        </w:rPr>
      </w:pPr>
      <w:r w:rsidRPr="008330A6">
        <w:rPr>
          <w:i/>
        </w:rPr>
        <w:lastRenderedPageBreak/>
        <w:t xml:space="preserve">#2 Topic = (environment* OR </w:t>
      </w:r>
      <w:proofErr w:type="spellStart"/>
      <w:r w:rsidRPr="008330A6">
        <w:rPr>
          <w:i/>
        </w:rPr>
        <w:t>pollut</w:t>
      </w:r>
      <w:proofErr w:type="spellEnd"/>
      <w:r w:rsidRPr="008330A6">
        <w:rPr>
          <w:i/>
        </w:rPr>
        <w:t>* OR emission*)</w:t>
      </w:r>
    </w:p>
    <w:p w14:paraId="7B096FE5" w14:textId="77777777" w:rsidR="00002DED" w:rsidRPr="008330A6" w:rsidRDefault="00002DED" w:rsidP="008330A6">
      <w:pPr>
        <w:rPr>
          <w:i/>
        </w:rPr>
      </w:pPr>
      <w:r w:rsidRPr="008330A6">
        <w:rPr>
          <w:i/>
        </w:rPr>
        <w:t>#3 Topic = (</w:t>
      </w:r>
      <w:proofErr w:type="spellStart"/>
      <w:r w:rsidRPr="008330A6">
        <w:rPr>
          <w:i/>
        </w:rPr>
        <w:t>financ</w:t>
      </w:r>
      <w:proofErr w:type="spellEnd"/>
      <w:r w:rsidRPr="008330A6">
        <w:rPr>
          <w:i/>
        </w:rPr>
        <w:t xml:space="preserve">* OR </w:t>
      </w:r>
      <w:proofErr w:type="spellStart"/>
      <w:r w:rsidRPr="008330A6">
        <w:rPr>
          <w:i/>
        </w:rPr>
        <w:t>econom</w:t>
      </w:r>
      <w:proofErr w:type="spellEnd"/>
      <w:r w:rsidRPr="008330A6">
        <w:rPr>
          <w:i/>
        </w:rPr>
        <w:t>* OR cost effective* OR cost benefit*)</w:t>
      </w:r>
    </w:p>
    <w:p w14:paraId="3416A24C" w14:textId="77777777" w:rsidR="00002DED" w:rsidRPr="008330A6" w:rsidRDefault="00002DED" w:rsidP="008330A6">
      <w:pPr>
        <w:rPr>
          <w:i/>
        </w:rPr>
      </w:pPr>
      <w:r w:rsidRPr="008330A6">
        <w:rPr>
          <w:i/>
        </w:rPr>
        <w:t>#4 Topic = #2 OR #3</w:t>
      </w:r>
    </w:p>
    <w:p w14:paraId="635D0C0F" w14:textId="77777777" w:rsidR="00002DED" w:rsidRPr="008330A6" w:rsidRDefault="00002DED" w:rsidP="008330A6">
      <w:pPr>
        <w:rPr>
          <w:i/>
        </w:rPr>
      </w:pPr>
      <w:r w:rsidRPr="008330A6">
        <w:rPr>
          <w:i/>
        </w:rPr>
        <w:t>#5 Topic = #1 AND #4</w:t>
      </w:r>
    </w:p>
    <w:p w14:paraId="5839FDC9" w14:textId="77777777" w:rsidR="00002DED" w:rsidRPr="008330A6" w:rsidRDefault="00002DED" w:rsidP="008330A6">
      <w:pPr>
        <w:pStyle w:val="Heading3"/>
        <w:rPr>
          <w:b w:val="0"/>
        </w:rPr>
      </w:pPr>
      <w:r w:rsidRPr="00002DED">
        <w:t>Research question D</w:t>
      </w:r>
    </w:p>
    <w:p w14:paraId="43C9EA07" w14:textId="77777777" w:rsidR="00002DED" w:rsidRDefault="00334159" w:rsidP="008330A6">
      <w:r>
        <w:t xml:space="preserve">Is early discharge of stroke patients from </w:t>
      </w:r>
      <w:r w:rsidR="00BA6226">
        <w:t xml:space="preserve">the </w:t>
      </w:r>
      <w:r>
        <w:t>hospital into the community more effective than standard hospital care?</w:t>
      </w:r>
    </w:p>
    <w:p w14:paraId="3423D880" w14:textId="77777777" w:rsidR="00002DED" w:rsidRPr="00555D48" w:rsidRDefault="00A705D0" w:rsidP="008330A6">
      <w:pPr>
        <w:pStyle w:val="Heading4"/>
      </w:pPr>
      <w:r w:rsidRPr="00A705D0">
        <w:t>Suggested Search Strategy f</w:t>
      </w:r>
      <w:r w:rsidR="00002DED" w:rsidRPr="00002DED">
        <w:t>or EMBASE via Ovid:</w:t>
      </w:r>
    </w:p>
    <w:p w14:paraId="5E3564B0" w14:textId="7DE28D11" w:rsidR="00002DED" w:rsidRDefault="00334159">
      <w:r>
        <w:t>1</w:t>
      </w:r>
      <w:r w:rsidR="004D288F">
        <w:t xml:space="preserve">. </w:t>
      </w:r>
      <w:r>
        <w:t xml:space="preserve">exp stroke patient/ or exp stroke/ </w:t>
      </w:r>
    </w:p>
    <w:p w14:paraId="4164AB00" w14:textId="774ABF61" w:rsidR="00002DED" w:rsidRDefault="00334159">
      <w:r>
        <w:t>2</w:t>
      </w:r>
      <w:r w:rsidR="004D288F">
        <w:t xml:space="preserve">. </w:t>
      </w:r>
      <w:r>
        <w:t>stroke</w:t>
      </w:r>
      <w:proofErr w:type="gramStart"/>
      <w:r>
        <w:t>*.</w:t>
      </w:r>
      <w:proofErr w:type="spellStart"/>
      <w:r>
        <w:t>ti</w:t>
      </w:r>
      <w:proofErr w:type="gramEnd"/>
      <w:r>
        <w:t>,ab</w:t>
      </w:r>
      <w:proofErr w:type="spellEnd"/>
      <w:r>
        <w:t xml:space="preserve">. </w:t>
      </w:r>
    </w:p>
    <w:p w14:paraId="4E00EA87" w14:textId="099CF656" w:rsidR="00002DED" w:rsidRDefault="00334159">
      <w:r>
        <w:t>3</w:t>
      </w:r>
      <w:r w:rsidR="004D288F">
        <w:t xml:space="preserve">. </w:t>
      </w:r>
      <w:r>
        <w:t>cerebrovascular accident</w:t>
      </w:r>
      <w:proofErr w:type="gramStart"/>
      <w:r>
        <w:t>*.</w:t>
      </w:r>
      <w:proofErr w:type="spellStart"/>
      <w:r>
        <w:t>ti</w:t>
      </w:r>
      <w:proofErr w:type="gramEnd"/>
      <w:r>
        <w:t>,ab</w:t>
      </w:r>
      <w:proofErr w:type="spellEnd"/>
      <w:r>
        <w:t xml:space="preserve">. </w:t>
      </w:r>
    </w:p>
    <w:p w14:paraId="14321A7B" w14:textId="65A2EBB9" w:rsidR="00002DED" w:rsidRDefault="00334159">
      <w:r>
        <w:t>4</w:t>
      </w:r>
      <w:r w:rsidR="004D288F">
        <w:t xml:space="preserve">. </w:t>
      </w:r>
      <w:r>
        <w:t xml:space="preserve">1 or 2 or 3 </w:t>
      </w:r>
    </w:p>
    <w:p w14:paraId="612EA790" w14:textId="363A1809" w:rsidR="00002DED" w:rsidRDefault="00334159">
      <w:r>
        <w:t>5</w:t>
      </w:r>
      <w:r w:rsidR="004D288F">
        <w:t xml:space="preserve">. </w:t>
      </w:r>
      <w:r>
        <w:t xml:space="preserve">exp hospital discharge/ </w:t>
      </w:r>
    </w:p>
    <w:p w14:paraId="55DF3912" w14:textId="6DB8E676" w:rsidR="00002DED" w:rsidRDefault="00334159">
      <w:r>
        <w:t>6</w:t>
      </w:r>
      <w:r w:rsidR="004D288F">
        <w:t xml:space="preserve">. </w:t>
      </w:r>
      <w:r>
        <w:t>early adj2 discharge</w:t>
      </w:r>
      <w:proofErr w:type="gramStart"/>
      <w:r>
        <w:t>*.</w:t>
      </w:r>
      <w:proofErr w:type="spellStart"/>
      <w:r>
        <w:t>ti</w:t>
      </w:r>
      <w:proofErr w:type="gramEnd"/>
      <w:r>
        <w:t>,ab</w:t>
      </w:r>
      <w:proofErr w:type="spellEnd"/>
      <w:r>
        <w:t xml:space="preserve">. </w:t>
      </w:r>
    </w:p>
    <w:p w14:paraId="6F9D47BF" w14:textId="696E2ADC" w:rsidR="00002DED" w:rsidRDefault="00334159">
      <w:r>
        <w:t>7</w:t>
      </w:r>
      <w:r w:rsidR="004D288F">
        <w:t xml:space="preserve">. </w:t>
      </w:r>
      <w:r>
        <w:t xml:space="preserve">5 or 6 </w:t>
      </w:r>
    </w:p>
    <w:p w14:paraId="7FD64CEA" w14:textId="426F2CA3" w:rsidR="00002DED" w:rsidRDefault="00334159">
      <w:r>
        <w:t>8</w:t>
      </w:r>
      <w:r w:rsidR="004D288F">
        <w:t xml:space="preserve">. </w:t>
      </w:r>
      <w:r>
        <w:t>4 and 7</w:t>
      </w:r>
    </w:p>
    <w:p w14:paraId="5B51A7D0" w14:textId="3E104693" w:rsidR="00002DED" w:rsidRDefault="00334159">
      <w:r>
        <w:t>9</w:t>
      </w:r>
      <w:r w:rsidR="004D288F">
        <w:t xml:space="preserve">. </w:t>
      </w:r>
      <w:proofErr w:type="spellStart"/>
      <w:r>
        <w:t>meta-a</w:t>
      </w:r>
      <w:proofErr w:type="spellEnd"/>
      <w:r>
        <w:t>nalys:.mp. or search:.tw. or review.pt.</w:t>
      </w:r>
    </w:p>
    <w:p w14:paraId="669FCBAC" w14:textId="11705BAF" w:rsidR="00002DED" w:rsidRDefault="00334159">
      <w:r>
        <w:t>10</w:t>
      </w:r>
      <w:r w:rsidR="004D288F">
        <w:t xml:space="preserve">. </w:t>
      </w:r>
      <w:r>
        <w:t xml:space="preserve">8 and 9 </w:t>
      </w:r>
    </w:p>
    <w:p w14:paraId="1B558205" w14:textId="77777777" w:rsidR="00002DED" w:rsidRDefault="00334159" w:rsidP="008330A6">
      <w:r>
        <w:t>Note how this search demonstrates the use of a search filter (Step 9), in this case</w:t>
      </w:r>
      <w:r w:rsidR="00BA6226">
        <w:t>,</w:t>
      </w:r>
      <w:r>
        <w:t xml:space="preserve"> devised by the Health Information Research Unit at McMaster University.</w:t>
      </w:r>
      <w:r w:rsidR="0003712B">
        <w:t xml:space="preserve"> </w:t>
      </w:r>
      <w:r>
        <w:t>Although much shorter than many published filters, this short string has been found to successfully retrieve 92% of systematic reviews when validated against a “gold standard” set of articles (</w:t>
      </w:r>
      <w:proofErr w:type="spellStart"/>
      <w:r>
        <w:t>Wilczynski</w:t>
      </w:r>
      <w:proofErr w:type="spellEnd"/>
      <w:r>
        <w:t xml:space="preserve"> et al</w:t>
      </w:r>
      <w:r w:rsidR="00BB11D8">
        <w:t>.</w:t>
      </w:r>
      <w:r>
        <w:t xml:space="preserve">, 2007). </w:t>
      </w:r>
    </w:p>
    <w:p w14:paraId="3A69A8F2" w14:textId="1E79F9BB" w:rsidR="00002DED" w:rsidRPr="00002DED" w:rsidRDefault="00A705D0" w:rsidP="008330A6">
      <w:pPr>
        <w:pStyle w:val="Heading2"/>
      </w:pPr>
      <w:bookmarkStart w:id="1" w:name="_heading=h.35nkun2" w:colFirst="0" w:colLast="0"/>
      <w:bookmarkEnd w:id="1"/>
      <w:r w:rsidRPr="00A705D0">
        <w:t>Exercise 5-3</w:t>
      </w:r>
      <w:r w:rsidR="00BB11D8">
        <w:t>:</w:t>
      </w:r>
      <w:r w:rsidRPr="00A705D0">
        <w:t xml:space="preserve"> Planning a literature search for your own review</w:t>
      </w:r>
    </w:p>
    <w:p w14:paraId="02832F6C" w14:textId="77777777" w:rsidR="00002DED" w:rsidRDefault="00334159" w:rsidP="008330A6">
      <w:r>
        <w:t>Think...</w:t>
      </w:r>
    </w:p>
    <w:p w14:paraId="7DBEFE19" w14:textId="77777777" w:rsidR="00002DED" w:rsidRDefault="00334159" w:rsidP="008330A6">
      <w:pPr>
        <w:ind w:left="792" w:hanging="360"/>
      </w:pPr>
      <w:r>
        <w:rPr>
          <w:rFonts w:ascii="Gungsuh" w:eastAsia="Gungsuh" w:hAnsi="Gungsuh" w:cs="Gungsuh"/>
        </w:rPr>
        <w:t>∙</w:t>
      </w:r>
      <w:r>
        <w:rPr>
          <w:rFonts w:ascii="Gungsuh" w:eastAsia="Gungsuh" w:hAnsi="Gungsuh" w:cs="Gungsuh"/>
        </w:rPr>
        <w:tab/>
      </w:r>
      <w:r>
        <w:t xml:space="preserve">about the purpose of your review – how comprehensive a search </w:t>
      </w:r>
      <w:proofErr w:type="gramStart"/>
      <w:r>
        <w:t>do</w:t>
      </w:r>
      <w:proofErr w:type="gramEnd"/>
      <w:r>
        <w:t xml:space="preserve"> you need to fulfil the purpose of your review?</w:t>
      </w:r>
    </w:p>
    <w:p w14:paraId="23270A4F" w14:textId="77777777" w:rsidR="00002DED" w:rsidRDefault="00334159" w:rsidP="008330A6">
      <w:pPr>
        <w:ind w:left="792" w:hanging="360"/>
      </w:pPr>
      <w:r>
        <w:rPr>
          <w:rFonts w:ascii="Gungsuh" w:eastAsia="Gungsuh" w:hAnsi="Gungsuh" w:cs="Gungsuh"/>
        </w:rPr>
        <w:lastRenderedPageBreak/>
        <w:t>∙</w:t>
      </w:r>
      <w:r>
        <w:rPr>
          <w:rFonts w:ascii="Gungsuh" w:eastAsia="Gungsuh" w:hAnsi="Gungsuh" w:cs="Gungsuh"/>
        </w:rPr>
        <w:tab/>
      </w:r>
      <w:r>
        <w:t>about your focused question – what types of databases may index articles on your topic area? Which terms might describe each concept in your focused question?</w:t>
      </w:r>
    </w:p>
    <w:p w14:paraId="2BC3419B" w14:textId="77777777" w:rsidR="00002DED" w:rsidRDefault="00334159" w:rsidP="008330A6">
      <w:pPr>
        <w:ind w:left="792" w:hanging="360"/>
      </w:pPr>
      <w:r>
        <w:rPr>
          <w:rFonts w:ascii="Gungsuh" w:eastAsia="Gungsuh" w:hAnsi="Gungsuh" w:cs="Gungsuh"/>
        </w:rPr>
        <w:t>∙</w:t>
      </w:r>
      <w:r>
        <w:rPr>
          <w:rFonts w:ascii="Gungsuh" w:eastAsia="Gungsuh" w:hAnsi="Gungsuh" w:cs="Gungsuh"/>
        </w:rPr>
        <w:tab/>
      </w:r>
      <w:r>
        <w:t>do you know of any key citations or authors in your topic area? (Hint: ideally these papers should have been published between five and ten years ago in order to have accrued sufficient impact.)</w:t>
      </w:r>
    </w:p>
    <w:p w14:paraId="7CB8A707" w14:textId="77777777" w:rsidR="00002DED" w:rsidRDefault="00334159" w:rsidP="008330A6">
      <w:r>
        <w:t>Decide on...</w:t>
      </w:r>
    </w:p>
    <w:p w14:paraId="52ECC1EF" w14:textId="77777777" w:rsidR="00002DED" w:rsidRDefault="00334159" w:rsidP="008330A6">
      <w:pPr>
        <w:ind w:left="792" w:hanging="360"/>
      </w:pPr>
      <w:r>
        <w:rPr>
          <w:rFonts w:ascii="Gungsuh" w:eastAsia="Gungsuh" w:hAnsi="Gungsuh" w:cs="Gungsuh"/>
        </w:rPr>
        <w:t>∙</w:t>
      </w:r>
      <w:r>
        <w:rPr>
          <w:rFonts w:ascii="Gungsuh" w:eastAsia="Gungsuh" w:hAnsi="Gungsuh" w:cs="Gungsuh"/>
        </w:rPr>
        <w:tab/>
      </w:r>
      <w:r>
        <w:t>database sources to search, including sources of unpublished or grey literature; (For assistance with identifying grey literature sources, see Tables 5.3)</w:t>
      </w:r>
    </w:p>
    <w:p w14:paraId="5FD8DA8B" w14:textId="77777777" w:rsidR="00002DED" w:rsidRDefault="00334159" w:rsidP="008330A6">
      <w:pPr>
        <w:ind w:left="792" w:hanging="360"/>
      </w:pPr>
      <w:r>
        <w:rPr>
          <w:rFonts w:ascii="Gungsuh" w:eastAsia="Gungsuh" w:hAnsi="Gungsuh" w:cs="Gungsuh"/>
        </w:rPr>
        <w:t>∙</w:t>
      </w:r>
      <w:r>
        <w:rPr>
          <w:rFonts w:ascii="Gungsuh" w:eastAsia="Gungsuh" w:hAnsi="Gungsuh" w:cs="Gungsuh"/>
        </w:rPr>
        <w:tab/>
      </w:r>
      <w:r>
        <w:t xml:space="preserve">additional searching techniques: reference list checking, contact with experts, citation </w:t>
      </w:r>
      <w:proofErr w:type="gramStart"/>
      <w:r>
        <w:t>searching;</w:t>
      </w:r>
      <w:proofErr w:type="gramEnd"/>
    </w:p>
    <w:p w14:paraId="1D44F5D8" w14:textId="77777777" w:rsidR="00002DED" w:rsidRDefault="00334159" w:rsidP="008330A6">
      <w:pPr>
        <w:ind w:left="792" w:hanging="360"/>
      </w:pPr>
      <w:r>
        <w:rPr>
          <w:rFonts w:ascii="Gungsuh" w:eastAsia="Gungsuh" w:hAnsi="Gungsuh" w:cs="Gungsuh"/>
        </w:rPr>
        <w:t>∙</w:t>
      </w:r>
      <w:r>
        <w:rPr>
          <w:rFonts w:ascii="Gungsuh" w:eastAsia="Gungsuh" w:hAnsi="Gungsuh" w:cs="Gungsuh"/>
        </w:rPr>
        <w:tab/>
      </w:r>
      <w:r>
        <w:t>using a table, make a list of possible search terms for each concept within your focused question – think of all the synonyms and consider which terms might allow you to broaden or narrow each concept as required;</w:t>
      </w:r>
    </w:p>
    <w:p w14:paraId="79980FCB" w14:textId="77777777" w:rsidR="00002DED" w:rsidRDefault="00334159" w:rsidP="008330A6">
      <w:pPr>
        <w:ind w:left="792" w:hanging="360"/>
      </w:pPr>
      <w:r>
        <w:rPr>
          <w:rFonts w:ascii="Gungsuh" w:eastAsia="Gungsuh" w:hAnsi="Gungsuh" w:cs="Gungsuh"/>
        </w:rPr>
        <w:t>∙</w:t>
      </w:r>
      <w:r>
        <w:rPr>
          <w:rFonts w:ascii="Gungsuh" w:eastAsia="Gungsuh" w:hAnsi="Gungsuh" w:cs="Gungsuh"/>
        </w:rPr>
        <w:tab/>
      </w:r>
      <w:r>
        <w:t>identify thesaurus terms for your search terms;</w:t>
      </w:r>
    </w:p>
    <w:p w14:paraId="59A2E504" w14:textId="77777777" w:rsidR="00002DED" w:rsidRDefault="00334159" w:rsidP="008330A6">
      <w:pPr>
        <w:ind w:left="792" w:hanging="360"/>
      </w:pPr>
      <w:r>
        <w:rPr>
          <w:rFonts w:ascii="Gungsuh" w:eastAsia="Gungsuh" w:hAnsi="Gungsuh" w:cs="Gungsuh"/>
        </w:rPr>
        <w:t>∙</w:t>
      </w:r>
      <w:r>
        <w:rPr>
          <w:rFonts w:ascii="Gungsuh" w:eastAsia="Gungsuh" w:hAnsi="Gungsuh" w:cs="Gungsuh"/>
        </w:rPr>
        <w:tab/>
      </w:r>
      <w:r>
        <w:t>include free-text terms (words you will search for in titles, abstracts and other ‘unstructured’ fields)</w:t>
      </w:r>
    </w:p>
    <w:p w14:paraId="5938B779" w14:textId="77777777" w:rsidR="00002DED" w:rsidRDefault="00334159" w:rsidP="008330A6">
      <w:pPr>
        <w:ind w:left="792" w:hanging="360"/>
      </w:pPr>
      <w:r>
        <w:rPr>
          <w:rFonts w:ascii="Gungsuh" w:eastAsia="Gungsuh" w:hAnsi="Gungsuh" w:cs="Gungsuh"/>
        </w:rPr>
        <w:t>∙</w:t>
      </w:r>
      <w:r>
        <w:rPr>
          <w:rFonts w:ascii="Gungsuh" w:eastAsia="Gungsuh" w:hAnsi="Gungsuh" w:cs="Gungsuh"/>
        </w:rPr>
        <w:tab/>
      </w:r>
      <w:r>
        <w:t>combine your search terms using Boolean operators (combine synonyms for each concept with OR; then combine different concepts with AND)</w:t>
      </w:r>
    </w:p>
    <w:tbl>
      <w:tblPr>
        <w:tblStyle w:val="TableGrid"/>
        <w:tblW w:w="5000" w:type="pct"/>
        <w:tblLook w:val="0000" w:firstRow="0" w:lastRow="0" w:firstColumn="0" w:lastColumn="0" w:noHBand="0" w:noVBand="0"/>
      </w:tblPr>
      <w:tblGrid>
        <w:gridCol w:w="8990"/>
      </w:tblGrid>
      <w:tr w:rsidR="00334159" w14:paraId="151574B6" w14:textId="77777777" w:rsidTr="008330A6">
        <w:trPr>
          <w:trHeight w:val="2832"/>
        </w:trPr>
        <w:tc>
          <w:tcPr>
            <w:tcW w:w="5000" w:type="pct"/>
          </w:tcPr>
          <w:p w14:paraId="6FE381CF" w14:textId="77777777" w:rsidR="00002DED" w:rsidRPr="008330A6" w:rsidRDefault="00002DED" w:rsidP="008330A6">
            <w:pPr>
              <w:ind w:left="144"/>
              <w:rPr>
                <w:rFonts w:eastAsia="Inter"/>
                <w:b/>
              </w:rPr>
            </w:pPr>
            <w:r w:rsidRPr="008330A6">
              <w:rPr>
                <w:rFonts w:eastAsia="Inter"/>
                <w:b/>
              </w:rPr>
              <w:t>Insert your response:</w:t>
            </w:r>
          </w:p>
          <w:p w14:paraId="0EC43D0D" w14:textId="77777777" w:rsidR="00002DED" w:rsidRDefault="00A705D0" w:rsidP="008330A6">
            <w:pPr>
              <w:ind w:left="144"/>
              <w:rPr>
                <w:rFonts w:eastAsia="Inter"/>
                <w:i/>
              </w:rPr>
            </w:pPr>
            <w:r>
              <w:rPr>
                <w:rFonts w:eastAsia="Inter"/>
                <w:i/>
              </w:rPr>
              <w:t>Database sources to search</w:t>
            </w:r>
          </w:p>
          <w:p w14:paraId="1EDB7B51" w14:textId="77777777" w:rsidR="00002DED" w:rsidRDefault="00A705D0" w:rsidP="008330A6">
            <w:pPr>
              <w:ind w:left="144"/>
              <w:rPr>
                <w:rFonts w:eastAsia="Inter"/>
                <w:i/>
              </w:rPr>
            </w:pPr>
            <w:r>
              <w:rPr>
                <w:rFonts w:eastAsia="Inter"/>
                <w:i/>
              </w:rPr>
              <w:t>Additional searching techniques</w:t>
            </w:r>
          </w:p>
          <w:p w14:paraId="31AD4F28" w14:textId="77777777" w:rsidR="00002DED" w:rsidRDefault="00A705D0" w:rsidP="008330A6">
            <w:pPr>
              <w:ind w:left="144"/>
              <w:rPr>
                <w:rFonts w:eastAsia="Inter"/>
                <w:i/>
              </w:rPr>
            </w:pPr>
            <w:r>
              <w:rPr>
                <w:rFonts w:eastAsia="Inter"/>
                <w:i/>
              </w:rPr>
              <w:t>Possible search terms</w:t>
            </w:r>
          </w:p>
          <w:p w14:paraId="2EADA0F3" w14:textId="77777777" w:rsidR="00002DED" w:rsidRPr="008330A6" w:rsidRDefault="00002DED" w:rsidP="008330A6">
            <w:pPr>
              <w:ind w:left="144"/>
              <w:rPr>
                <w:rFonts w:eastAsia="Inter"/>
                <w:i/>
              </w:rPr>
            </w:pPr>
            <w:r w:rsidRPr="008330A6">
              <w:rPr>
                <w:rFonts w:eastAsia="Inter"/>
                <w:i/>
              </w:rPr>
              <w:t>Possible thesaurus terms</w:t>
            </w:r>
          </w:p>
          <w:p w14:paraId="2A92C2CE" w14:textId="77777777" w:rsidR="00002DED" w:rsidRPr="008330A6" w:rsidRDefault="00002DED" w:rsidP="008330A6">
            <w:pPr>
              <w:ind w:left="144"/>
              <w:rPr>
                <w:rFonts w:eastAsia="Inter"/>
                <w:i/>
              </w:rPr>
            </w:pPr>
            <w:r w:rsidRPr="008330A6">
              <w:rPr>
                <w:rFonts w:eastAsia="Inter"/>
                <w:i/>
              </w:rPr>
              <w:t>Possible free-text terms</w:t>
            </w:r>
          </w:p>
          <w:p w14:paraId="77D081EE" w14:textId="77777777" w:rsidR="00334159" w:rsidRDefault="00002DED" w:rsidP="00334159">
            <w:pPr>
              <w:ind w:left="144"/>
              <w:rPr>
                <w:rFonts w:eastAsia="Inter"/>
              </w:rPr>
            </w:pPr>
            <w:r w:rsidRPr="008330A6">
              <w:rPr>
                <w:rFonts w:eastAsia="Inter"/>
                <w:i/>
              </w:rPr>
              <w:t>Appropriate choice of operators</w:t>
            </w:r>
          </w:p>
        </w:tc>
      </w:tr>
    </w:tbl>
    <w:p w14:paraId="3466FE47" w14:textId="486E3467" w:rsidR="00002DED" w:rsidRDefault="00334159" w:rsidP="008330A6">
      <w:pPr>
        <w:pStyle w:val="Heading2"/>
      </w:pPr>
      <w:bookmarkStart w:id="2" w:name="_heading=h.1ksv4uv" w:colFirst="0" w:colLast="0"/>
      <w:bookmarkEnd w:id="2"/>
      <w:r>
        <w:lastRenderedPageBreak/>
        <w:t>Exercise 5-4</w:t>
      </w:r>
      <w:r w:rsidR="00195AAB">
        <w:t>:</w:t>
      </w:r>
      <w:r>
        <w:t xml:space="preserve"> Pearl growing and author searching</w:t>
      </w:r>
    </w:p>
    <w:p w14:paraId="6E35C8BA" w14:textId="77777777" w:rsidR="00002DED" w:rsidRDefault="00334159" w:rsidP="008330A6">
      <w:r>
        <w:t>In the grid provided list three or four key citations you might consider useful ‘pearls’ in your topic area. List authors or institutions who might have conducted research studies in your topic area.</w:t>
      </w:r>
    </w:p>
    <w:p w14:paraId="206266BB" w14:textId="46DD3978" w:rsidR="00002DED" w:rsidRDefault="00334159" w:rsidP="008330A6">
      <w:r>
        <w:t>Candidate pearls:</w:t>
      </w:r>
      <w:r w:rsidR="00116F4D">
        <w:t xml:space="preserve"> </w:t>
      </w:r>
      <w:r>
        <w:t>Candidate authors or institutions for author searching:</w:t>
      </w:r>
    </w:p>
    <w:p w14:paraId="7A0BE1C8" w14:textId="2FF29992" w:rsidR="00334159" w:rsidRDefault="00334159" w:rsidP="00334159">
      <w:pPr>
        <w:tabs>
          <w:tab w:val="left" w:pos="2160"/>
        </w:tabs>
        <w:spacing w:after="240"/>
        <w:jc w:val="both"/>
      </w:pPr>
      <w:r>
        <w:t>1</w:t>
      </w:r>
      <w:r w:rsidR="00116F4D">
        <w:t xml:space="preserve">. </w:t>
      </w:r>
      <w:r>
        <w:t>1</w:t>
      </w:r>
    </w:p>
    <w:p w14:paraId="34E1AB4B" w14:textId="08FA3BE0" w:rsidR="00334159" w:rsidRDefault="00334159" w:rsidP="00334159">
      <w:pPr>
        <w:tabs>
          <w:tab w:val="left" w:pos="2160"/>
        </w:tabs>
        <w:spacing w:after="240"/>
        <w:jc w:val="both"/>
      </w:pPr>
      <w:r>
        <w:t>2</w:t>
      </w:r>
      <w:r w:rsidR="00116F4D">
        <w:t xml:space="preserve">. </w:t>
      </w:r>
      <w:r>
        <w:t>2</w:t>
      </w:r>
    </w:p>
    <w:p w14:paraId="50753CFA" w14:textId="02D7BEF2" w:rsidR="00334159" w:rsidRDefault="00334159" w:rsidP="00334159">
      <w:pPr>
        <w:tabs>
          <w:tab w:val="left" w:pos="2160"/>
        </w:tabs>
        <w:spacing w:after="240"/>
        <w:jc w:val="both"/>
      </w:pPr>
      <w:r>
        <w:t>3</w:t>
      </w:r>
      <w:r w:rsidR="00116F4D">
        <w:t xml:space="preserve">. </w:t>
      </w:r>
      <w:r>
        <w:t>3</w:t>
      </w:r>
    </w:p>
    <w:p w14:paraId="3CB12FC4" w14:textId="29C4F0BB" w:rsidR="00334159" w:rsidRDefault="00334159" w:rsidP="00334159">
      <w:pPr>
        <w:tabs>
          <w:tab w:val="left" w:pos="2160"/>
        </w:tabs>
        <w:spacing w:after="240"/>
        <w:jc w:val="both"/>
      </w:pPr>
      <w:r>
        <w:t>4</w:t>
      </w:r>
      <w:r w:rsidR="00116F4D">
        <w:t xml:space="preserve">. </w:t>
      </w:r>
      <w:r>
        <w:t>4</w:t>
      </w:r>
    </w:p>
    <w:p w14:paraId="74825016" w14:textId="0353ECDD" w:rsidR="00002DED" w:rsidRDefault="00334159" w:rsidP="008330A6">
      <w:pPr>
        <w:pStyle w:val="Heading2"/>
      </w:pPr>
      <w:bookmarkStart w:id="3" w:name="_heading=h.44sinio" w:colFirst="0" w:colLast="0"/>
      <w:bookmarkEnd w:id="3"/>
      <w:r>
        <w:t>Exercise 5-5</w:t>
      </w:r>
      <w:r w:rsidR="0004412A">
        <w:t>:</w:t>
      </w:r>
      <w:r>
        <w:t xml:space="preserve"> Sources to search</w:t>
      </w:r>
    </w:p>
    <w:p w14:paraId="46474CAF" w14:textId="77777777" w:rsidR="00334159" w:rsidRDefault="00334159" w:rsidP="00334159">
      <w:pPr>
        <w:spacing w:before="120" w:after="120"/>
        <w:jc w:val="both"/>
      </w:pPr>
      <w:r>
        <w:t xml:space="preserve">Using </w:t>
      </w:r>
      <w:r w:rsidR="0004412A">
        <w:t xml:space="preserve">Tables </w:t>
      </w:r>
      <w:r>
        <w:t>5.2 and 5.3, complete the search planning worksheet, listing the different sources that would be useful to search for your chosen review topic area. Check your list with a librarian/information specialist if possible.</w:t>
      </w:r>
    </w:p>
    <w:p w14:paraId="3855B69B" w14:textId="77777777" w:rsidR="00002DED" w:rsidRPr="008330A6" w:rsidRDefault="00A705D0" w:rsidP="008330A6">
      <w:pPr>
        <w:pStyle w:val="Heading3"/>
        <w:rPr>
          <w:b w:val="0"/>
        </w:rPr>
      </w:pPr>
      <w:r w:rsidRPr="00A705D0">
        <w:t xml:space="preserve">Search planning worksheet </w:t>
      </w:r>
    </w:p>
    <w:p w14:paraId="4B4B3AC4" w14:textId="45B283DF" w:rsidR="00002DED" w:rsidRDefault="00334159">
      <w:pPr>
        <w:rPr>
          <w:rFonts w:ascii="Calibri" w:eastAsia="Calibri" w:hAnsi="Calibri" w:cs="Calibri"/>
        </w:rPr>
      </w:pPr>
      <w:r>
        <w:t>We have devised a template for you to record what sources you will search to find the literature to answer your research question. Adjust the number of sources you will search accordingly to meet the requirements of your topic and the time and resources available.</w:t>
      </w:r>
    </w:p>
    <w:tbl>
      <w:tblPr>
        <w:tblStyle w:val="TableGrid"/>
        <w:tblW w:w="5000" w:type="pct"/>
        <w:tblLayout w:type="fixed"/>
        <w:tblLook w:val="0400" w:firstRow="0" w:lastRow="0" w:firstColumn="0" w:lastColumn="0" w:noHBand="0" w:noVBand="1"/>
      </w:tblPr>
      <w:tblGrid>
        <w:gridCol w:w="2247"/>
        <w:gridCol w:w="2247"/>
        <w:gridCol w:w="2248"/>
        <w:gridCol w:w="2248"/>
      </w:tblGrid>
      <w:tr w:rsidR="00334159" w:rsidRPr="001C205B" w14:paraId="0C91586E" w14:textId="77777777" w:rsidTr="008330A6">
        <w:trPr>
          <w:trHeight w:val="88"/>
        </w:trPr>
        <w:tc>
          <w:tcPr>
            <w:tcW w:w="1250" w:type="pct"/>
          </w:tcPr>
          <w:p w14:paraId="201A3E9B" w14:textId="77777777" w:rsidR="00002DED" w:rsidRPr="008330A6" w:rsidRDefault="00002DED">
            <w:pPr>
              <w:rPr>
                <w:rFonts w:eastAsia="Inter"/>
                <w:b/>
              </w:rPr>
            </w:pPr>
            <w:r w:rsidRPr="008330A6">
              <w:rPr>
                <w:rFonts w:eastAsia="Inter"/>
                <w:b/>
              </w:rPr>
              <w:t xml:space="preserve">Databases </w:t>
            </w:r>
          </w:p>
        </w:tc>
        <w:tc>
          <w:tcPr>
            <w:tcW w:w="1250" w:type="pct"/>
          </w:tcPr>
          <w:p w14:paraId="29E08C23" w14:textId="77777777" w:rsidR="00002DED" w:rsidRPr="008330A6" w:rsidRDefault="00002DED">
            <w:pPr>
              <w:rPr>
                <w:rFonts w:eastAsia="Inter"/>
                <w:b/>
              </w:rPr>
            </w:pPr>
            <w:r w:rsidRPr="008330A6">
              <w:rPr>
                <w:rFonts w:eastAsia="Inter"/>
                <w:b/>
              </w:rPr>
              <w:t xml:space="preserve">Grey Literature </w:t>
            </w:r>
          </w:p>
        </w:tc>
        <w:tc>
          <w:tcPr>
            <w:tcW w:w="1250" w:type="pct"/>
          </w:tcPr>
          <w:p w14:paraId="266CEDAA" w14:textId="6C79D495" w:rsidR="00002DED" w:rsidRPr="008330A6" w:rsidRDefault="00002DED">
            <w:pPr>
              <w:rPr>
                <w:rFonts w:eastAsia="Inter"/>
                <w:b/>
              </w:rPr>
            </w:pPr>
            <w:r w:rsidRPr="008330A6">
              <w:rPr>
                <w:rFonts w:eastAsia="Inter"/>
                <w:b/>
              </w:rPr>
              <w:t>Journals (hand-searching)</w:t>
            </w:r>
          </w:p>
        </w:tc>
        <w:tc>
          <w:tcPr>
            <w:tcW w:w="1250" w:type="pct"/>
          </w:tcPr>
          <w:p w14:paraId="3BE64928" w14:textId="77777777" w:rsidR="00002DED" w:rsidRPr="008330A6" w:rsidRDefault="00002DED">
            <w:pPr>
              <w:rPr>
                <w:rFonts w:eastAsia="Inter"/>
                <w:b/>
              </w:rPr>
            </w:pPr>
            <w:r w:rsidRPr="008330A6">
              <w:rPr>
                <w:rFonts w:eastAsia="Inter"/>
                <w:b/>
              </w:rPr>
              <w:t xml:space="preserve">Experts to contact </w:t>
            </w:r>
          </w:p>
        </w:tc>
      </w:tr>
      <w:tr w:rsidR="00334159" w14:paraId="2BB5EA21" w14:textId="77777777" w:rsidTr="008330A6">
        <w:trPr>
          <w:trHeight w:val="88"/>
        </w:trPr>
        <w:tc>
          <w:tcPr>
            <w:tcW w:w="1250" w:type="pct"/>
          </w:tcPr>
          <w:p w14:paraId="3EFA1FB8" w14:textId="77777777" w:rsidR="00002DED" w:rsidRDefault="00002DED">
            <w:pPr>
              <w:rPr>
                <w:rFonts w:eastAsia="Inter"/>
                <w:sz w:val="28"/>
                <w:szCs w:val="28"/>
              </w:rPr>
            </w:pPr>
          </w:p>
        </w:tc>
        <w:tc>
          <w:tcPr>
            <w:tcW w:w="1250" w:type="pct"/>
          </w:tcPr>
          <w:p w14:paraId="1C9FB2AF" w14:textId="77777777" w:rsidR="00002DED" w:rsidRDefault="00002DED">
            <w:pPr>
              <w:rPr>
                <w:rFonts w:eastAsia="Inter"/>
                <w:sz w:val="28"/>
                <w:szCs w:val="28"/>
              </w:rPr>
            </w:pPr>
          </w:p>
        </w:tc>
        <w:tc>
          <w:tcPr>
            <w:tcW w:w="1250" w:type="pct"/>
          </w:tcPr>
          <w:p w14:paraId="35969913" w14:textId="77777777" w:rsidR="00002DED" w:rsidRDefault="00002DED">
            <w:pPr>
              <w:rPr>
                <w:rFonts w:eastAsia="Inter"/>
                <w:sz w:val="28"/>
                <w:szCs w:val="28"/>
              </w:rPr>
            </w:pPr>
          </w:p>
        </w:tc>
        <w:tc>
          <w:tcPr>
            <w:tcW w:w="1250" w:type="pct"/>
          </w:tcPr>
          <w:p w14:paraId="6D7B3BE6" w14:textId="77777777" w:rsidR="00002DED" w:rsidRDefault="00002DED">
            <w:pPr>
              <w:rPr>
                <w:rFonts w:eastAsia="Inter"/>
                <w:sz w:val="28"/>
                <w:szCs w:val="28"/>
              </w:rPr>
            </w:pPr>
          </w:p>
        </w:tc>
      </w:tr>
      <w:tr w:rsidR="00334159" w14:paraId="1A9BA52E" w14:textId="77777777" w:rsidTr="008330A6">
        <w:trPr>
          <w:trHeight w:val="88"/>
        </w:trPr>
        <w:tc>
          <w:tcPr>
            <w:tcW w:w="1250" w:type="pct"/>
          </w:tcPr>
          <w:p w14:paraId="7CE3CC53" w14:textId="77777777" w:rsidR="00002DED" w:rsidRDefault="00002DED">
            <w:pPr>
              <w:rPr>
                <w:rFonts w:eastAsia="Inter"/>
                <w:sz w:val="28"/>
                <w:szCs w:val="28"/>
              </w:rPr>
            </w:pPr>
          </w:p>
        </w:tc>
        <w:tc>
          <w:tcPr>
            <w:tcW w:w="1250" w:type="pct"/>
          </w:tcPr>
          <w:p w14:paraId="4A229246" w14:textId="77777777" w:rsidR="00002DED" w:rsidRDefault="00002DED">
            <w:pPr>
              <w:rPr>
                <w:rFonts w:eastAsia="Inter"/>
                <w:sz w:val="28"/>
                <w:szCs w:val="28"/>
              </w:rPr>
            </w:pPr>
          </w:p>
        </w:tc>
        <w:tc>
          <w:tcPr>
            <w:tcW w:w="1250" w:type="pct"/>
          </w:tcPr>
          <w:p w14:paraId="2B5266AA" w14:textId="77777777" w:rsidR="00002DED" w:rsidRDefault="00002DED">
            <w:pPr>
              <w:rPr>
                <w:rFonts w:eastAsia="Inter"/>
                <w:sz w:val="28"/>
                <w:szCs w:val="28"/>
              </w:rPr>
            </w:pPr>
          </w:p>
        </w:tc>
        <w:tc>
          <w:tcPr>
            <w:tcW w:w="1250" w:type="pct"/>
          </w:tcPr>
          <w:p w14:paraId="13395C6E" w14:textId="77777777" w:rsidR="00002DED" w:rsidRDefault="00002DED">
            <w:pPr>
              <w:rPr>
                <w:rFonts w:eastAsia="Inter"/>
                <w:sz w:val="28"/>
                <w:szCs w:val="28"/>
              </w:rPr>
            </w:pPr>
          </w:p>
        </w:tc>
      </w:tr>
      <w:tr w:rsidR="00334159" w14:paraId="1F9F159B" w14:textId="77777777" w:rsidTr="008330A6">
        <w:trPr>
          <w:trHeight w:val="88"/>
        </w:trPr>
        <w:tc>
          <w:tcPr>
            <w:tcW w:w="1250" w:type="pct"/>
          </w:tcPr>
          <w:p w14:paraId="601C988C" w14:textId="77777777" w:rsidR="00002DED" w:rsidRDefault="00002DED">
            <w:pPr>
              <w:rPr>
                <w:rFonts w:eastAsia="Inter"/>
                <w:sz w:val="28"/>
                <w:szCs w:val="28"/>
              </w:rPr>
            </w:pPr>
          </w:p>
        </w:tc>
        <w:tc>
          <w:tcPr>
            <w:tcW w:w="1250" w:type="pct"/>
          </w:tcPr>
          <w:p w14:paraId="44150D99" w14:textId="77777777" w:rsidR="00002DED" w:rsidRDefault="00002DED">
            <w:pPr>
              <w:rPr>
                <w:rFonts w:eastAsia="Inter"/>
                <w:sz w:val="28"/>
                <w:szCs w:val="28"/>
              </w:rPr>
            </w:pPr>
          </w:p>
        </w:tc>
        <w:tc>
          <w:tcPr>
            <w:tcW w:w="1250" w:type="pct"/>
          </w:tcPr>
          <w:p w14:paraId="76B77F25" w14:textId="77777777" w:rsidR="00002DED" w:rsidRDefault="00002DED">
            <w:pPr>
              <w:rPr>
                <w:rFonts w:eastAsia="Inter"/>
                <w:sz w:val="28"/>
                <w:szCs w:val="28"/>
              </w:rPr>
            </w:pPr>
          </w:p>
        </w:tc>
        <w:tc>
          <w:tcPr>
            <w:tcW w:w="1250" w:type="pct"/>
          </w:tcPr>
          <w:p w14:paraId="7895A31A" w14:textId="77777777" w:rsidR="00002DED" w:rsidRDefault="00002DED">
            <w:pPr>
              <w:rPr>
                <w:rFonts w:eastAsia="Inter"/>
                <w:sz w:val="28"/>
                <w:szCs w:val="28"/>
              </w:rPr>
            </w:pPr>
          </w:p>
        </w:tc>
      </w:tr>
      <w:tr w:rsidR="00334159" w14:paraId="0C9BA8DA" w14:textId="77777777" w:rsidTr="008330A6">
        <w:trPr>
          <w:trHeight w:val="88"/>
        </w:trPr>
        <w:tc>
          <w:tcPr>
            <w:tcW w:w="1250" w:type="pct"/>
          </w:tcPr>
          <w:p w14:paraId="350CAA36" w14:textId="77777777" w:rsidR="00002DED" w:rsidRDefault="00002DED">
            <w:pPr>
              <w:rPr>
                <w:rFonts w:eastAsia="Inter"/>
                <w:sz w:val="28"/>
                <w:szCs w:val="28"/>
              </w:rPr>
            </w:pPr>
          </w:p>
        </w:tc>
        <w:tc>
          <w:tcPr>
            <w:tcW w:w="1250" w:type="pct"/>
          </w:tcPr>
          <w:p w14:paraId="41EA975C" w14:textId="77777777" w:rsidR="00002DED" w:rsidRDefault="00002DED">
            <w:pPr>
              <w:rPr>
                <w:rFonts w:eastAsia="Inter"/>
                <w:sz w:val="28"/>
                <w:szCs w:val="28"/>
              </w:rPr>
            </w:pPr>
          </w:p>
        </w:tc>
        <w:tc>
          <w:tcPr>
            <w:tcW w:w="1250" w:type="pct"/>
          </w:tcPr>
          <w:p w14:paraId="5FBD71AC" w14:textId="77777777" w:rsidR="00002DED" w:rsidRDefault="00002DED">
            <w:pPr>
              <w:rPr>
                <w:rFonts w:eastAsia="Inter"/>
                <w:sz w:val="28"/>
                <w:szCs w:val="28"/>
              </w:rPr>
            </w:pPr>
          </w:p>
        </w:tc>
        <w:tc>
          <w:tcPr>
            <w:tcW w:w="1250" w:type="pct"/>
          </w:tcPr>
          <w:p w14:paraId="01BEB7BE" w14:textId="77777777" w:rsidR="00002DED" w:rsidRDefault="00002DED">
            <w:pPr>
              <w:rPr>
                <w:rFonts w:eastAsia="Inter"/>
                <w:sz w:val="28"/>
                <w:szCs w:val="28"/>
              </w:rPr>
            </w:pPr>
          </w:p>
        </w:tc>
      </w:tr>
      <w:tr w:rsidR="00334159" w14:paraId="4368F756" w14:textId="77777777" w:rsidTr="008330A6">
        <w:trPr>
          <w:trHeight w:val="88"/>
        </w:trPr>
        <w:tc>
          <w:tcPr>
            <w:tcW w:w="1250" w:type="pct"/>
          </w:tcPr>
          <w:p w14:paraId="4AA968D9" w14:textId="77777777" w:rsidR="00002DED" w:rsidRDefault="00002DED">
            <w:pPr>
              <w:rPr>
                <w:rFonts w:eastAsia="Inter"/>
                <w:sz w:val="28"/>
                <w:szCs w:val="28"/>
              </w:rPr>
            </w:pPr>
          </w:p>
        </w:tc>
        <w:tc>
          <w:tcPr>
            <w:tcW w:w="1250" w:type="pct"/>
          </w:tcPr>
          <w:p w14:paraId="60281966" w14:textId="77777777" w:rsidR="00002DED" w:rsidRDefault="00002DED">
            <w:pPr>
              <w:rPr>
                <w:rFonts w:eastAsia="Inter"/>
                <w:sz w:val="28"/>
                <w:szCs w:val="28"/>
              </w:rPr>
            </w:pPr>
          </w:p>
        </w:tc>
        <w:tc>
          <w:tcPr>
            <w:tcW w:w="1250" w:type="pct"/>
          </w:tcPr>
          <w:p w14:paraId="7D634108" w14:textId="77777777" w:rsidR="00002DED" w:rsidRDefault="00002DED">
            <w:pPr>
              <w:rPr>
                <w:rFonts w:eastAsia="Inter"/>
                <w:sz w:val="28"/>
                <w:szCs w:val="28"/>
              </w:rPr>
            </w:pPr>
          </w:p>
        </w:tc>
        <w:tc>
          <w:tcPr>
            <w:tcW w:w="1250" w:type="pct"/>
          </w:tcPr>
          <w:p w14:paraId="63C2CE15" w14:textId="77777777" w:rsidR="00002DED" w:rsidRDefault="00002DED">
            <w:pPr>
              <w:rPr>
                <w:rFonts w:eastAsia="Inter"/>
                <w:sz w:val="28"/>
                <w:szCs w:val="28"/>
              </w:rPr>
            </w:pPr>
          </w:p>
        </w:tc>
      </w:tr>
      <w:tr w:rsidR="00334159" w14:paraId="264BD6E3" w14:textId="77777777" w:rsidTr="008330A6">
        <w:trPr>
          <w:trHeight w:val="88"/>
        </w:trPr>
        <w:tc>
          <w:tcPr>
            <w:tcW w:w="1250" w:type="pct"/>
          </w:tcPr>
          <w:p w14:paraId="2CE573D0" w14:textId="77777777" w:rsidR="00002DED" w:rsidRDefault="00002DED">
            <w:pPr>
              <w:rPr>
                <w:rFonts w:eastAsia="Inter"/>
                <w:sz w:val="28"/>
                <w:szCs w:val="28"/>
              </w:rPr>
            </w:pPr>
          </w:p>
        </w:tc>
        <w:tc>
          <w:tcPr>
            <w:tcW w:w="1250" w:type="pct"/>
          </w:tcPr>
          <w:p w14:paraId="7998B6AB" w14:textId="77777777" w:rsidR="00002DED" w:rsidRDefault="00002DED">
            <w:pPr>
              <w:rPr>
                <w:rFonts w:eastAsia="Inter"/>
                <w:sz w:val="28"/>
                <w:szCs w:val="28"/>
              </w:rPr>
            </w:pPr>
          </w:p>
        </w:tc>
        <w:tc>
          <w:tcPr>
            <w:tcW w:w="1250" w:type="pct"/>
          </w:tcPr>
          <w:p w14:paraId="72A4C297" w14:textId="77777777" w:rsidR="00002DED" w:rsidRDefault="00002DED">
            <w:pPr>
              <w:rPr>
                <w:rFonts w:eastAsia="Inter"/>
                <w:sz w:val="28"/>
                <w:szCs w:val="28"/>
              </w:rPr>
            </w:pPr>
          </w:p>
        </w:tc>
        <w:tc>
          <w:tcPr>
            <w:tcW w:w="1250" w:type="pct"/>
          </w:tcPr>
          <w:p w14:paraId="35CA2074" w14:textId="77777777" w:rsidR="00002DED" w:rsidRDefault="00002DED">
            <w:pPr>
              <w:rPr>
                <w:rFonts w:eastAsia="Inter"/>
                <w:sz w:val="28"/>
                <w:szCs w:val="28"/>
              </w:rPr>
            </w:pPr>
          </w:p>
        </w:tc>
      </w:tr>
      <w:tr w:rsidR="00334159" w14:paraId="0B932ABE" w14:textId="77777777" w:rsidTr="008330A6">
        <w:trPr>
          <w:trHeight w:val="88"/>
        </w:trPr>
        <w:tc>
          <w:tcPr>
            <w:tcW w:w="1250" w:type="pct"/>
          </w:tcPr>
          <w:p w14:paraId="467F86A6" w14:textId="77777777" w:rsidR="00002DED" w:rsidRDefault="00002DED">
            <w:pPr>
              <w:rPr>
                <w:rFonts w:eastAsia="Inter"/>
                <w:sz w:val="28"/>
                <w:szCs w:val="28"/>
              </w:rPr>
            </w:pPr>
          </w:p>
        </w:tc>
        <w:tc>
          <w:tcPr>
            <w:tcW w:w="1250" w:type="pct"/>
          </w:tcPr>
          <w:p w14:paraId="255D7363" w14:textId="77777777" w:rsidR="00002DED" w:rsidRDefault="00002DED">
            <w:pPr>
              <w:rPr>
                <w:rFonts w:eastAsia="Inter"/>
                <w:sz w:val="28"/>
                <w:szCs w:val="28"/>
              </w:rPr>
            </w:pPr>
          </w:p>
        </w:tc>
        <w:tc>
          <w:tcPr>
            <w:tcW w:w="1250" w:type="pct"/>
          </w:tcPr>
          <w:p w14:paraId="0D2051B8" w14:textId="77777777" w:rsidR="00002DED" w:rsidRDefault="00002DED">
            <w:pPr>
              <w:rPr>
                <w:rFonts w:eastAsia="Inter"/>
                <w:sz w:val="28"/>
                <w:szCs w:val="28"/>
              </w:rPr>
            </w:pPr>
          </w:p>
        </w:tc>
        <w:tc>
          <w:tcPr>
            <w:tcW w:w="1250" w:type="pct"/>
          </w:tcPr>
          <w:p w14:paraId="2BEBAE87" w14:textId="77777777" w:rsidR="00002DED" w:rsidRDefault="00002DED">
            <w:pPr>
              <w:rPr>
                <w:rFonts w:eastAsia="Inter"/>
                <w:sz w:val="28"/>
                <w:szCs w:val="28"/>
              </w:rPr>
            </w:pPr>
          </w:p>
        </w:tc>
      </w:tr>
      <w:tr w:rsidR="00334159" w14:paraId="33F42185" w14:textId="77777777" w:rsidTr="008330A6">
        <w:trPr>
          <w:trHeight w:val="88"/>
        </w:trPr>
        <w:tc>
          <w:tcPr>
            <w:tcW w:w="1250" w:type="pct"/>
          </w:tcPr>
          <w:p w14:paraId="27DB6942" w14:textId="77777777" w:rsidR="00002DED" w:rsidRDefault="00002DED">
            <w:pPr>
              <w:rPr>
                <w:rFonts w:eastAsia="Inter"/>
                <w:sz w:val="28"/>
                <w:szCs w:val="28"/>
              </w:rPr>
            </w:pPr>
          </w:p>
        </w:tc>
        <w:tc>
          <w:tcPr>
            <w:tcW w:w="1250" w:type="pct"/>
          </w:tcPr>
          <w:p w14:paraId="2761BF3A" w14:textId="77777777" w:rsidR="00002DED" w:rsidRDefault="00002DED">
            <w:pPr>
              <w:rPr>
                <w:rFonts w:eastAsia="Inter"/>
                <w:sz w:val="28"/>
                <w:szCs w:val="28"/>
              </w:rPr>
            </w:pPr>
          </w:p>
        </w:tc>
        <w:tc>
          <w:tcPr>
            <w:tcW w:w="1250" w:type="pct"/>
          </w:tcPr>
          <w:p w14:paraId="6BF1DB06" w14:textId="77777777" w:rsidR="00002DED" w:rsidRDefault="00002DED">
            <w:pPr>
              <w:rPr>
                <w:rFonts w:eastAsia="Inter"/>
                <w:sz w:val="28"/>
                <w:szCs w:val="28"/>
              </w:rPr>
            </w:pPr>
          </w:p>
        </w:tc>
        <w:tc>
          <w:tcPr>
            <w:tcW w:w="1250" w:type="pct"/>
          </w:tcPr>
          <w:p w14:paraId="386C75E8" w14:textId="77777777" w:rsidR="00002DED" w:rsidRDefault="00002DED">
            <w:pPr>
              <w:rPr>
                <w:rFonts w:eastAsia="Inter"/>
                <w:sz w:val="28"/>
                <w:szCs w:val="28"/>
              </w:rPr>
            </w:pPr>
          </w:p>
        </w:tc>
      </w:tr>
      <w:tr w:rsidR="00334159" w14:paraId="5011E5B6" w14:textId="77777777" w:rsidTr="008330A6">
        <w:trPr>
          <w:trHeight w:val="88"/>
        </w:trPr>
        <w:tc>
          <w:tcPr>
            <w:tcW w:w="1250" w:type="pct"/>
          </w:tcPr>
          <w:p w14:paraId="37B6B5CC" w14:textId="77777777" w:rsidR="00002DED" w:rsidRDefault="00002DED">
            <w:pPr>
              <w:rPr>
                <w:rFonts w:eastAsia="Inter"/>
                <w:sz w:val="28"/>
                <w:szCs w:val="28"/>
              </w:rPr>
            </w:pPr>
          </w:p>
        </w:tc>
        <w:tc>
          <w:tcPr>
            <w:tcW w:w="1250" w:type="pct"/>
          </w:tcPr>
          <w:p w14:paraId="77691BB6" w14:textId="77777777" w:rsidR="00002DED" w:rsidRDefault="00002DED">
            <w:pPr>
              <w:rPr>
                <w:rFonts w:eastAsia="Inter"/>
                <w:sz w:val="28"/>
                <w:szCs w:val="28"/>
              </w:rPr>
            </w:pPr>
          </w:p>
        </w:tc>
        <w:tc>
          <w:tcPr>
            <w:tcW w:w="1250" w:type="pct"/>
          </w:tcPr>
          <w:p w14:paraId="165915B2" w14:textId="77777777" w:rsidR="00002DED" w:rsidRDefault="00002DED">
            <w:pPr>
              <w:rPr>
                <w:rFonts w:eastAsia="Inter"/>
                <w:sz w:val="28"/>
                <w:szCs w:val="28"/>
              </w:rPr>
            </w:pPr>
          </w:p>
        </w:tc>
        <w:tc>
          <w:tcPr>
            <w:tcW w:w="1250" w:type="pct"/>
          </w:tcPr>
          <w:p w14:paraId="72A21BD0" w14:textId="77777777" w:rsidR="00002DED" w:rsidRDefault="00002DED">
            <w:pPr>
              <w:rPr>
                <w:rFonts w:eastAsia="Inter"/>
                <w:sz w:val="28"/>
                <w:szCs w:val="28"/>
              </w:rPr>
            </w:pPr>
          </w:p>
        </w:tc>
      </w:tr>
      <w:tr w:rsidR="00334159" w14:paraId="7C634A7C" w14:textId="77777777" w:rsidTr="008330A6">
        <w:trPr>
          <w:trHeight w:val="88"/>
        </w:trPr>
        <w:tc>
          <w:tcPr>
            <w:tcW w:w="1250" w:type="pct"/>
          </w:tcPr>
          <w:p w14:paraId="59A6475D" w14:textId="77777777" w:rsidR="00002DED" w:rsidRDefault="00002DED">
            <w:pPr>
              <w:rPr>
                <w:rFonts w:eastAsia="Inter"/>
                <w:sz w:val="28"/>
                <w:szCs w:val="28"/>
              </w:rPr>
            </w:pPr>
          </w:p>
        </w:tc>
        <w:tc>
          <w:tcPr>
            <w:tcW w:w="1250" w:type="pct"/>
          </w:tcPr>
          <w:p w14:paraId="5B0CA93A" w14:textId="77777777" w:rsidR="00002DED" w:rsidRDefault="00002DED">
            <w:pPr>
              <w:rPr>
                <w:rFonts w:eastAsia="Inter"/>
                <w:sz w:val="28"/>
                <w:szCs w:val="28"/>
              </w:rPr>
            </w:pPr>
          </w:p>
        </w:tc>
        <w:tc>
          <w:tcPr>
            <w:tcW w:w="1250" w:type="pct"/>
          </w:tcPr>
          <w:p w14:paraId="0FC50C3C" w14:textId="77777777" w:rsidR="00002DED" w:rsidRDefault="00002DED">
            <w:pPr>
              <w:rPr>
                <w:rFonts w:eastAsia="Inter"/>
                <w:sz w:val="28"/>
                <w:szCs w:val="28"/>
              </w:rPr>
            </w:pPr>
          </w:p>
        </w:tc>
        <w:tc>
          <w:tcPr>
            <w:tcW w:w="1250" w:type="pct"/>
          </w:tcPr>
          <w:p w14:paraId="15731E6F" w14:textId="77777777" w:rsidR="00002DED" w:rsidRDefault="00002DED">
            <w:pPr>
              <w:rPr>
                <w:rFonts w:eastAsia="Inter"/>
                <w:sz w:val="28"/>
                <w:szCs w:val="28"/>
              </w:rPr>
            </w:pPr>
          </w:p>
        </w:tc>
      </w:tr>
      <w:tr w:rsidR="00334159" w14:paraId="0C5EB7DC" w14:textId="77777777" w:rsidTr="008330A6">
        <w:trPr>
          <w:trHeight w:val="88"/>
        </w:trPr>
        <w:tc>
          <w:tcPr>
            <w:tcW w:w="1250" w:type="pct"/>
          </w:tcPr>
          <w:p w14:paraId="082D5FCD" w14:textId="77777777" w:rsidR="00002DED" w:rsidRDefault="00002DED">
            <w:pPr>
              <w:rPr>
                <w:rFonts w:eastAsia="Inter"/>
                <w:sz w:val="28"/>
                <w:szCs w:val="28"/>
              </w:rPr>
            </w:pPr>
          </w:p>
        </w:tc>
        <w:tc>
          <w:tcPr>
            <w:tcW w:w="1250" w:type="pct"/>
          </w:tcPr>
          <w:p w14:paraId="4FC0EC8D" w14:textId="77777777" w:rsidR="00002DED" w:rsidRDefault="00002DED">
            <w:pPr>
              <w:rPr>
                <w:rFonts w:eastAsia="Inter"/>
                <w:sz w:val="28"/>
                <w:szCs w:val="28"/>
              </w:rPr>
            </w:pPr>
          </w:p>
        </w:tc>
        <w:tc>
          <w:tcPr>
            <w:tcW w:w="1250" w:type="pct"/>
          </w:tcPr>
          <w:p w14:paraId="373FB617" w14:textId="77777777" w:rsidR="00002DED" w:rsidRDefault="00002DED">
            <w:pPr>
              <w:rPr>
                <w:rFonts w:eastAsia="Inter"/>
                <w:sz w:val="28"/>
                <w:szCs w:val="28"/>
              </w:rPr>
            </w:pPr>
          </w:p>
        </w:tc>
        <w:tc>
          <w:tcPr>
            <w:tcW w:w="1250" w:type="pct"/>
          </w:tcPr>
          <w:p w14:paraId="2239542B" w14:textId="77777777" w:rsidR="00002DED" w:rsidRDefault="00002DED">
            <w:pPr>
              <w:rPr>
                <w:rFonts w:eastAsia="Inter"/>
                <w:sz w:val="28"/>
                <w:szCs w:val="28"/>
              </w:rPr>
            </w:pPr>
          </w:p>
        </w:tc>
      </w:tr>
      <w:tr w:rsidR="00334159" w14:paraId="53DF3996" w14:textId="77777777" w:rsidTr="008330A6">
        <w:trPr>
          <w:trHeight w:val="88"/>
        </w:trPr>
        <w:tc>
          <w:tcPr>
            <w:tcW w:w="1250" w:type="pct"/>
          </w:tcPr>
          <w:p w14:paraId="28C03C47" w14:textId="77777777" w:rsidR="00002DED" w:rsidRDefault="00002DED">
            <w:pPr>
              <w:rPr>
                <w:rFonts w:eastAsia="Inter"/>
                <w:sz w:val="28"/>
                <w:szCs w:val="28"/>
              </w:rPr>
            </w:pPr>
          </w:p>
        </w:tc>
        <w:tc>
          <w:tcPr>
            <w:tcW w:w="1250" w:type="pct"/>
          </w:tcPr>
          <w:p w14:paraId="71D542F6" w14:textId="77777777" w:rsidR="00002DED" w:rsidRDefault="00002DED">
            <w:pPr>
              <w:rPr>
                <w:rFonts w:eastAsia="Inter"/>
                <w:sz w:val="28"/>
                <w:szCs w:val="28"/>
              </w:rPr>
            </w:pPr>
          </w:p>
        </w:tc>
        <w:tc>
          <w:tcPr>
            <w:tcW w:w="1250" w:type="pct"/>
          </w:tcPr>
          <w:p w14:paraId="1D76C909" w14:textId="77777777" w:rsidR="00002DED" w:rsidRDefault="00002DED">
            <w:pPr>
              <w:rPr>
                <w:rFonts w:eastAsia="Inter"/>
                <w:sz w:val="28"/>
                <w:szCs w:val="28"/>
              </w:rPr>
            </w:pPr>
          </w:p>
        </w:tc>
        <w:tc>
          <w:tcPr>
            <w:tcW w:w="1250" w:type="pct"/>
          </w:tcPr>
          <w:p w14:paraId="710B26DF" w14:textId="77777777" w:rsidR="00002DED" w:rsidRDefault="00002DED">
            <w:pPr>
              <w:rPr>
                <w:rFonts w:eastAsia="Inter"/>
                <w:sz w:val="28"/>
                <w:szCs w:val="28"/>
              </w:rPr>
            </w:pPr>
          </w:p>
        </w:tc>
      </w:tr>
      <w:tr w:rsidR="00334159" w14:paraId="35699F75" w14:textId="77777777" w:rsidTr="008330A6">
        <w:trPr>
          <w:trHeight w:val="88"/>
        </w:trPr>
        <w:tc>
          <w:tcPr>
            <w:tcW w:w="1250" w:type="pct"/>
          </w:tcPr>
          <w:p w14:paraId="35B12402" w14:textId="77777777" w:rsidR="00002DED" w:rsidRDefault="00002DED">
            <w:pPr>
              <w:rPr>
                <w:rFonts w:eastAsia="Inter"/>
                <w:sz w:val="28"/>
                <w:szCs w:val="28"/>
              </w:rPr>
            </w:pPr>
          </w:p>
        </w:tc>
        <w:tc>
          <w:tcPr>
            <w:tcW w:w="1250" w:type="pct"/>
          </w:tcPr>
          <w:p w14:paraId="67BF2582" w14:textId="77777777" w:rsidR="00002DED" w:rsidRDefault="00002DED">
            <w:pPr>
              <w:rPr>
                <w:rFonts w:eastAsia="Inter"/>
                <w:sz w:val="28"/>
                <w:szCs w:val="28"/>
              </w:rPr>
            </w:pPr>
          </w:p>
        </w:tc>
        <w:tc>
          <w:tcPr>
            <w:tcW w:w="1250" w:type="pct"/>
          </w:tcPr>
          <w:p w14:paraId="2B0EE2B1" w14:textId="77777777" w:rsidR="00002DED" w:rsidRDefault="00002DED">
            <w:pPr>
              <w:rPr>
                <w:rFonts w:eastAsia="Inter"/>
                <w:sz w:val="28"/>
                <w:szCs w:val="28"/>
              </w:rPr>
            </w:pPr>
          </w:p>
        </w:tc>
        <w:tc>
          <w:tcPr>
            <w:tcW w:w="1250" w:type="pct"/>
          </w:tcPr>
          <w:p w14:paraId="751B5A71" w14:textId="77777777" w:rsidR="00002DED" w:rsidRDefault="00002DED">
            <w:pPr>
              <w:rPr>
                <w:rFonts w:eastAsia="Inter"/>
                <w:sz w:val="28"/>
                <w:szCs w:val="28"/>
              </w:rPr>
            </w:pPr>
          </w:p>
        </w:tc>
      </w:tr>
      <w:tr w:rsidR="00334159" w14:paraId="3ACD6BBE" w14:textId="77777777" w:rsidTr="008330A6">
        <w:trPr>
          <w:trHeight w:val="88"/>
        </w:trPr>
        <w:tc>
          <w:tcPr>
            <w:tcW w:w="1250" w:type="pct"/>
          </w:tcPr>
          <w:p w14:paraId="30170F77" w14:textId="77777777" w:rsidR="00002DED" w:rsidRDefault="00002DED">
            <w:pPr>
              <w:rPr>
                <w:rFonts w:eastAsia="Inter"/>
                <w:sz w:val="28"/>
                <w:szCs w:val="28"/>
              </w:rPr>
            </w:pPr>
          </w:p>
        </w:tc>
        <w:tc>
          <w:tcPr>
            <w:tcW w:w="1250" w:type="pct"/>
          </w:tcPr>
          <w:p w14:paraId="7FB91866" w14:textId="77777777" w:rsidR="00002DED" w:rsidRDefault="00002DED">
            <w:pPr>
              <w:rPr>
                <w:rFonts w:eastAsia="Inter"/>
                <w:sz w:val="28"/>
                <w:szCs w:val="28"/>
              </w:rPr>
            </w:pPr>
          </w:p>
        </w:tc>
        <w:tc>
          <w:tcPr>
            <w:tcW w:w="1250" w:type="pct"/>
          </w:tcPr>
          <w:p w14:paraId="7AEA0EE4" w14:textId="77777777" w:rsidR="00002DED" w:rsidRDefault="00002DED">
            <w:pPr>
              <w:rPr>
                <w:rFonts w:eastAsia="Inter"/>
                <w:sz w:val="28"/>
                <w:szCs w:val="28"/>
              </w:rPr>
            </w:pPr>
          </w:p>
        </w:tc>
        <w:tc>
          <w:tcPr>
            <w:tcW w:w="1250" w:type="pct"/>
          </w:tcPr>
          <w:p w14:paraId="004A3B31" w14:textId="77777777" w:rsidR="00002DED" w:rsidRDefault="00002DED">
            <w:pPr>
              <w:rPr>
                <w:rFonts w:eastAsia="Inter"/>
                <w:sz w:val="28"/>
                <w:szCs w:val="28"/>
              </w:rPr>
            </w:pPr>
          </w:p>
        </w:tc>
      </w:tr>
      <w:tr w:rsidR="00334159" w14:paraId="60A829B5" w14:textId="77777777" w:rsidTr="008330A6">
        <w:trPr>
          <w:trHeight w:val="88"/>
        </w:trPr>
        <w:tc>
          <w:tcPr>
            <w:tcW w:w="1250" w:type="pct"/>
          </w:tcPr>
          <w:p w14:paraId="75AB208D" w14:textId="77777777" w:rsidR="00002DED" w:rsidRDefault="00002DED">
            <w:pPr>
              <w:rPr>
                <w:rFonts w:eastAsia="Inter"/>
                <w:sz w:val="28"/>
                <w:szCs w:val="28"/>
              </w:rPr>
            </w:pPr>
          </w:p>
        </w:tc>
        <w:tc>
          <w:tcPr>
            <w:tcW w:w="1250" w:type="pct"/>
          </w:tcPr>
          <w:p w14:paraId="410CC938" w14:textId="77777777" w:rsidR="00002DED" w:rsidRDefault="00002DED">
            <w:pPr>
              <w:rPr>
                <w:rFonts w:eastAsia="Inter"/>
                <w:sz w:val="28"/>
                <w:szCs w:val="28"/>
              </w:rPr>
            </w:pPr>
          </w:p>
        </w:tc>
        <w:tc>
          <w:tcPr>
            <w:tcW w:w="1250" w:type="pct"/>
          </w:tcPr>
          <w:p w14:paraId="229036E6" w14:textId="77777777" w:rsidR="00002DED" w:rsidRDefault="00002DED">
            <w:pPr>
              <w:rPr>
                <w:rFonts w:eastAsia="Inter"/>
                <w:sz w:val="28"/>
                <w:szCs w:val="28"/>
              </w:rPr>
            </w:pPr>
          </w:p>
        </w:tc>
        <w:tc>
          <w:tcPr>
            <w:tcW w:w="1250" w:type="pct"/>
          </w:tcPr>
          <w:p w14:paraId="1196C8F5" w14:textId="77777777" w:rsidR="00002DED" w:rsidRDefault="00002DED">
            <w:pPr>
              <w:rPr>
                <w:rFonts w:eastAsia="Inter"/>
                <w:sz w:val="28"/>
                <w:szCs w:val="28"/>
              </w:rPr>
            </w:pPr>
          </w:p>
        </w:tc>
      </w:tr>
      <w:tr w:rsidR="00334159" w14:paraId="3CF669DF" w14:textId="77777777" w:rsidTr="008330A6">
        <w:trPr>
          <w:trHeight w:val="88"/>
        </w:trPr>
        <w:tc>
          <w:tcPr>
            <w:tcW w:w="1250" w:type="pct"/>
          </w:tcPr>
          <w:p w14:paraId="2E54E244" w14:textId="77777777" w:rsidR="00002DED" w:rsidRDefault="00002DED">
            <w:pPr>
              <w:rPr>
                <w:rFonts w:eastAsia="Inter"/>
                <w:sz w:val="28"/>
                <w:szCs w:val="28"/>
              </w:rPr>
            </w:pPr>
          </w:p>
        </w:tc>
        <w:tc>
          <w:tcPr>
            <w:tcW w:w="1250" w:type="pct"/>
          </w:tcPr>
          <w:p w14:paraId="0979188F" w14:textId="77777777" w:rsidR="00002DED" w:rsidRDefault="00002DED">
            <w:pPr>
              <w:rPr>
                <w:rFonts w:eastAsia="Inter"/>
                <w:sz w:val="28"/>
                <w:szCs w:val="28"/>
              </w:rPr>
            </w:pPr>
          </w:p>
        </w:tc>
        <w:tc>
          <w:tcPr>
            <w:tcW w:w="1250" w:type="pct"/>
          </w:tcPr>
          <w:p w14:paraId="05AFCEDD" w14:textId="77777777" w:rsidR="00002DED" w:rsidRDefault="00002DED">
            <w:pPr>
              <w:rPr>
                <w:rFonts w:eastAsia="Inter"/>
                <w:sz w:val="28"/>
                <w:szCs w:val="28"/>
              </w:rPr>
            </w:pPr>
          </w:p>
        </w:tc>
        <w:tc>
          <w:tcPr>
            <w:tcW w:w="1250" w:type="pct"/>
          </w:tcPr>
          <w:p w14:paraId="449FAE81" w14:textId="77777777" w:rsidR="00002DED" w:rsidRDefault="00002DED">
            <w:pPr>
              <w:rPr>
                <w:rFonts w:eastAsia="Inter"/>
                <w:sz w:val="28"/>
                <w:szCs w:val="28"/>
              </w:rPr>
            </w:pPr>
          </w:p>
        </w:tc>
      </w:tr>
      <w:tr w:rsidR="00334159" w14:paraId="6956480F" w14:textId="77777777" w:rsidTr="008330A6">
        <w:trPr>
          <w:trHeight w:val="88"/>
        </w:trPr>
        <w:tc>
          <w:tcPr>
            <w:tcW w:w="1250" w:type="pct"/>
          </w:tcPr>
          <w:p w14:paraId="54487623" w14:textId="77777777" w:rsidR="00002DED" w:rsidRDefault="00002DED">
            <w:pPr>
              <w:rPr>
                <w:rFonts w:eastAsia="Inter"/>
                <w:sz w:val="28"/>
                <w:szCs w:val="28"/>
              </w:rPr>
            </w:pPr>
          </w:p>
        </w:tc>
        <w:tc>
          <w:tcPr>
            <w:tcW w:w="1250" w:type="pct"/>
          </w:tcPr>
          <w:p w14:paraId="7AE90CA8" w14:textId="77777777" w:rsidR="00002DED" w:rsidRDefault="00002DED">
            <w:pPr>
              <w:rPr>
                <w:rFonts w:eastAsia="Inter"/>
                <w:sz w:val="28"/>
                <w:szCs w:val="28"/>
              </w:rPr>
            </w:pPr>
          </w:p>
        </w:tc>
        <w:tc>
          <w:tcPr>
            <w:tcW w:w="1250" w:type="pct"/>
          </w:tcPr>
          <w:p w14:paraId="5997711B" w14:textId="77777777" w:rsidR="00002DED" w:rsidRDefault="00002DED">
            <w:pPr>
              <w:rPr>
                <w:rFonts w:eastAsia="Inter"/>
                <w:sz w:val="28"/>
                <w:szCs w:val="28"/>
              </w:rPr>
            </w:pPr>
          </w:p>
        </w:tc>
        <w:tc>
          <w:tcPr>
            <w:tcW w:w="1250" w:type="pct"/>
          </w:tcPr>
          <w:p w14:paraId="21DAFE30" w14:textId="77777777" w:rsidR="00002DED" w:rsidRDefault="00002DED">
            <w:pPr>
              <w:rPr>
                <w:rFonts w:eastAsia="Inter"/>
                <w:sz w:val="28"/>
                <w:szCs w:val="28"/>
              </w:rPr>
            </w:pPr>
          </w:p>
        </w:tc>
      </w:tr>
      <w:tr w:rsidR="00334159" w14:paraId="4215323E" w14:textId="77777777" w:rsidTr="008330A6">
        <w:trPr>
          <w:trHeight w:val="88"/>
        </w:trPr>
        <w:tc>
          <w:tcPr>
            <w:tcW w:w="1250" w:type="pct"/>
          </w:tcPr>
          <w:p w14:paraId="2E175260" w14:textId="77777777" w:rsidR="00002DED" w:rsidRDefault="00002DED">
            <w:pPr>
              <w:rPr>
                <w:rFonts w:eastAsia="Inter"/>
                <w:sz w:val="28"/>
                <w:szCs w:val="28"/>
              </w:rPr>
            </w:pPr>
          </w:p>
        </w:tc>
        <w:tc>
          <w:tcPr>
            <w:tcW w:w="1250" w:type="pct"/>
          </w:tcPr>
          <w:p w14:paraId="4FBFE811" w14:textId="77777777" w:rsidR="00002DED" w:rsidRDefault="00002DED">
            <w:pPr>
              <w:rPr>
                <w:rFonts w:eastAsia="Inter"/>
                <w:sz w:val="28"/>
                <w:szCs w:val="28"/>
              </w:rPr>
            </w:pPr>
          </w:p>
        </w:tc>
        <w:tc>
          <w:tcPr>
            <w:tcW w:w="1250" w:type="pct"/>
          </w:tcPr>
          <w:p w14:paraId="1036C10D" w14:textId="77777777" w:rsidR="00002DED" w:rsidRDefault="00002DED">
            <w:pPr>
              <w:rPr>
                <w:rFonts w:eastAsia="Inter"/>
                <w:sz w:val="28"/>
                <w:szCs w:val="28"/>
              </w:rPr>
            </w:pPr>
          </w:p>
        </w:tc>
        <w:tc>
          <w:tcPr>
            <w:tcW w:w="1250" w:type="pct"/>
          </w:tcPr>
          <w:p w14:paraId="1F98C047" w14:textId="77777777" w:rsidR="00002DED" w:rsidRDefault="00002DED">
            <w:pPr>
              <w:rPr>
                <w:rFonts w:eastAsia="Inter"/>
                <w:sz w:val="28"/>
                <w:szCs w:val="28"/>
              </w:rPr>
            </w:pPr>
          </w:p>
        </w:tc>
      </w:tr>
      <w:tr w:rsidR="00334159" w14:paraId="2DAD4234" w14:textId="77777777" w:rsidTr="008330A6">
        <w:trPr>
          <w:trHeight w:val="88"/>
        </w:trPr>
        <w:tc>
          <w:tcPr>
            <w:tcW w:w="1250" w:type="pct"/>
          </w:tcPr>
          <w:p w14:paraId="4235552E" w14:textId="77777777" w:rsidR="00002DED" w:rsidRDefault="00002DED">
            <w:pPr>
              <w:rPr>
                <w:rFonts w:eastAsia="Inter"/>
                <w:sz w:val="28"/>
                <w:szCs w:val="28"/>
              </w:rPr>
            </w:pPr>
          </w:p>
        </w:tc>
        <w:tc>
          <w:tcPr>
            <w:tcW w:w="1250" w:type="pct"/>
          </w:tcPr>
          <w:p w14:paraId="1311ABB1" w14:textId="77777777" w:rsidR="00002DED" w:rsidRDefault="00002DED">
            <w:pPr>
              <w:rPr>
                <w:rFonts w:eastAsia="Inter"/>
                <w:sz w:val="28"/>
                <w:szCs w:val="28"/>
              </w:rPr>
            </w:pPr>
          </w:p>
        </w:tc>
        <w:tc>
          <w:tcPr>
            <w:tcW w:w="1250" w:type="pct"/>
          </w:tcPr>
          <w:p w14:paraId="27F460F2" w14:textId="77777777" w:rsidR="00002DED" w:rsidRDefault="00002DED">
            <w:pPr>
              <w:rPr>
                <w:rFonts w:eastAsia="Inter"/>
                <w:sz w:val="28"/>
                <w:szCs w:val="28"/>
              </w:rPr>
            </w:pPr>
          </w:p>
        </w:tc>
        <w:tc>
          <w:tcPr>
            <w:tcW w:w="1250" w:type="pct"/>
          </w:tcPr>
          <w:p w14:paraId="6537EDDE" w14:textId="77777777" w:rsidR="00002DED" w:rsidRDefault="00002DED">
            <w:pPr>
              <w:rPr>
                <w:rFonts w:eastAsia="Inter"/>
                <w:sz w:val="28"/>
                <w:szCs w:val="28"/>
              </w:rPr>
            </w:pPr>
          </w:p>
        </w:tc>
      </w:tr>
      <w:tr w:rsidR="00334159" w14:paraId="408D7F80" w14:textId="77777777" w:rsidTr="008330A6">
        <w:trPr>
          <w:trHeight w:val="88"/>
        </w:trPr>
        <w:tc>
          <w:tcPr>
            <w:tcW w:w="1250" w:type="pct"/>
          </w:tcPr>
          <w:p w14:paraId="6AD19596" w14:textId="77777777" w:rsidR="00002DED" w:rsidRDefault="00002DED">
            <w:pPr>
              <w:rPr>
                <w:rFonts w:eastAsia="Inter"/>
                <w:sz w:val="28"/>
                <w:szCs w:val="28"/>
              </w:rPr>
            </w:pPr>
          </w:p>
        </w:tc>
        <w:tc>
          <w:tcPr>
            <w:tcW w:w="1250" w:type="pct"/>
          </w:tcPr>
          <w:p w14:paraId="05648D63" w14:textId="77777777" w:rsidR="00002DED" w:rsidRDefault="00002DED">
            <w:pPr>
              <w:rPr>
                <w:rFonts w:eastAsia="Inter"/>
                <w:sz w:val="28"/>
                <w:szCs w:val="28"/>
              </w:rPr>
            </w:pPr>
          </w:p>
        </w:tc>
        <w:tc>
          <w:tcPr>
            <w:tcW w:w="1250" w:type="pct"/>
          </w:tcPr>
          <w:p w14:paraId="7D90C609" w14:textId="77777777" w:rsidR="00002DED" w:rsidRDefault="00002DED">
            <w:pPr>
              <w:rPr>
                <w:rFonts w:eastAsia="Inter"/>
                <w:sz w:val="28"/>
                <w:szCs w:val="28"/>
              </w:rPr>
            </w:pPr>
          </w:p>
        </w:tc>
        <w:tc>
          <w:tcPr>
            <w:tcW w:w="1250" w:type="pct"/>
          </w:tcPr>
          <w:p w14:paraId="360A3484" w14:textId="77777777" w:rsidR="00002DED" w:rsidRDefault="00002DED">
            <w:pPr>
              <w:rPr>
                <w:rFonts w:eastAsia="Inter"/>
                <w:sz w:val="28"/>
                <w:szCs w:val="28"/>
              </w:rPr>
            </w:pPr>
          </w:p>
        </w:tc>
      </w:tr>
    </w:tbl>
    <w:p w14:paraId="5EBE1F88" w14:textId="77777777" w:rsidR="00EC1711" w:rsidRDefault="00EC1711" w:rsidP="008330A6">
      <w:pPr>
        <w:spacing w:before="120" w:after="240"/>
      </w:pPr>
    </w:p>
    <w:sectPr w:rsidR="00EC1711"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689AE" w14:textId="77777777" w:rsidR="00334159" w:rsidRDefault="00334159">
      <w:r>
        <w:separator/>
      </w:r>
    </w:p>
  </w:endnote>
  <w:endnote w:type="continuationSeparator" w:id="0">
    <w:p w14:paraId="0F8B4D2D" w14:textId="77777777" w:rsidR="00334159" w:rsidRDefault="0033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Arim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26A8B" w14:textId="77777777" w:rsidR="00334159" w:rsidRDefault="00334159">
      <w:r>
        <w:separator/>
      </w:r>
    </w:p>
  </w:footnote>
  <w:footnote w:type="continuationSeparator" w:id="0">
    <w:p w14:paraId="537FFA92" w14:textId="77777777" w:rsidR="00334159" w:rsidRDefault="00334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4D98" w14:textId="77777777" w:rsidR="00F10F80" w:rsidRPr="00F10F80" w:rsidRDefault="00F10F80" w:rsidP="00F10F80">
    <w:pPr>
      <w:pStyle w:val="Header"/>
      <w:jc w:val="right"/>
      <w:rPr>
        <w:color w:val="221E1F"/>
      </w:rPr>
    </w:pPr>
    <w:r w:rsidRPr="00F10F80">
      <w:rPr>
        <w:color w:val="221E1F"/>
      </w:rPr>
      <w:t xml:space="preserve">Booth et al., </w:t>
    </w:r>
    <w:r w:rsidRPr="00F10F80">
      <w:rPr>
        <w:i/>
        <w:color w:val="221E1F"/>
      </w:rPr>
      <w:t>Systematic Approaches to a Successful Literature Review</w:t>
    </w:r>
    <w:r w:rsidRPr="00F10F80">
      <w:rPr>
        <w:color w:val="221E1F"/>
      </w:rPr>
      <w:t xml:space="preserve">, </w:t>
    </w:r>
    <w:r w:rsidRPr="00F10F80">
      <w:rPr>
        <w:i/>
        <w:color w:val="221E1F"/>
      </w:rPr>
      <w:t>3e</w:t>
    </w:r>
  </w:p>
  <w:p w14:paraId="6D8CACA3" w14:textId="77777777" w:rsidR="004762E3" w:rsidRPr="006F059D" w:rsidRDefault="006F059D" w:rsidP="00F10F80">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8A3669"/>
    <w:multiLevelType w:val="multilevel"/>
    <w:tmpl w:val="33A216D8"/>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BE1A85"/>
    <w:multiLevelType w:val="multilevel"/>
    <w:tmpl w:val="10805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9"/>
  </w:num>
  <w:num w:numId="4">
    <w:abstractNumId w:val="7"/>
  </w:num>
  <w:num w:numId="5">
    <w:abstractNumId w:val="8"/>
  </w:num>
  <w:num w:numId="6">
    <w:abstractNumId w:val="4"/>
  </w:num>
  <w:num w:numId="7">
    <w:abstractNumId w:val="2"/>
  </w:num>
  <w:num w:numId="8">
    <w:abstractNumId w:val="1"/>
  </w:num>
  <w:num w:numId="9">
    <w:abstractNumId w:val="0"/>
  </w:num>
  <w:num w:numId="10">
    <w:abstractNumId w:val="3"/>
  </w:num>
  <w:num w:numId="11">
    <w:abstractNumId w:val="11"/>
  </w:num>
  <w:num w:numId="12">
    <w:abstractNumId w:val="12"/>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tjQyNDY0MTAyNLJU0lEKTi0uzszPAykwqgUAYztl5SwAAAA="/>
  </w:docVars>
  <w:rsids>
    <w:rsidRoot w:val="00116F4D"/>
    <w:rsid w:val="00002DED"/>
    <w:rsid w:val="00024CB8"/>
    <w:rsid w:val="00033437"/>
    <w:rsid w:val="0003712B"/>
    <w:rsid w:val="0004412A"/>
    <w:rsid w:val="000F388C"/>
    <w:rsid w:val="00116F4D"/>
    <w:rsid w:val="0015405F"/>
    <w:rsid w:val="0017404C"/>
    <w:rsid w:val="00185227"/>
    <w:rsid w:val="00195AAB"/>
    <w:rsid w:val="001A239F"/>
    <w:rsid w:val="001B761C"/>
    <w:rsid w:val="001C205B"/>
    <w:rsid w:val="001F7343"/>
    <w:rsid w:val="00227074"/>
    <w:rsid w:val="00272B2E"/>
    <w:rsid w:val="002C44D0"/>
    <w:rsid w:val="002D0F36"/>
    <w:rsid w:val="002D5319"/>
    <w:rsid w:val="002F62BA"/>
    <w:rsid w:val="00327683"/>
    <w:rsid w:val="00331370"/>
    <w:rsid w:val="00334159"/>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D288F"/>
    <w:rsid w:val="004E02C0"/>
    <w:rsid w:val="004E5CF4"/>
    <w:rsid w:val="00500B36"/>
    <w:rsid w:val="00533876"/>
    <w:rsid w:val="0053536D"/>
    <w:rsid w:val="00542CC3"/>
    <w:rsid w:val="00555D48"/>
    <w:rsid w:val="005646CF"/>
    <w:rsid w:val="0058171D"/>
    <w:rsid w:val="00582851"/>
    <w:rsid w:val="00593132"/>
    <w:rsid w:val="00611CE1"/>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804E85"/>
    <w:rsid w:val="00811EC9"/>
    <w:rsid w:val="00812742"/>
    <w:rsid w:val="008330A6"/>
    <w:rsid w:val="00852986"/>
    <w:rsid w:val="00870008"/>
    <w:rsid w:val="00876836"/>
    <w:rsid w:val="008978D0"/>
    <w:rsid w:val="008B339D"/>
    <w:rsid w:val="008C4617"/>
    <w:rsid w:val="008D029E"/>
    <w:rsid w:val="008E46E0"/>
    <w:rsid w:val="008F6092"/>
    <w:rsid w:val="00931319"/>
    <w:rsid w:val="00956287"/>
    <w:rsid w:val="0096128C"/>
    <w:rsid w:val="00963D40"/>
    <w:rsid w:val="00974AA9"/>
    <w:rsid w:val="00991CF3"/>
    <w:rsid w:val="009A40A6"/>
    <w:rsid w:val="009B2FE8"/>
    <w:rsid w:val="009B7BBD"/>
    <w:rsid w:val="00A059F3"/>
    <w:rsid w:val="00A1465F"/>
    <w:rsid w:val="00A324FE"/>
    <w:rsid w:val="00A44E55"/>
    <w:rsid w:val="00A705D0"/>
    <w:rsid w:val="00A77424"/>
    <w:rsid w:val="00A84C45"/>
    <w:rsid w:val="00AB42AC"/>
    <w:rsid w:val="00AC7383"/>
    <w:rsid w:val="00AD5452"/>
    <w:rsid w:val="00AD5E2E"/>
    <w:rsid w:val="00AF0C3C"/>
    <w:rsid w:val="00AF311C"/>
    <w:rsid w:val="00AF4F8B"/>
    <w:rsid w:val="00B164AA"/>
    <w:rsid w:val="00B31FED"/>
    <w:rsid w:val="00B36615"/>
    <w:rsid w:val="00B42E08"/>
    <w:rsid w:val="00B73564"/>
    <w:rsid w:val="00B94262"/>
    <w:rsid w:val="00BA6226"/>
    <w:rsid w:val="00BB0C36"/>
    <w:rsid w:val="00BB11D8"/>
    <w:rsid w:val="00C039B2"/>
    <w:rsid w:val="00C048E3"/>
    <w:rsid w:val="00C266E0"/>
    <w:rsid w:val="00C55F1A"/>
    <w:rsid w:val="00C6457F"/>
    <w:rsid w:val="00C8654C"/>
    <w:rsid w:val="00CB2339"/>
    <w:rsid w:val="00CD1179"/>
    <w:rsid w:val="00CE06A4"/>
    <w:rsid w:val="00CE414B"/>
    <w:rsid w:val="00CF39F3"/>
    <w:rsid w:val="00CF5F08"/>
    <w:rsid w:val="00D04FA5"/>
    <w:rsid w:val="00D33536"/>
    <w:rsid w:val="00D37AF2"/>
    <w:rsid w:val="00D46302"/>
    <w:rsid w:val="00D61BCA"/>
    <w:rsid w:val="00D667AA"/>
    <w:rsid w:val="00D83A68"/>
    <w:rsid w:val="00D8701F"/>
    <w:rsid w:val="00DA246F"/>
    <w:rsid w:val="00E06479"/>
    <w:rsid w:val="00E21D27"/>
    <w:rsid w:val="00E352E1"/>
    <w:rsid w:val="00E52712"/>
    <w:rsid w:val="00E74418"/>
    <w:rsid w:val="00EC1711"/>
    <w:rsid w:val="00EC67A7"/>
    <w:rsid w:val="00EC6AC2"/>
    <w:rsid w:val="00F01A6C"/>
    <w:rsid w:val="00F10F80"/>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1BD7953D"/>
  <w15:docId w15:val="{A309F247-BDC3-4CE6-9855-97F10643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159"/>
    <w:pPr>
      <w:spacing w:line="360" w:lineRule="auto"/>
      <w:contextualSpacing/>
    </w:pPr>
    <w:rPr>
      <w:sz w:val="24"/>
      <w:szCs w:val="24"/>
    </w:rPr>
  </w:style>
  <w:style w:type="paragraph" w:styleId="Heading1">
    <w:name w:val="heading 1"/>
    <w:basedOn w:val="Normal"/>
    <w:next w:val="Normal"/>
    <w:link w:val="Heading1Char"/>
    <w:autoRedefine/>
    <w:uiPriority w:val="9"/>
    <w:qFormat/>
    <w:rsid w:val="00334159"/>
    <w:pPr>
      <w:keepNext/>
      <w:keepLines/>
      <w:spacing w:before="100" w:after="100"/>
      <w:outlineLvl w:val="0"/>
    </w:pPr>
    <w:rPr>
      <w:rFonts w:eastAsiaTheme="majorEastAsia" w:cstheme="majorBidi"/>
      <w:b/>
      <w:bCs/>
      <w:color w:val="2E74B5" w:themeColor="accent1" w:themeShade="BF"/>
      <w:sz w:val="36"/>
      <w:szCs w:val="28"/>
      <w:shd w:val="clear" w:color="auto" w:fill="FFFFFF"/>
    </w:rPr>
  </w:style>
  <w:style w:type="paragraph" w:styleId="Heading2">
    <w:name w:val="heading 2"/>
    <w:basedOn w:val="Normal"/>
    <w:next w:val="Normal"/>
    <w:link w:val="Heading2Char"/>
    <w:autoRedefine/>
    <w:unhideWhenUsed/>
    <w:qFormat/>
    <w:rsid w:val="00334159"/>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116F4D"/>
    <w:pPr>
      <w:keepNext/>
      <w:keepLines/>
      <w:spacing w:before="100" w:after="100"/>
      <w:outlineLvl w:val="2"/>
    </w:pPr>
    <w:rPr>
      <w:rFonts w:eastAsia="Inter" w:cstheme="majorBidi"/>
      <w:b/>
      <w:color w:val="1F4E79" w:themeColor="accent1" w:themeShade="80"/>
    </w:rPr>
  </w:style>
  <w:style w:type="paragraph" w:styleId="Heading4">
    <w:name w:val="heading 4"/>
    <w:basedOn w:val="Normal"/>
    <w:next w:val="Normal"/>
    <w:link w:val="Heading4Char"/>
    <w:unhideWhenUsed/>
    <w:qFormat/>
    <w:rsid w:val="00334159"/>
    <w:pPr>
      <w:keepNext/>
      <w:keepLines/>
      <w:spacing w:before="200"/>
      <w:outlineLvl w:val="3"/>
    </w:pPr>
    <w:rPr>
      <w:rFonts w:eastAsiaTheme="majorEastAsia"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uiPriority w:val="9"/>
    <w:rsid w:val="0033415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334159"/>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116F4D"/>
    <w:rPr>
      <w:rFonts w:eastAsia="Inter"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table" w:styleId="TableGrid">
    <w:name w:val="Table Grid"/>
    <w:basedOn w:val="TableNormal"/>
    <w:rsid w:val="0033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34159"/>
    <w:rPr>
      <w:rFonts w:eastAsiaTheme="majorEastAsia" w:cstheme="majorBidi"/>
      <w:b/>
      <w:bCs/>
      <w:i/>
      <w:iCs/>
      <w:color w:val="5B9BD5" w:themeColor="accent1"/>
      <w:sz w:val="24"/>
      <w:szCs w:val="24"/>
    </w:rPr>
  </w:style>
  <w:style w:type="paragraph" w:styleId="Revision">
    <w:name w:val="Revision"/>
    <w:hidden/>
    <w:uiPriority w:val="99"/>
    <w:semiHidden/>
    <w:rsid w:val="008330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DF2B9-D150-40BF-B76C-18983716F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1337</Words>
  <Characters>7625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8945</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Manmeet Kaur Tura</cp:lastModifiedBy>
  <cp:revision>2</cp:revision>
  <dcterms:created xsi:type="dcterms:W3CDTF">2022-01-18T15:34:00Z</dcterms:created>
  <dcterms:modified xsi:type="dcterms:W3CDTF">2022-01-18T15:34:00Z</dcterms:modified>
</cp:coreProperties>
</file>