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7798A" w14:textId="77777777" w:rsidR="002060CB" w:rsidRPr="002060CB" w:rsidRDefault="002060CB" w:rsidP="002060CB">
      <w:pPr>
        <w:pStyle w:val="Title"/>
        <w:rPr>
          <w:rFonts w:eastAsia="Calibri"/>
        </w:rPr>
      </w:pPr>
      <w:r w:rsidRPr="002060CB">
        <w:rPr>
          <w:rFonts w:eastAsia="Calibri"/>
        </w:rPr>
        <w:t>Activity sheet</w:t>
      </w:r>
    </w:p>
    <w:p w14:paraId="485E7E8C" w14:textId="77777777" w:rsidR="002060CB" w:rsidRPr="002060CB" w:rsidRDefault="002060CB" w:rsidP="002060CB">
      <w:pPr>
        <w:pStyle w:val="Heading1"/>
        <w:rPr>
          <w:rFonts w:eastAsia="Calibri"/>
        </w:rPr>
      </w:pPr>
      <w:r w:rsidRPr="002060CB">
        <w:rPr>
          <w:rFonts w:eastAsia="Calibri"/>
        </w:rPr>
        <w:t>Activity: Synthesis of perspectives (Adapted from Castle and Buckler, 2021: 247)</w:t>
      </w:r>
    </w:p>
    <w:p w14:paraId="6C298B69" w14:textId="77777777" w:rsidR="002060CB" w:rsidRPr="002060CB" w:rsidRDefault="002060CB" w:rsidP="002060CB">
      <w:pPr>
        <w:jc w:val="both"/>
        <w:rPr>
          <w:rFonts w:eastAsia="Calibri"/>
          <w:b/>
        </w:rPr>
      </w:pPr>
      <w:r w:rsidRPr="002060CB">
        <w:rPr>
          <w:rFonts w:eastAsia="Calibri"/>
          <w:b/>
          <w:noProof/>
        </w:rPr>
        <w:drawing>
          <wp:inline distT="0" distB="0" distL="0" distR="0" wp14:anchorId="4E8CEBD1" wp14:editId="0F3FA2BF">
            <wp:extent cx="5731510" cy="2662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63116" w14:textId="77777777" w:rsidR="002060CB" w:rsidRPr="002060CB" w:rsidRDefault="002060CB" w:rsidP="002060CB">
      <w:pPr>
        <w:jc w:val="right"/>
        <w:rPr>
          <w:rFonts w:eastAsia="Calibri"/>
        </w:rPr>
      </w:pPr>
      <w:r w:rsidRPr="002060CB">
        <w:rPr>
          <w:rFonts w:eastAsia="Calibri"/>
        </w:rPr>
        <w:t>(Buckler and Castle, 2021: 247, Figure 11.1)</w:t>
      </w:r>
    </w:p>
    <w:p w14:paraId="0425C8E0" w14:textId="42EE2497" w:rsidR="002060CB" w:rsidRPr="002060CB" w:rsidRDefault="002060CB" w:rsidP="002060CB">
      <w:pPr>
        <w:pStyle w:val="Heading2"/>
        <w:rPr>
          <w:rFonts w:eastAsia="Calibri"/>
        </w:rPr>
      </w:pPr>
      <w:r w:rsidRPr="002060CB">
        <w:rPr>
          <w:rFonts w:eastAsia="Calibri"/>
        </w:rPr>
        <w:t>Please read the extract from p.245</w:t>
      </w:r>
      <w:r w:rsidR="00B37240">
        <w:rPr>
          <w:rFonts w:eastAsia="Calibri"/>
        </w:rPr>
        <w:t>‒</w:t>
      </w:r>
      <w:r w:rsidRPr="002060CB">
        <w:rPr>
          <w:rFonts w:eastAsia="Calibri"/>
        </w:rPr>
        <w:t>248 to understand the diagram.</w:t>
      </w:r>
    </w:p>
    <w:p w14:paraId="3897EF79" w14:textId="77777777" w:rsidR="002060CB" w:rsidRPr="002060CB" w:rsidRDefault="002060CB" w:rsidP="002060CB">
      <w:r w:rsidRPr="002060CB">
        <w:t>The following example lesson integrates all of the components from the diagram. Can you identify where and how the various components are located?</w:t>
      </w:r>
    </w:p>
    <w:p w14:paraId="37CAD457" w14:textId="77777777" w:rsidR="002060CB" w:rsidRPr="002060CB" w:rsidRDefault="002060CB" w:rsidP="002060CB">
      <w:pPr>
        <w:spacing w:after="200"/>
        <w:ind w:left="720" w:hanging="360"/>
        <w:jc w:val="both"/>
      </w:pPr>
      <w:r w:rsidRPr="002060CB">
        <w:rPr>
          <w:rFonts w:ascii="Symbol" w:hAnsi="Symbol"/>
        </w:rPr>
        <w:t></w:t>
      </w:r>
      <w:r w:rsidRPr="002060CB">
        <w:rPr>
          <w:rFonts w:ascii="Symbol" w:hAnsi="Symbol"/>
        </w:rPr>
        <w:tab/>
      </w:r>
      <w:r w:rsidRPr="002060CB">
        <w:t>The lesson is to make a newspaper bridge.</w:t>
      </w:r>
    </w:p>
    <w:p w14:paraId="7B40F035" w14:textId="77777777" w:rsidR="002060CB" w:rsidRPr="002060CB" w:rsidRDefault="002060CB" w:rsidP="002060CB">
      <w:pPr>
        <w:spacing w:after="200"/>
        <w:ind w:left="720" w:hanging="360"/>
        <w:jc w:val="both"/>
      </w:pPr>
      <w:r w:rsidRPr="002060CB">
        <w:rPr>
          <w:rFonts w:ascii="Symbol" w:hAnsi="Symbol"/>
        </w:rPr>
        <w:t></w:t>
      </w:r>
      <w:r w:rsidRPr="002060CB">
        <w:rPr>
          <w:rFonts w:ascii="Symbol" w:hAnsi="Symbol"/>
        </w:rPr>
        <w:tab/>
      </w:r>
      <w:r w:rsidRPr="002060CB">
        <w:t>Students can test their ideas and contribute them to a discussion, perhaps using a range of relevant resources to investigate bridges, for example, the internet, books, and so forth.</w:t>
      </w:r>
    </w:p>
    <w:p w14:paraId="054C22F5" w14:textId="77777777" w:rsidR="002060CB" w:rsidRPr="002060CB" w:rsidRDefault="002060CB" w:rsidP="002060CB">
      <w:pPr>
        <w:spacing w:after="200"/>
        <w:ind w:left="720" w:hanging="360"/>
        <w:jc w:val="both"/>
      </w:pPr>
      <w:r w:rsidRPr="002060CB">
        <w:rPr>
          <w:rFonts w:ascii="Symbol" w:hAnsi="Symbol"/>
        </w:rPr>
        <w:t></w:t>
      </w:r>
      <w:r w:rsidRPr="002060CB">
        <w:rPr>
          <w:rFonts w:ascii="Symbol" w:hAnsi="Symbol"/>
        </w:rPr>
        <w:tab/>
      </w:r>
      <w:r w:rsidRPr="002060CB">
        <w:t>Students can contribute to a group discussion about how best to proceed with the available resources of newspaper: whether each sheet is folded or rolled.</w:t>
      </w:r>
    </w:p>
    <w:p w14:paraId="54E5D4AA" w14:textId="77777777" w:rsidR="002060CB" w:rsidRPr="002060CB" w:rsidRDefault="002060CB" w:rsidP="002060CB">
      <w:pPr>
        <w:spacing w:after="200"/>
        <w:ind w:left="720" w:hanging="360"/>
        <w:jc w:val="both"/>
      </w:pPr>
      <w:r w:rsidRPr="002060CB">
        <w:rPr>
          <w:rFonts w:ascii="Symbol" w:hAnsi="Symbol"/>
        </w:rPr>
        <w:lastRenderedPageBreak/>
        <w:t></w:t>
      </w:r>
      <w:r w:rsidRPr="002060CB">
        <w:rPr>
          <w:rFonts w:ascii="Symbol" w:hAnsi="Symbol"/>
        </w:rPr>
        <w:tab/>
      </w:r>
      <w:r w:rsidRPr="002060CB">
        <w:t>Students can decide on the design of the bridge to maximise structural integrity and test this through weight.</w:t>
      </w:r>
    </w:p>
    <w:p w14:paraId="101C586D" w14:textId="77777777" w:rsidR="002060CB" w:rsidRPr="002060CB" w:rsidRDefault="002060CB" w:rsidP="002060CB">
      <w:pPr>
        <w:spacing w:after="200"/>
        <w:ind w:left="720" w:hanging="360"/>
        <w:jc w:val="both"/>
      </w:pPr>
      <w:r w:rsidRPr="002060CB">
        <w:rPr>
          <w:rFonts w:ascii="Symbol" w:hAnsi="Symbol"/>
        </w:rPr>
        <w:t></w:t>
      </w:r>
      <w:r w:rsidRPr="002060CB">
        <w:rPr>
          <w:rFonts w:ascii="Symbol" w:hAnsi="Symbol"/>
        </w:rPr>
        <w:tab/>
      </w:r>
      <w:r w:rsidRPr="002060CB">
        <w:t>In some way, the bridge is recorded. This could be through drawings, photographs, written instructions, or through some other way.</w:t>
      </w:r>
    </w:p>
    <w:p w14:paraId="2A78F8D5" w14:textId="77777777" w:rsidR="002060CB" w:rsidRPr="002060CB" w:rsidRDefault="002060CB" w:rsidP="002060CB">
      <w:pPr>
        <w:spacing w:after="200"/>
        <w:ind w:left="720" w:hanging="360"/>
        <w:jc w:val="both"/>
      </w:pPr>
      <w:r w:rsidRPr="002060CB">
        <w:rPr>
          <w:rFonts w:ascii="Symbol" w:hAnsi="Symbol"/>
        </w:rPr>
        <w:t></w:t>
      </w:r>
      <w:r w:rsidRPr="002060CB">
        <w:rPr>
          <w:rFonts w:ascii="Symbol" w:hAnsi="Symbol"/>
        </w:rPr>
        <w:tab/>
      </w:r>
      <w:r w:rsidRPr="002060CB">
        <w:t>At a later stage, they are encouraged to make a second bridge that is stronger than their first bridge.</w:t>
      </w:r>
    </w:p>
    <w:p w14:paraId="7DEED5CC" w14:textId="6F89EDB7" w:rsidR="0070463C" w:rsidRPr="002060CB" w:rsidRDefault="002060CB" w:rsidP="002060CB">
      <w:pPr>
        <w:ind w:firstLine="360"/>
        <w:jc w:val="both"/>
      </w:pPr>
      <w:r w:rsidRPr="002060CB">
        <w:t xml:space="preserve">As an extension activity, design a lesson of your own </w:t>
      </w:r>
      <w:r w:rsidR="00B37240">
        <w:t>that</w:t>
      </w:r>
      <w:r w:rsidR="00B37240" w:rsidRPr="002060CB">
        <w:t xml:space="preserve"> </w:t>
      </w:r>
      <w:r w:rsidRPr="002060CB">
        <w:t>integrates the components you have identified.</w:t>
      </w:r>
    </w:p>
    <w:sectPr w:rsidR="0070463C" w:rsidRPr="002060CB" w:rsidSect="00D83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567F7" w14:textId="77777777" w:rsidR="005D3091" w:rsidRDefault="005D3091">
      <w:r>
        <w:separator/>
      </w:r>
    </w:p>
  </w:endnote>
  <w:endnote w:type="continuationSeparator" w:id="0">
    <w:p w14:paraId="62B72CC6" w14:textId="77777777" w:rsidR="005D3091" w:rsidRDefault="005D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0005" w14:textId="77777777" w:rsidR="00CE03FA" w:rsidRDefault="00CE0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E75E7" w14:textId="77777777" w:rsidR="00CE03FA" w:rsidRDefault="00CE0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47476" w14:textId="77777777" w:rsidR="00CE03FA" w:rsidRDefault="00CE0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E4136" w14:textId="77777777" w:rsidR="005D3091" w:rsidRDefault="005D3091">
      <w:r>
        <w:separator/>
      </w:r>
    </w:p>
  </w:footnote>
  <w:footnote w:type="continuationSeparator" w:id="0">
    <w:p w14:paraId="023A0B40" w14:textId="77777777" w:rsidR="005D3091" w:rsidRDefault="005D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C5C0" w14:textId="77777777" w:rsidR="00CE03FA" w:rsidRDefault="00CE0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E391" w14:textId="77777777" w:rsidR="006F059D" w:rsidRPr="0050025D" w:rsidRDefault="00170EA7" w:rsidP="00170EA7">
    <w:pPr>
      <w:pStyle w:val="Header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CE03FA">
      <w:rPr>
        <w:i/>
      </w:rPr>
      <w:t>, 3e</w:t>
    </w:r>
  </w:p>
  <w:p w14:paraId="166EDF4F" w14:textId="77777777" w:rsidR="004762E3" w:rsidRPr="006F059D" w:rsidRDefault="006F059D" w:rsidP="00170EA7">
    <w:pPr>
      <w:pStyle w:val="Header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460C9" w14:textId="77777777" w:rsidR="00CE03FA" w:rsidRDefault="00CE0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2B3A"/>
    <w:multiLevelType w:val="hybridMultilevel"/>
    <w:tmpl w:val="FB60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0CB"/>
    <w:rsid w:val="00024CB8"/>
    <w:rsid w:val="00033437"/>
    <w:rsid w:val="0005730B"/>
    <w:rsid w:val="000F388C"/>
    <w:rsid w:val="0015405F"/>
    <w:rsid w:val="00170EA7"/>
    <w:rsid w:val="0017404C"/>
    <w:rsid w:val="00185227"/>
    <w:rsid w:val="001A239F"/>
    <w:rsid w:val="001B761C"/>
    <w:rsid w:val="001F7343"/>
    <w:rsid w:val="002060CB"/>
    <w:rsid w:val="00222F24"/>
    <w:rsid w:val="00227074"/>
    <w:rsid w:val="00272B2E"/>
    <w:rsid w:val="00295EB0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8001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43ECC"/>
    <w:rsid w:val="005646CF"/>
    <w:rsid w:val="0058171D"/>
    <w:rsid w:val="00582851"/>
    <w:rsid w:val="00593132"/>
    <w:rsid w:val="005D3091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47EBE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37240"/>
    <w:rsid w:val="00B42E08"/>
    <w:rsid w:val="00B73564"/>
    <w:rsid w:val="00BB0C36"/>
    <w:rsid w:val="00C039B2"/>
    <w:rsid w:val="00C048E3"/>
    <w:rsid w:val="00C266E0"/>
    <w:rsid w:val="00C55F1A"/>
    <w:rsid w:val="00C6457F"/>
    <w:rsid w:val="00C84668"/>
    <w:rsid w:val="00C8654C"/>
    <w:rsid w:val="00CB2339"/>
    <w:rsid w:val="00CD1179"/>
    <w:rsid w:val="00CE03FA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149608"/>
  <w15:docId w15:val="{7531571C-52EB-4C56-A201-C92CFB8F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0CB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45D1-5F65-45C0-BEE4-63AD17AB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1198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6</cp:revision>
  <dcterms:created xsi:type="dcterms:W3CDTF">2021-05-13T00:38:00Z</dcterms:created>
  <dcterms:modified xsi:type="dcterms:W3CDTF">2021-06-04T13:34:00Z</dcterms:modified>
</cp:coreProperties>
</file>