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584C" w14:textId="77777777" w:rsidR="00CF7E72" w:rsidRPr="00F642B6" w:rsidRDefault="00F642B6">
      <w:pPr>
        <w:rPr>
          <w:b/>
        </w:rPr>
      </w:pPr>
      <w:bookmarkStart w:id="0" w:name="_GoBack"/>
      <w:r w:rsidRPr="00F642B6">
        <w:rPr>
          <w:b/>
        </w:rPr>
        <w:t xml:space="preserve">Classification </w:t>
      </w:r>
      <w:r w:rsidR="004065A3">
        <w:rPr>
          <w:b/>
        </w:rPr>
        <w:t>E</w:t>
      </w:r>
      <w:r w:rsidRPr="00F642B6">
        <w:rPr>
          <w:b/>
        </w:rPr>
        <w:t>xercise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1341"/>
        <w:gridCol w:w="1870"/>
        <w:gridCol w:w="1814"/>
        <w:gridCol w:w="1145"/>
      </w:tblGrid>
      <w:tr w:rsidR="00F642B6" w:rsidRPr="004065A3" w14:paraId="5993F156" w14:textId="77777777" w:rsidTr="00833D83">
        <w:trPr>
          <w:trHeight w:val="60"/>
        </w:trPr>
        <w:tc>
          <w:tcPr>
            <w:tcW w:w="1578" w:type="pct"/>
          </w:tcPr>
          <w:p w14:paraId="581E14C7" w14:textId="77777777"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743" w:type="pct"/>
          </w:tcPr>
          <w:p w14:paraId="151006D7" w14:textId="77777777"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Ontology</w:t>
            </w:r>
          </w:p>
        </w:tc>
        <w:tc>
          <w:tcPr>
            <w:tcW w:w="1037" w:type="pct"/>
          </w:tcPr>
          <w:p w14:paraId="22E312D7" w14:textId="77777777"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Epistemology</w:t>
            </w:r>
          </w:p>
        </w:tc>
        <w:tc>
          <w:tcPr>
            <w:tcW w:w="1006" w:type="pct"/>
          </w:tcPr>
          <w:p w14:paraId="7C568670" w14:textId="77777777"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Methodology</w:t>
            </w:r>
          </w:p>
        </w:tc>
        <w:tc>
          <w:tcPr>
            <w:tcW w:w="635" w:type="pct"/>
          </w:tcPr>
          <w:p w14:paraId="1E7069B4" w14:textId="77777777" w:rsidR="00F642B6" w:rsidRPr="004065A3" w:rsidRDefault="00F642B6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4065A3">
              <w:rPr>
                <w:b/>
                <w:i w:val="0"/>
                <w:sz w:val="24"/>
              </w:rPr>
              <w:t>Method</w:t>
            </w:r>
          </w:p>
        </w:tc>
      </w:tr>
      <w:tr w:rsidR="00F642B6" w:rsidRPr="00C85E12" w14:paraId="642827CC" w14:textId="77777777" w:rsidTr="00833D83">
        <w:trPr>
          <w:trHeight w:val="60"/>
        </w:trPr>
        <w:tc>
          <w:tcPr>
            <w:tcW w:w="1578" w:type="pct"/>
          </w:tcPr>
          <w:p w14:paraId="1B9E4D02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Grounded theory</w:t>
            </w:r>
          </w:p>
        </w:tc>
        <w:tc>
          <w:tcPr>
            <w:tcW w:w="743" w:type="pct"/>
          </w:tcPr>
          <w:p w14:paraId="22FCF442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5D335A19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16144DEC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23FE0C3C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61E13AF6" w14:textId="77777777" w:rsidTr="00833D83">
        <w:trPr>
          <w:trHeight w:val="60"/>
        </w:trPr>
        <w:tc>
          <w:tcPr>
            <w:tcW w:w="1578" w:type="pct"/>
          </w:tcPr>
          <w:p w14:paraId="738B9A51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Unobtrusive measures</w:t>
            </w:r>
          </w:p>
        </w:tc>
        <w:tc>
          <w:tcPr>
            <w:tcW w:w="743" w:type="pct"/>
          </w:tcPr>
          <w:p w14:paraId="4DAC1421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5D8D15D2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088AFF58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5772959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1330D53A" w14:textId="77777777" w:rsidTr="00833D83">
        <w:trPr>
          <w:trHeight w:val="60"/>
        </w:trPr>
        <w:tc>
          <w:tcPr>
            <w:tcW w:w="1578" w:type="pct"/>
          </w:tcPr>
          <w:p w14:paraId="189FD44C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Narrative</w:t>
            </w:r>
          </w:p>
        </w:tc>
        <w:tc>
          <w:tcPr>
            <w:tcW w:w="743" w:type="pct"/>
          </w:tcPr>
          <w:p w14:paraId="46A034C9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0B15E04F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614AEFA5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12D86895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22E089F8" w14:textId="77777777" w:rsidTr="00833D83">
        <w:trPr>
          <w:trHeight w:val="60"/>
        </w:trPr>
        <w:tc>
          <w:tcPr>
            <w:tcW w:w="1578" w:type="pct"/>
          </w:tcPr>
          <w:p w14:paraId="5370D548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Case method</w:t>
            </w:r>
          </w:p>
        </w:tc>
        <w:tc>
          <w:tcPr>
            <w:tcW w:w="743" w:type="pct"/>
          </w:tcPr>
          <w:p w14:paraId="2AB30260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306EE0D6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28B441EB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2651957C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32313936" w14:textId="77777777" w:rsidTr="00833D83">
        <w:trPr>
          <w:trHeight w:val="60"/>
        </w:trPr>
        <w:tc>
          <w:tcPr>
            <w:tcW w:w="1578" w:type="pct"/>
          </w:tcPr>
          <w:p w14:paraId="1B19B35B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Ethnography</w:t>
            </w:r>
          </w:p>
        </w:tc>
        <w:tc>
          <w:tcPr>
            <w:tcW w:w="743" w:type="pct"/>
          </w:tcPr>
          <w:p w14:paraId="44026FBE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2C85A30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1DCBA5E0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28A7388D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2E7A2F99" w14:textId="77777777" w:rsidTr="00833D83">
        <w:trPr>
          <w:trHeight w:val="60"/>
        </w:trPr>
        <w:tc>
          <w:tcPr>
            <w:tcW w:w="1578" w:type="pct"/>
          </w:tcPr>
          <w:p w14:paraId="256CAB1B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Critical realism</w:t>
            </w:r>
          </w:p>
        </w:tc>
        <w:tc>
          <w:tcPr>
            <w:tcW w:w="743" w:type="pct"/>
          </w:tcPr>
          <w:p w14:paraId="54ECE028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1E6044F6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6E42507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01157019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7BAB5630" w14:textId="77777777" w:rsidTr="00833D83">
        <w:trPr>
          <w:trHeight w:val="60"/>
        </w:trPr>
        <w:tc>
          <w:tcPr>
            <w:tcW w:w="1578" w:type="pct"/>
          </w:tcPr>
          <w:p w14:paraId="2080C31F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Participant observation</w:t>
            </w:r>
          </w:p>
        </w:tc>
        <w:tc>
          <w:tcPr>
            <w:tcW w:w="743" w:type="pct"/>
          </w:tcPr>
          <w:p w14:paraId="06CA46A2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19045FD3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57DCEEDD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51C4883C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1842DC3C" w14:textId="77777777" w:rsidTr="00833D83">
        <w:trPr>
          <w:trHeight w:val="60"/>
        </w:trPr>
        <w:tc>
          <w:tcPr>
            <w:tcW w:w="1578" w:type="pct"/>
          </w:tcPr>
          <w:p w14:paraId="77165AF5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Experimental design</w:t>
            </w:r>
          </w:p>
        </w:tc>
        <w:tc>
          <w:tcPr>
            <w:tcW w:w="743" w:type="pct"/>
          </w:tcPr>
          <w:p w14:paraId="2FAC5C05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0252FEC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45045B9A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533AF7D7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3720CB63" w14:textId="77777777" w:rsidTr="00833D83">
        <w:trPr>
          <w:trHeight w:val="60"/>
        </w:trPr>
        <w:tc>
          <w:tcPr>
            <w:tcW w:w="1578" w:type="pct"/>
          </w:tcPr>
          <w:p w14:paraId="5807973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Falsification</w:t>
            </w:r>
          </w:p>
        </w:tc>
        <w:tc>
          <w:tcPr>
            <w:tcW w:w="743" w:type="pct"/>
          </w:tcPr>
          <w:p w14:paraId="3640829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63DE35B0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5EBE9D8B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51AEB9F5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  <w:tr w:rsidR="00F642B6" w:rsidRPr="00C85E12" w14:paraId="4C1F6EEE" w14:textId="77777777" w:rsidTr="00833D83">
        <w:trPr>
          <w:trHeight w:val="60"/>
        </w:trPr>
        <w:tc>
          <w:tcPr>
            <w:tcW w:w="1578" w:type="pct"/>
          </w:tcPr>
          <w:p w14:paraId="00277793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  <w:r w:rsidRPr="00C85E12">
              <w:rPr>
                <w:sz w:val="24"/>
              </w:rPr>
              <w:t>Theoretical saturation</w:t>
            </w:r>
          </w:p>
        </w:tc>
        <w:tc>
          <w:tcPr>
            <w:tcW w:w="743" w:type="pct"/>
          </w:tcPr>
          <w:p w14:paraId="0522F761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37" w:type="pct"/>
          </w:tcPr>
          <w:p w14:paraId="297907D4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1006" w:type="pct"/>
          </w:tcPr>
          <w:p w14:paraId="232E0BB9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  <w:tc>
          <w:tcPr>
            <w:tcW w:w="635" w:type="pct"/>
          </w:tcPr>
          <w:p w14:paraId="3884723D" w14:textId="77777777" w:rsidR="00F642B6" w:rsidRPr="00C85E12" w:rsidRDefault="00F642B6" w:rsidP="00833D83">
            <w:pPr>
              <w:pStyle w:val="TTTableText"/>
              <w:contextualSpacing w:val="0"/>
              <w:rPr>
                <w:sz w:val="24"/>
              </w:rPr>
            </w:pPr>
          </w:p>
        </w:tc>
      </w:tr>
    </w:tbl>
    <w:p w14:paraId="6CEF7DAB" w14:textId="77777777" w:rsidR="00F642B6" w:rsidRDefault="00F642B6"/>
    <w:sectPr w:rsidR="00F64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inemann Special Roman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B6"/>
    <w:rsid w:val="004065A3"/>
    <w:rsid w:val="00495E9A"/>
    <w:rsid w:val="00C85E12"/>
    <w:rsid w:val="00CF7E72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097C"/>
  <w15:chartTrackingRefBased/>
  <w15:docId w15:val="{304FB3EC-B9F4-4B77-AB12-194E9F5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12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5E12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85E12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5E12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rsid w:val="00F642B6"/>
    <w:pPr>
      <w:widowControl w:val="0"/>
      <w:suppressAutoHyphens/>
      <w:spacing w:after="0"/>
    </w:pPr>
    <w:rPr>
      <w:sz w:val="20"/>
    </w:rPr>
  </w:style>
  <w:style w:type="paragraph" w:customStyle="1" w:styleId="TCHTableColumnHead">
    <w:name w:val="TCH Table Column Head"/>
    <w:basedOn w:val="Normal"/>
    <w:rsid w:val="00F642B6"/>
    <w:pPr>
      <w:widowControl w:val="0"/>
      <w:tabs>
        <w:tab w:val="center" w:pos="2880"/>
        <w:tab w:val="center" w:pos="5040"/>
        <w:tab w:val="center" w:pos="7200"/>
      </w:tabs>
      <w:suppressAutoHyphens/>
      <w:spacing w:after="0"/>
      <w:jc w:val="center"/>
    </w:pPr>
    <w:rPr>
      <w:i/>
      <w:sz w:val="20"/>
    </w:rPr>
  </w:style>
  <w:style w:type="character" w:customStyle="1" w:styleId="Heading1Char">
    <w:name w:val="Heading 1 Char"/>
    <w:basedOn w:val="DefaultParagraphFont"/>
    <w:link w:val="Heading1"/>
    <w:rsid w:val="00C85E12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85E12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C85E12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C85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5E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85E12"/>
  </w:style>
  <w:style w:type="paragraph" w:styleId="ListParagraph">
    <w:name w:val="List Paragraph"/>
    <w:basedOn w:val="Normal"/>
    <w:uiPriority w:val="34"/>
    <w:qFormat/>
    <w:rsid w:val="00C85E12"/>
    <w:rPr>
      <w:rFonts w:eastAsia="Calibri"/>
      <w:szCs w:val="22"/>
    </w:rPr>
  </w:style>
  <w:style w:type="character" w:styleId="Hyperlink">
    <w:name w:val="Hyperlink"/>
    <w:uiPriority w:val="99"/>
    <w:unhideWhenUsed/>
    <w:rsid w:val="00C85E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5E12"/>
  </w:style>
  <w:style w:type="paragraph" w:customStyle="1" w:styleId="NumberedList">
    <w:name w:val="Numbered List"/>
    <w:basedOn w:val="Normal"/>
    <w:uiPriority w:val="99"/>
    <w:qFormat/>
    <w:rsid w:val="00C85E12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85E12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8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85E12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5E12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C8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E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C85E12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C85E12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C85E12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SAGE Publishing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Jessica Moran</cp:lastModifiedBy>
  <cp:revision>2</cp:revision>
  <dcterms:created xsi:type="dcterms:W3CDTF">2020-12-09T12:54:00Z</dcterms:created>
  <dcterms:modified xsi:type="dcterms:W3CDTF">2020-12-09T12:54:00Z</dcterms:modified>
</cp:coreProperties>
</file>