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B4C3" w14:textId="77777777" w:rsidR="00FB2A4D" w:rsidRDefault="00B70190" w:rsidP="00B70190">
      <w:pPr>
        <w:pStyle w:val="AHAHead"/>
        <w:rPr>
          <w:noProof/>
        </w:rPr>
      </w:pPr>
      <w:r>
        <w:rPr>
          <w:noProof/>
        </w:rPr>
      </w:r>
      <w:r>
        <w:rPr>
          <w:noProof/>
        </w:rPr>
        <w:pict w14:anchorId="1857F472">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1EF1CCFA" w14:textId="419172C2" w:rsidR="00132D57" w:rsidRPr="00FF1F4F" w:rsidRDefault="007937EF" w:rsidP="00B70190">
                  <w:pPr>
                    <w:pStyle w:val="AHAHead"/>
                  </w:pPr>
                  <w:r>
                    <w:rPr>
                      <w:i/>
                    </w:rPr>
                    <w:t>Strategic Management</w:t>
                  </w:r>
                  <w:r>
                    <w:t>, 9e: Chapter 8 study guide</w:t>
                  </w:r>
                </w:p>
              </w:txbxContent>
            </v:textbox>
            <w10:anchorlock/>
          </v:shape>
        </w:pict>
      </w:r>
    </w:p>
    <w:p w14:paraId="33E76718" w14:textId="1D8C366F" w:rsidR="00F67854" w:rsidRDefault="00356BAC" w:rsidP="00B70190">
      <w:pPr>
        <w:pStyle w:val="BHBHead"/>
      </w:pPr>
      <w:bookmarkStart w:id="0" w:name="_Hlk74670426"/>
      <w:r w:rsidRPr="00CA0A7C">
        <w:t xml:space="preserve">Checklist: </w:t>
      </w:r>
      <w:r>
        <w:t>C</w:t>
      </w:r>
      <w:r w:rsidRPr="00CA0A7C">
        <w:t>omparing your costs against competitors</w:t>
      </w:r>
    </w:p>
    <w:tbl>
      <w:tblPr>
        <w:tblStyle w:val="TableGrid"/>
        <w:tblW w:w="5000" w:type="pct"/>
        <w:tblLook w:val="04A0" w:firstRow="1" w:lastRow="0" w:firstColumn="1" w:lastColumn="0" w:noHBand="0" w:noVBand="1"/>
      </w:tblPr>
      <w:tblGrid>
        <w:gridCol w:w="2179"/>
        <w:gridCol w:w="6998"/>
      </w:tblGrid>
      <w:tr w:rsidR="00324247" w14:paraId="79D352D2" w14:textId="77777777" w:rsidTr="00B70190">
        <w:tc>
          <w:tcPr>
            <w:tcW w:w="1187" w:type="pct"/>
          </w:tcPr>
          <w:p w14:paraId="4F6ADDC8" w14:textId="77777777" w:rsidR="00324247" w:rsidRPr="00B70190" w:rsidRDefault="00324247" w:rsidP="00B70190">
            <w:pPr>
              <w:pStyle w:val="TCHTableColumnHead"/>
              <w:jc w:val="center"/>
              <w:rPr>
                <w:i/>
              </w:rPr>
            </w:pPr>
            <w:r w:rsidRPr="00B70190">
              <w:rPr>
                <w:i/>
              </w:rPr>
              <w:t>Cost area</w:t>
            </w:r>
          </w:p>
        </w:tc>
        <w:tc>
          <w:tcPr>
            <w:tcW w:w="3813" w:type="pct"/>
          </w:tcPr>
          <w:p w14:paraId="51CB283B" w14:textId="77777777" w:rsidR="00324247" w:rsidRPr="00B70190" w:rsidRDefault="00324247" w:rsidP="00B70190">
            <w:pPr>
              <w:pStyle w:val="TCHTableColumnHead"/>
              <w:jc w:val="center"/>
              <w:rPr>
                <w:i/>
              </w:rPr>
            </w:pPr>
            <w:r w:rsidRPr="00B70190">
              <w:rPr>
                <w:i/>
              </w:rPr>
              <w:t>Key questions</w:t>
            </w:r>
          </w:p>
        </w:tc>
      </w:tr>
      <w:tr w:rsidR="00324247" w14:paraId="1D67BEFC" w14:textId="77777777" w:rsidTr="00B70190">
        <w:tc>
          <w:tcPr>
            <w:tcW w:w="1187" w:type="pct"/>
          </w:tcPr>
          <w:p w14:paraId="3B1D3801" w14:textId="77777777" w:rsidR="00324247" w:rsidRDefault="00324247" w:rsidP="00B70190">
            <w:pPr>
              <w:pStyle w:val="TTTableText"/>
            </w:pPr>
            <w:r w:rsidRPr="00D90425">
              <w:t>Product or service</w:t>
            </w:r>
          </w:p>
        </w:tc>
        <w:tc>
          <w:tcPr>
            <w:tcW w:w="3813" w:type="pct"/>
          </w:tcPr>
          <w:p w14:paraId="6AFA3FA0" w14:textId="77777777" w:rsidR="00324247" w:rsidRDefault="00324247" w:rsidP="00B70190">
            <w:pPr>
              <w:pStyle w:val="TTTableText"/>
              <w:ind w:left="720" w:hanging="360"/>
            </w:pPr>
            <w:r>
              <w:rPr>
                <w:rFonts w:ascii="Symbol" w:hAnsi="Symbol"/>
              </w:rPr>
              <w:t></w:t>
            </w:r>
            <w:r>
              <w:rPr>
                <w:rFonts w:ascii="Symbol" w:hAnsi="Symbol"/>
              </w:rPr>
              <w:tab/>
            </w:r>
            <w:r w:rsidRPr="00324247">
              <w:t>How does our product or service compare with competitors as assessed by our target customers? What benefits does it offer? At what price?</w:t>
            </w:r>
          </w:p>
        </w:tc>
      </w:tr>
      <w:tr w:rsidR="00324247" w14:paraId="2AD0B451" w14:textId="77777777" w:rsidTr="00B70190">
        <w:tc>
          <w:tcPr>
            <w:tcW w:w="1187" w:type="pct"/>
          </w:tcPr>
          <w:p w14:paraId="301685B7" w14:textId="77777777" w:rsidR="00324247" w:rsidRDefault="00324247" w:rsidP="00B70190">
            <w:pPr>
              <w:pStyle w:val="TTTableText"/>
            </w:pPr>
            <w:r w:rsidRPr="00324247">
              <w:t>Purchasing</w:t>
            </w:r>
          </w:p>
        </w:tc>
        <w:tc>
          <w:tcPr>
            <w:tcW w:w="3813" w:type="pct"/>
          </w:tcPr>
          <w:p w14:paraId="6B1491D9" w14:textId="77777777" w:rsidR="00324247" w:rsidRDefault="00324247" w:rsidP="00B70190">
            <w:pPr>
              <w:pStyle w:val="TTTableText"/>
              <w:ind w:left="720" w:hanging="360"/>
            </w:pPr>
            <w:r>
              <w:rPr>
                <w:rFonts w:ascii="Symbol" w:hAnsi="Symbol"/>
              </w:rPr>
              <w:t></w:t>
            </w:r>
            <w:r>
              <w:rPr>
                <w:rFonts w:ascii="Symbol" w:hAnsi="Symbol"/>
              </w:rPr>
              <w:tab/>
            </w:r>
            <w:r w:rsidRPr="00324247">
              <w:t>Could we buy-in product rather than make it? What do our competitors do?</w:t>
            </w:r>
          </w:p>
          <w:p w14:paraId="0F2C1FE8" w14:textId="77777777" w:rsidR="00324247" w:rsidRDefault="00324247" w:rsidP="00B70190">
            <w:pPr>
              <w:pStyle w:val="TTTableText"/>
              <w:ind w:left="720" w:hanging="360"/>
            </w:pPr>
            <w:r>
              <w:rPr>
                <w:rFonts w:ascii="Symbol" w:hAnsi="Symbol"/>
              </w:rPr>
              <w:t></w:t>
            </w:r>
            <w:r>
              <w:rPr>
                <w:rFonts w:ascii="Symbol" w:hAnsi="Symbol"/>
              </w:rPr>
              <w:tab/>
            </w:r>
            <w:r w:rsidRPr="00324247">
              <w:t>Do we have economies of scale in purchasing?</w:t>
            </w:r>
          </w:p>
        </w:tc>
      </w:tr>
      <w:tr w:rsidR="00324247" w14:paraId="286B7FF4" w14:textId="77777777" w:rsidTr="00B70190">
        <w:tc>
          <w:tcPr>
            <w:tcW w:w="1187" w:type="pct"/>
          </w:tcPr>
          <w:p w14:paraId="23A24146" w14:textId="77777777" w:rsidR="00324247" w:rsidRDefault="00324247" w:rsidP="00B70190">
            <w:pPr>
              <w:pStyle w:val="TTTableText"/>
            </w:pPr>
            <w:r w:rsidRPr="00324247">
              <w:t>Labour costs</w:t>
            </w:r>
          </w:p>
        </w:tc>
        <w:tc>
          <w:tcPr>
            <w:tcW w:w="3813" w:type="pct"/>
          </w:tcPr>
          <w:p w14:paraId="22AED699" w14:textId="77777777" w:rsidR="00324247" w:rsidRDefault="00324247" w:rsidP="00B70190">
            <w:pPr>
              <w:pStyle w:val="TTTableText"/>
              <w:ind w:left="720" w:hanging="360"/>
            </w:pPr>
            <w:r>
              <w:rPr>
                <w:rFonts w:ascii="Symbol" w:hAnsi="Symbol"/>
              </w:rPr>
              <w:t></w:t>
            </w:r>
            <w:r>
              <w:rPr>
                <w:rFonts w:ascii="Symbol" w:hAnsi="Symbol"/>
              </w:rPr>
              <w:tab/>
            </w:r>
            <w:r w:rsidRPr="00324247">
              <w:t>Do we have a history of ‘legacy costs’ like pension agreements and health insurance agreements that make us less competitive?</w:t>
            </w:r>
          </w:p>
        </w:tc>
      </w:tr>
      <w:tr w:rsidR="00324247" w14:paraId="026D45F0" w14:textId="77777777" w:rsidTr="00B70190">
        <w:tc>
          <w:tcPr>
            <w:tcW w:w="1187" w:type="pct"/>
          </w:tcPr>
          <w:p w14:paraId="3F187B59" w14:textId="77777777" w:rsidR="00324247" w:rsidRDefault="00324247" w:rsidP="00B70190">
            <w:pPr>
              <w:pStyle w:val="TTTableText"/>
            </w:pPr>
            <w:r w:rsidRPr="00324247">
              <w:t>Research costs</w:t>
            </w:r>
          </w:p>
        </w:tc>
        <w:tc>
          <w:tcPr>
            <w:tcW w:w="3813" w:type="pct"/>
          </w:tcPr>
          <w:p w14:paraId="2940D8A7" w14:textId="77777777" w:rsidR="00324247" w:rsidRDefault="00324247" w:rsidP="00B70190">
            <w:pPr>
              <w:pStyle w:val="TTTableText"/>
              <w:ind w:left="720" w:hanging="360"/>
            </w:pPr>
            <w:r>
              <w:rPr>
                <w:rFonts w:ascii="Symbol" w:hAnsi="Symbol"/>
              </w:rPr>
              <w:t></w:t>
            </w:r>
            <w:r>
              <w:rPr>
                <w:rFonts w:ascii="Symbol" w:hAnsi="Symbol"/>
              </w:rPr>
              <w:tab/>
            </w:r>
            <w:r w:rsidRPr="00324247">
              <w:t>Is this important for company development? How much does the competition spend?</w:t>
            </w:r>
          </w:p>
          <w:p w14:paraId="37C457E9" w14:textId="77777777" w:rsidR="00324247" w:rsidRDefault="00324247" w:rsidP="00B70190">
            <w:pPr>
              <w:pStyle w:val="TTTableText"/>
              <w:ind w:left="720" w:hanging="360"/>
            </w:pPr>
            <w:r>
              <w:rPr>
                <w:rFonts w:ascii="Symbol" w:hAnsi="Symbol"/>
              </w:rPr>
              <w:t></w:t>
            </w:r>
            <w:r>
              <w:rPr>
                <w:rFonts w:ascii="Symbol" w:hAnsi="Symbol"/>
              </w:rPr>
              <w:tab/>
            </w:r>
            <w:r w:rsidRPr="00324247">
              <w:t>Are we more or less effective than competition in our research effort? Why?</w:t>
            </w:r>
          </w:p>
        </w:tc>
      </w:tr>
      <w:tr w:rsidR="00324247" w14:paraId="336534CE" w14:textId="77777777" w:rsidTr="00B70190">
        <w:tc>
          <w:tcPr>
            <w:tcW w:w="1187" w:type="pct"/>
          </w:tcPr>
          <w:p w14:paraId="3520B5D2" w14:textId="77777777" w:rsidR="00324247" w:rsidRDefault="00324247" w:rsidP="00B70190">
            <w:pPr>
              <w:pStyle w:val="TTTableText"/>
            </w:pPr>
            <w:r w:rsidRPr="00324247">
              <w:t>Raw materials</w:t>
            </w:r>
          </w:p>
        </w:tc>
        <w:tc>
          <w:tcPr>
            <w:tcW w:w="3813" w:type="pct"/>
          </w:tcPr>
          <w:p w14:paraId="42EC0485" w14:textId="77777777" w:rsidR="00324247" w:rsidRDefault="00324247" w:rsidP="00B70190">
            <w:pPr>
              <w:pStyle w:val="TTTableText"/>
              <w:ind w:left="720" w:hanging="360"/>
            </w:pPr>
            <w:r>
              <w:rPr>
                <w:rFonts w:ascii="Symbol" w:hAnsi="Symbol"/>
              </w:rPr>
              <w:t></w:t>
            </w:r>
            <w:r>
              <w:rPr>
                <w:rFonts w:ascii="Symbol" w:hAnsi="Symbol"/>
              </w:rPr>
              <w:tab/>
            </w:r>
            <w:r w:rsidRPr="00324247">
              <w:t>Are raw materials a major part of total costs? Do we have any special raw materials that are small in number but expensive and crucial to production? Do we use the same quality of raw materials as our competitors? Does this have a major effect on costs?</w:t>
            </w:r>
          </w:p>
          <w:p w14:paraId="73763AE1" w14:textId="77777777" w:rsidR="00324247" w:rsidRDefault="00324247" w:rsidP="00B70190">
            <w:pPr>
              <w:pStyle w:val="TTTableText"/>
              <w:ind w:left="720" w:hanging="360"/>
            </w:pPr>
            <w:r>
              <w:rPr>
                <w:rFonts w:ascii="Symbol" w:hAnsi="Symbol"/>
              </w:rPr>
              <w:t></w:t>
            </w:r>
            <w:r>
              <w:rPr>
                <w:rFonts w:ascii="Symbol" w:hAnsi="Symbol"/>
              </w:rPr>
              <w:tab/>
            </w:r>
            <w:r w:rsidRPr="00324247">
              <w:t>How does our mix of products or services compare with competitors? What would happen if this mix changed?</w:t>
            </w:r>
          </w:p>
          <w:p w14:paraId="19BDBE68" w14:textId="77777777" w:rsidR="00324247" w:rsidRDefault="00324247" w:rsidP="00B70190">
            <w:pPr>
              <w:pStyle w:val="TTTableText"/>
              <w:ind w:left="720" w:hanging="360"/>
            </w:pPr>
            <w:r>
              <w:rPr>
                <w:rFonts w:ascii="Symbol" w:hAnsi="Symbol"/>
              </w:rPr>
              <w:t></w:t>
            </w:r>
            <w:r>
              <w:rPr>
                <w:rFonts w:ascii="Symbol" w:hAnsi="Symbol"/>
              </w:rPr>
              <w:tab/>
            </w:r>
            <w:r w:rsidRPr="00324247">
              <w:t>Are there any special links between our competitors and their suppliers? For example, on technical or quality standards. How do our own arrangements compare?</w:t>
            </w:r>
          </w:p>
          <w:p w14:paraId="1F3E4837" w14:textId="77777777" w:rsidR="00324247" w:rsidRDefault="00324247" w:rsidP="00B70190">
            <w:pPr>
              <w:pStyle w:val="TTTableText"/>
              <w:ind w:left="720" w:hanging="360"/>
            </w:pPr>
            <w:r>
              <w:rPr>
                <w:rFonts w:ascii="Symbol" w:hAnsi="Symbol"/>
              </w:rPr>
              <w:t></w:t>
            </w:r>
            <w:r>
              <w:rPr>
                <w:rFonts w:ascii="Symbol" w:hAnsi="Symbol"/>
              </w:rPr>
              <w:tab/>
            </w:r>
            <w:r w:rsidRPr="00324247">
              <w:t xml:space="preserve">Do our competitors share their purchasing with another area of their </w:t>
            </w:r>
            <w:r w:rsidRPr="00324247">
              <w:lastRenderedPageBreak/>
              <w:t>business that would reduce their total costs? Do we or could we do the same?</w:t>
            </w:r>
          </w:p>
        </w:tc>
      </w:tr>
      <w:tr w:rsidR="00324247" w14:paraId="178F3BE7" w14:textId="77777777" w:rsidTr="00B70190">
        <w:tc>
          <w:tcPr>
            <w:tcW w:w="1187" w:type="pct"/>
          </w:tcPr>
          <w:p w14:paraId="4CA79FF9" w14:textId="77777777" w:rsidR="00324247" w:rsidRDefault="00324247" w:rsidP="00B70190">
            <w:pPr>
              <w:pStyle w:val="TTTableText"/>
            </w:pPr>
            <w:r w:rsidRPr="00324247">
              <w:lastRenderedPageBreak/>
              <w:t>Processing and manufacturing</w:t>
            </w:r>
          </w:p>
        </w:tc>
        <w:tc>
          <w:tcPr>
            <w:tcW w:w="3813" w:type="pct"/>
          </w:tcPr>
          <w:p w14:paraId="55B0E4D4" w14:textId="77777777" w:rsidR="00324247" w:rsidRDefault="00324247" w:rsidP="00B70190">
            <w:pPr>
              <w:pStyle w:val="TTTableText"/>
              <w:ind w:left="720" w:hanging="360"/>
            </w:pPr>
            <w:r>
              <w:rPr>
                <w:rFonts w:ascii="Symbol" w:hAnsi="Symbol"/>
              </w:rPr>
              <w:t></w:t>
            </w:r>
            <w:r>
              <w:rPr>
                <w:rFonts w:ascii="Symbol" w:hAnsi="Symbol"/>
              </w:rPr>
              <w:tab/>
            </w:r>
            <w:r w:rsidRPr="00324247">
              <w:t>Do we use the same processes as our competitors? And at the same cost? Do we have the same overhead costs as our competitors? If they are different, why and how?</w:t>
            </w:r>
          </w:p>
          <w:p w14:paraId="7E477CE4" w14:textId="77777777" w:rsidR="00324247" w:rsidRDefault="00324247" w:rsidP="00B70190">
            <w:pPr>
              <w:pStyle w:val="TTTableText"/>
              <w:ind w:left="720" w:hanging="360"/>
            </w:pPr>
            <w:r>
              <w:rPr>
                <w:rFonts w:ascii="Symbol" w:hAnsi="Symbol"/>
              </w:rPr>
              <w:t></w:t>
            </w:r>
            <w:r>
              <w:rPr>
                <w:rFonts w:ascii="Symbol" w:hAnsi="Symbol"/>
              </w:rPr>
              <w:tab/>
            </w:r>
            <w:r w:rsidRPr="00324247">
              <w:t>In production, do we produce the same volume from the same plant of the same age as our competitors? In so far as we are different, what impact does this have on our costs?</w:t>
            </w:r>
          </w:p>
        </w:tc>
      </w:tr>
      <w:tr w:rsidR="00324247" w14:paraId="074F981D" w14:textId="77777777" w:rsidTr="00B70190">
        <w:tc>
          <w:tcPr>
            <w:tcW w:w="1187" w:type="pct"/>
          </w:tcPr>
          <w:p w14:paraId="6CF9D72B" w14:textId="77777777" w:rsidR="00324247" w:rsidRDefault="00324247" w:rsidP="00B70190">
            <w:pPr>
              <w:pStyle w:val="TTTableText"/>
            </w:pPr>
            <w:r w:rsidRPr="00324247">
              <w:t>Distribution</w:t>
            </w:r>
          </w:p>
        </w:tc>
        <w:tc>
          <w:tcPr>
            <w:tcW w:w="3813" w:type="pct"/>
          </w:tcPr>
          <w:p w14:paraId="47C08D0C" w14:textId="77777777" w:rsidR="00324247" w:rsidRDefault="00324247" w:rsidP="00B70190">
            <w:pPr>
              <w:pStyle w:val="TTTableText"/>
              <w:ind w:left="720" w:hanging="360"/>
            </w:pPr>
            <w:r>
              <w:rPr>
                <w:rFonts w:ascii="Symbol" w:hAnsi="Symbol"/>
              </w:rPr>
              <w:t></w:t>
            </w:r>
            <w:r>
              <w:rPr>
                <w:rFonts w:ascii="Symbol" w:hAnsi="Symbol"/>
              </w:rPr>
              <w:tab/>
            </w:r>
            <w:r w:rsidRPr="00324247">
              <w:t>What dealers do we use to distribute our products? At what cost? What does our competition do? Special linkages?</w:t>
            </w:r>
          </w:p>
          <w:p w14:paraId="40EFEC16" w14:textId="77777777" w:rsidR="00324247" w:rsidRDefault="00324247" w:rsidP="00B70190">
            <w:pPr>
              <w:pStyle w:val="TTTableText"/>
              <w:ind w:left="720" w:hanging="360"/>
            </w:pPr>
            <w:r>
              <w:rPr>
                <w:rFonts w:ascii="Symbol" w:hAnsi="Symbol"/>
              </w:rPr>
              <w:t></w:t>
            </w:r>
            <w:r>
              <w:rPr>
                <w:rFonts w:ascii="Symbol" w:hAnsi="Symbol"/>
              </w:rPr>
              <w:tab/>
            </w:r>
            <w:r w:rsidRPr="00324247">
              <w:t>What other means of distribution could we use, e.g. web-based? How does this compare with our competitors?</w:t>
            </w:r>
          </w:p>
          <w:p w14:paraId="4F40E2F4" w14:textId="77777777" w:rsidR="00324247" w:rsidRDefault="00324247" w:rsidP="00B70190">
            <w:pPr>
              <w:pStyle w:val="TTTableText"/>
              <w:ind w:left="720" w:hanging="360"/>
            </w:pPr>
            <w:r>
              <w:rPr>
                <w:rFonts w:ascii="Symbol" w:hAnsi="Symbol"/>
              </w:rPr>
              <w:t></w:t>
            </w:r>
            <w:r>
              <w:rPr>
                <w:rFonts w:ascii="Symbol" w:hAnsi="Symbol"/>
              </w:rPr>
              <w:tab/>
            </w:r>
            <w:r w:rsidRPr="00324247">
              <w:t>If we are exporting from one country to another, what tariffs and other barriers? How does this compare with competitors?</w:t>
            </w:r>
          </w:p>
        </w:tc>
      </w:tr>
      <w:tr w:rsidR="00324247" w14:paraId="4D617098" w14:textId="77777777" w:rsidTr="00B70190">
        <w:tc>
          <w:tcPr>
            <w:tcW w:w="1187" w:type="pct"/>
          </w:tcPr>
          <w:p w14:paraId="138B527A" w14:textId="77777777" w:rsidR="00324247" w:rsidRDefault="00324247" w:rsidP="00B70190">
            <w:pPr>
              <w:pStyle w:val="TTTableText"/>
            </w:pPr>
            <w:r w:rsidRPr="00324247">
              <w:t>Customers</w:t>
            </w:r>
          </w:p>
        </w:tc>
        <w:tc>
          <w:tcPr>
            <w:tcW w:w="3813" w:type="pct"/>
          </w:tcPr>
          <w:p w14:paraId="62E7BFCD" w14:textId="77777777" w:rsidR="00324247" w:rsidRDefault="00324247" w:rsidP="00B70190">
            <w:pPr>
              <w:pStyle w:val="TTTableText"/>
              <w:ind w:left="720" w:hanging="360"/>
            </w:pPr>
            <w:r>
              <w:rPr>
                <w:rFonts w:ascii="Symbol" w:hAnsi="Symbol"/>
              </w:rPr>
              <w:t></w:t>
            </w:r>
            <w:r>
              <w:rPr>
                <w:rFonts w:ascii="Symbol" w:hAnsi="Symbol"/>
              </w:rPr>
              <w:tab/>
            </w:r>
            <w:r w:rsidRPr="00324247">
              <w:t>Do we sell high value items to a few customers or do we sell lower value items to many customers? What are the implications for our cost structure, e.g. high value items may mean strong and well-informed sales force whereas low value items may imply simple volume selling with higher marketing costs?</w:t>
            </w:r>
          </w:p>
          <w:p w14:paraId="6FB5FF20" w14:textId="77777777" w:rsidR="00324247" w:rsidRDefault="00324247" w:rsidP="00B70190">
            <w:pPr>
              <w:pStyle w:val="TTTableText"/>
              <w:ind w:left="720" w:hanging="360"/>
            </w:pPr>
            <w:r>
              <w:rPr>
                <w:rFonts w:ascii="Symbol" w:hAnsi="Symbol"/>
              </w:rPr>
              <w:t></w:t>
            </w:r>
            <w:r>
              <w:rPr>
                <w:rFonts w:ascii="Symbol" w:hAnsi="Symbol"/>
              </w:rPr>
              <w:tab/>
            </w:r>
            <w:r w:rsidRPr="00324247">
              <w:t>What level of service do we currently offer customers? In delivery time? In sales force calling? How does this compare with competitors both actual and potential?</w:t>
            </w:r>
          </w:p>
          <w:p w14:paraId="34095ECB" w14:textId="77777777" w:rsidR="00324247" w:rsidRDefault="00324247" w:rsidP="00B70190">
            <w:pPr>
              <w:pStyle w:val="TTTableText"/>
              <w:ind w:left="720" w:hanging="360"/>
            </w:pPr>
            <w:r>
              <w:rPr>
                <w:rFonts w:ascii="Symbol" w:hAnsi="Symbol"/>
              </w:rPr>
              <w:t></w:t>
            </w:r>
            <w:r>
              <w:rPr>
                <w:rFonts w:ascii="Symbol" w:hAnsi="Symbol"/>
              </w:rPr>
              <w:tab/>
            </w:r>
            <w:r w:rsidRPr="00324247">
              <w:t>What is our level of marketing investment? How does this compare with our competitors? Do we outspend competition and, if so, for how long? How did our competitors react to such spending</w:t>
            </w:r>
            <w:r>
              <w:t>?</w:t>
            </w:r>
          </w:p>
          <w:p w14:paraId="66866870" w14:textId="77777777" w:rsidR="00324247" w:rsidRDefault="00324247" w:rsidP="00B70190">
            <w:pPr>
              <w:pStyle w:val="TTTableText"/>
              <w:ind w:left="720" w:hanging="360"/>
            </w:pPr>
            <w:r>
              <w:rPr>
                <w:rFonts w:ascii="Symbol" w:hAnsi="Symbol"/>
              </w:rPr>
              <w:t></w:t>
            </w:r>
            <w:r>
              <w:rPr>
                <w:rFonts w:ascii="Symbol" w:hAnsi="Symbol"/>
              </w:rPr>
              <w:tab/>
            </w:r>
            <w:r w:rsidRPr="00324247">
              <w:t>What formal and informal links do we have with our customers? At what cost and benefit? Are such links important?</w:t>
            </w:r>
          </w:p>
        </w:tc>
      </w:tr>
      <w:bookmarkEnd w:id="0"/>
    </w:tbl>
    <w:p w14:paraId="6D07C3AE" w14:textId="77777777" w:rsidR="00F67854" w:rsidRPr="00F67854" w:rsidRDefault="00F67854" w:rsidP="00B70190">
      <w:pPr>
        <w:pStyle w:val="TFTextFullOut"/>
        <w:rPr>
          <w:lang w:eastAsia="en-GB" w:bidi="ar-SA"/>
        </w:rPr>
      </w:pPr>
    </w:p>
    <w:sectPr w:rsidR="00F67854" w:rsidRPr="00F67854"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7DBF" w14:textId="77777777" w:rsidR="003945CA" w:rsidRDefault="003945CA" w:rsidP="009C002D">
      <w:pPr>
        <w:spacing w:before="0" w:after="0" w:line="240" w:lineRule="auto"/>
      </w:pPr>
      <w:r>
        <w:separator/>
      </w:r>
    </w:p>
  </w:endnote>
  <w:endnote w:type="continuationSeparator" w:id="0">
    <w:p w14:paraId="25781E7C" w14:textId="77777777" w:rsidR="003945CA" w:rsidRDefault="003945CA"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8672" w14:textId="77777777" w:rsidR="003945CA" w:rsidRDefault="003945CA" w:rsidP="009C002D">
      <w:pPr>
        <w:spacing w:before="0" w:after="0" w:line="240" w:lineRule="auto"/>
      </w:pPr>
      <w:r>
        <w:separator/>
      </w:r>
    </w:p>
  </w:footnote>
  <w:footnote w:type="continuationSeparator" w:id="0">
    <w:p w14:paraId="23C66C9C" w14:textId="77777777" w:rsidR="003945CA" w:rsidRDefault="003945CA"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4285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6E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A5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EA9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D08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6C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60D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C0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95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36E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F083B"/>
    <w:multiLevelType w:val="hybridMultilevel"/>
    <w:tmpl w:val="005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15:restartNumberingAfterBreak="0">
    <w:nsid w:val="2B6F7FAC"/>
    <w:multiLevelType w:val="hybridMultilevel"/>
    <w:tmpl w:val="9B0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2601F"/>
    <w:multiLevelType w:val="hybridMultilevel"/>
    <w:tmpl w:val="7DE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5BCA0C8D"/>
    <w:multiLevelType w:val="hybridMultilevel"/>
    <w:tmpl w:val="8490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22"/>
  </w:num>
  <w:num w:numId="2">
    <w:abstractNumId w:val="16"/>
  </w:num>
  <w:num w:numId="3">
    <w:abstractNumId w:val="12"/>
  </w:num>
  <w:num w:numId="4">
    <w:abstractNumId w:val="23"/>
  </w:num>
  <w:num w:numId="5">
    <w:abstractNumId w:val="18"/>
  </w:num>
  <w:num w:numId="6">
    <w:abstractNumId w:val="15"/>
  </w:num>
  <w:num w:numId="7">
    <w:abstractNumId w:val="21"/>
  </w:num>
  <w:num w:numId="8">
    <w:abstractNumId w:val="14"/>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2"/>
  </w:num>
  <w:num w:numId="22">
    <w:abstractNumId w:val="11"/>
  </w:num>
  <w:num w:numId="23">
    <w:abstractNumId w:val="20"/>
  </w:num>
  <w:num w:numId="24">
    <w:abstractNumId w:val="17"/>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67099"/>
    <w:rsid w:val="00170E2E"/>
    <w:rsid w:val="00181ECB"/>
    <w:rsid w:val="00185720"/>
    <w:rsid w:val="00192EFA"/>
    <w:rsid w:val="001A502F"/>
    <w:rsid w:val="001E07AC"/>
    <w:rsid w:val="001F1D9C"/>
    <w:rsid w:val="002026F5"/>
    <w:rsid w:val="00210948"/>
    <w:rsid w:val="002151AF"/>
    <w:rsid w:val="002225FA"/>
    <w:rsid w:val="00241239"/>
    <w:rsid w:val="00252415"/>
    <w:rsid w:val="00270541"/>
    <w:rsid w:val="00290DDB"/>
    <w:rsid w:val="002A1A69"/>
    <w:rsid w:val="002C3155"/>
    <w:rsid w:val="002F7924"/>
    <w:rsid w:val="00307B62"/>
    <w:rsid w:val="00311961"/>
    <w:rsid w:val="00324247"/>
    <w:rsid w:val="00332676"/>
    <w:rsid w:val="00356BAC"/>
    <w:rsid w:val="00364E3E"/>
    <w:rsid w:val="003737E1"/>
    <w:rsid w:val="00374F43"/>
    <w:rsid w:val="003945CA"/>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36E07"/>
    <w:rsid w:val="004534A9"/>
    <w:rsid w:val="00453D00"/>
    <w:rsid w:val="004659A7"/>
    <w:rsid w:val="00483DE1"/>
    <w:rsid w:val="004B0BED"/>
    <w:rsid w:val="004C4E7A"/>
    <w:rsid w:val="004C6781"/>
    <w:rsid w:val="004D109D"/>
    <w:rsid w:val="004E0157"/>
    <w:rsid w:val="004E131B"/>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021A"/>
    <w:rsid w:val="00617C3F"/>
    <w:rsid w:val="00621BF8"/>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937EF"/>
    <w:rsid w:val="007B6268"/>
    <w:rsid w:val="007F1540"/>
    <w:rsid w:val="008225B8"/>
    <w:rsid w:val="00824166"/>
    <w:rsid w:val="00833BF8"/>
    <w:rsid w:val="00837454"/>
    <w:rsid w:val="008761DA"/>
    <w:rsid w:val="0089158D"/>
    <w:rsid w:val="008915CA"/>
    <w:rsid w:val="008D009E"/>
    <w:rsid w:val="00901432"/>
    <w:rsid w:val="00945D65"/>
    <w:rsid w:val="00971F00"/>
    <w:rsid w:val="00992612"/>
    <w:rsid w:val="009B512E"/>
    <w:rsid w:val="009C002D"/>
    <w:rsid w:val="00A03D44"/>
    <w:rsid w:val="00A14968"/>
    <w:rsid w:val="00A16EAD"/>
    <w:rsid w:val="00A2038D"/>
    <w:rsid w:val="00A3764D"/>
    <w:rsid w:val="00A561AE"/>
    <w:rsid w:val="00A6502B"/>
    <w:rsid w:val="00A80FB6"/>
    <w:rsid w:val="00A950B0"/>
    <w:rsid w:val="00AA7C06"/>
    <w:rsid w:val="00AC55B4"/>
    <w:rsid w:val="00AD2007"/>
    <w:rsid w:val="00AF4027"/>
    <w:rsid w:val="00B07CB1"/>
    <w:rsid w:val="00B12657"/>
    <w:rsid w:val="00B24CC9"/>
    <w:rsid w:val="00B4066A"/>
    <w:rsid w:val="00B56FA7"/>
    <w:rsid w:val="00B70190"/>
    <w:rsid w:val="00B9029D"/>
    <w:rsid w:val="00B91F2C"/>
    <w:rsid w:val="00B94C75"/>
    <w:rsid w:val="00B9744A"/>
    <w:rsid w:val="00BC0DF5"/>
    <w:rsid w:val="00BE1C68"/>
    <w:rsid w:val="00C02C97"/>
    <w:rsid w:val="00C20250"/>
    <w:rsid w:val="00C224CD"/>
    <w:rsid w:val="00C325C7"/>
    <w:rsid w:val="00C348AB"/>
    <w:rsid w:val="00C36F8A"/>
    <w:rsid w:val="00C43F01"/>
    <w:rsid w:val="00C46351"/>
    <w:rsid w:val="00C51D76"/>
    <w:rsid w:val="00C576AF"/>
    <w:rsid w:val="00C60C8C"/>
    <w:rsid w:val="00C76462"/>
    <w:rsid w:val="00C944CE"/>
    <w:rsid w:val="00CA0A7C"/>
    <w:rsid w:val="00CB098F"/>
    <w:rsid w:val="00CC3041"/>
    <w:rsid w:val="00CC5F71"/>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30010"/>
    <w:rsid w:val="00E32426"/>
    <w:rsid w:val="00E4707E"/>
    <w:rsid w:val="00E6343D"/>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67854"/>
    <w:rsid w:val="00F86F1D"/>
    <w:rsid w:val="00F91B62"/>
    <w:rsid w:val="00F94130"/>
    <w:rsid w:val="00FB2A4D"/>
    <w:rsid w:val="00FC1DA1"/>
    <w:rsid w:val="00FC7ACC"/>
    <w:rsid w:val="00FD2B12"/>
    <w:rsid w:val="00FD4D3E"/>
    <w:rsid w:val="00FE714C"/>
    <w:rsid w:val="00FE7E79"/>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B0C1E18"/>
  <w15:docId w15:val="{7B7B11F4-3695-4BDB-AD4F-EB691458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324247"/>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table" w:styleId="TableGrid">
    <w:name w:val="Table Grid"/>
    <w:basedOn w:val="TableNormal"/>
    <w:uiPriority w:val="59"/>
    <w:rsid w:val="0033267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CHTableColumnHead">
    <w:name w:val="TCH Table Column Head"/>
    <w:basedOn w:val="Normal"/>
    <w:qFormat/>
    <w:rsid w:val="0061021A"/>
    <w:pPr>
      <w:spacing w:before="0" w:after="240" w:line="240" w:lineRule="auto"/>
    </w:pPr>
    <w:rPr>
      <w:rFonts w:ascii="Franklin Gothic Book" w:hAnsi="Franklin Gothic Book"/>
      <w:sz w:val="20"/>
    </w:rPr>
  </w:style>
  <w:style w:type="paragraph" w:customStyle="1" w:styleId="TTTableText">
    <w:name w:val="TT Table Text"/>
    <w:basedOn w:val="TFTextFullOut"/>
    <w:qFormat/>
    <w:rsid w:val="0061021A"/>
    <w:pPr>
      <w:spacing w:befor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CDBD-4D53-4041-B831-17685043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31</cp:revision>
  <dcterms:created xsi:type="dcterms:W3CDTF">2021-08-03T15:21:00Z</dcterms:created>
  <dcterms:modified xsi:type="dcterms:W3CDTF">2021-08-25T16:11:00Z</dcterms:modified>
</cp:coreProperties>
</file>