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1E4C" w14:textId="7648DB0C" w:rsidR="00D132C2" w:rsidRPr="00D132C2" w:rsidRDefault="00D132C2">
      <w:pPr>
        <w:rPr>
          <w:b/>
          <w:bCs/>
          <w:sz w:val="40"/>
          <w:szCs w:val="40"/>
        </w:rPr>
      </w:pPr>
      <w:r w:rsidRPr="00D132C2">
        <w:rPr>
          <w:b/>
          <w:bCs/>
          <w:sz w:val="40"/>
          <w:szCs w:val="40"/>
        </w:rPr>
        <w:t>TEMPLATE: DEVELOPING A LOGICAL ARGUMENT THROUGHOUT A PHD THESIS</w:t>
      </w:r>
    </w:p>
    <w:p w14:paraId="3B2F065D" w14:textId="77777777" w:rsidR="00D132C2" w:rsidRDefault="00D132C2"/>
    <w:p w14:paraId="16B0AB11" w14:textId="77777777" w:rsidR="00D132C2" w:rsidRDefault="00D132C2"/>
    <w:tbl>
      <w:tblPr>
        <w:tblStyle w:val="TableGrid3"/>
        <w:tblW w:w="5000" w:type="pct"/>
        <w:tblLook w:val="0000" w:firstRow="0" w:lastRow="0" w:firstColumn="0" w:lastColumn="0" w:noHBand="0" w:noVBand="0"/>
      </w:tblPr>
      <w:tblGrid>
        <w:gridCol w:w="4391"/>
        <w:gridCol w:w="4625"/>
      </w:tblGrid>
      <w:tr w:rsidR="00685917" w:rsidRPr="00DE620C" w14:paraId="4746B348" w14:textId="77777777" w:rsidTr="001D40BD">
        <w:trPr>
          <w:trHeight w:val="283"/>
        </w:trPr>
        <w:tc>
          <w:tcPr>
            <w:tcW w:w="2435" w:type="pct"/>
            <w:shd w:val="clear" w:color="auto" w:fill="BFBFBF" w:themeFill="background1" w:themeFillShade="BF"/>
          </w:tcPr>
          <w:p w14:paraId="6FDE743A" w14:textId="7152D105" w:rsidR="00685917" w:rsidRPr="0063193E" w:rsidRDefault="001D40BD" w:rsidP="00F81EBC">
            <w:pPr>
              <w:pStyle w:val="TCHTableColumnHead"/>
              <w:spacing w:line="240" w:lineRule="auto"/>
              <w:rPr>
                <w:rFonts w:cs="Times New Roman"/>
              </w:rPr>
            </w:pPr>
            <w:r w:rsidRPr="003B0FE3">
              <w:t>ELEMENT OF LOGIC</w:t>
            </w:r>
          </w:p>
        </w:tc>
        <w:tc>
          <w:tcPr>
            <w:tcW w:w="2565" w:type="pct"/>
            <w:shd w:val="clear" w:color="auto" w:fill="BFBFBF" w:themeFill="background1" w:themeFillShade="BF"/>
          </w:tcPr>
          <w:p w14:paraId="441DD379" w14:textId="04448892" w:rsidR="00685917" w:rsidRPr="0063193E" w:rsidRDefault="001D40BD" w:rsidP="00F81EBC">
            <w:pPr>
              <w:pStyle w:val="TCHTableColumnHead"/>
              <w:spacing w:line="240" w:lineRule="auto"/>
              <w:rPr>
                <w:rFonts w:cs="Times New Roman"/>
              </w:rPr>
            </w:pPr>
            <w:r w:rsidRPr="003B0FE3">
              <w:t>CONTENT IN THIS DISSERTATION</w:t>
            </w:r>
          </w:p>
        </w:tc>
      </w:tr>
      <w:tr w:rsidR="00697B4D" w:rsidRPr="00DE620C" w14:paraId="731C2059" w14:textId="77777777" w:rsidTr="003B0FE3">
        <w:trPr>
          <w:trHeight w:val="60"/>
        </w:trPr>
        <w:tc>
          <w:tcPr>
            <w:tcW w:w="2435" w:type="pct"/>
          </w:tcPr>
          <w:p w14:paraId="7D76B644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Title</w:t>
            </w:r>
          </w:p>
          <w:p w14:paraId="4E3B404B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(incorporating keywords from the central question)</w:t>
            </w:r>
          </w:p>
        </w:tc>
        <w:tc>
          <w:tcPr>
            <w:tcW w:w="2565" w:type="pct"/>
          </w:tcPr>
          <w:p w14:paraId="521E652C" w14:textId="77777777" w:rsidR="00697B4D" w:rsidRPr="00DE620C" w:rsidRDefault="00697B4D" w:rsidP="00F81EBC">
            <w:pPr>
              <w:pStyle w:val="TTTableText"/>
              <w:numPr>
                <w:ilvl w:val="0"/>
                <w:numId w:val="125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Title:</w:t>
            </w:r>
          </w:p>
        </w:tc>
      </w:tr>
      <w:tr w:rsidR="00697B4D" w:rsidRPr="00DE620C" w14:paraId="5FFB0539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50C2E35B" w14:textId="77777777" w:rsidR="00697B4D" w:rsidRPr="00DE620C" w:rsidRDefault="00697B4D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>Step 1: Introduction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1911EE98" w14:textId="382F9C95" w:rsidR="00697B4D" w:rsidRPr="00081B13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  <w:r w:rsidR="00081B13" w:rsidRPr="00081B13">
              <w:rPr>
                <w:bCs/>
                <w:i/>
                <w:iCs/>
                <w:lang w:val="en-US"/>
              </w:rPr>
              <w:t>stablish the substantive and theoretical focus and significance, and the methodological approach</w:t>
            </w:r>
          </w:p>
        </w:tc>
      </w:tr>
      <w:tr w:rsidR="00697B4D" w:rsidRPr="00DE620C" w14:paraId="2A70F120" w14:textId="77777777" w:rsidTr="003B0FE3">
        <w:trPr>
          <w:trHeight w:val="60"/>
        </w:trPr>
        <w:tc>
          <w:tcPr>
            <w:tcW w:w="2435" w:type="pct"/>
          </w:tcPr>
          <w:p w14:paraId="3C044AE7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Central question</w:t>
            </w:r>
          </w:p>
          <w:p w14:paraId="0BBA48AD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(a broad problematic issue in the substantive area)</w:t>
            </w:r>
          </w:p>
        </w:tc>
        <w:tc>
          <w:tcPr>
            <w:tcW w:w="2565" w:type="pct"/>
          </w:tcPr>
          <w:p w14:paraId="0482D6A3" w14:textId="77777777" w:rsidR="00697B4D" w:rsidRPr="00DE620C" w:rsidRDefault="00697B4D" w:rsidP="00F81EBC">
            <w:pPr>
              <w:pStyle w:val="TTTableText"/>
              <w:numPr>
                <w:ilvl w:val="0"/>
                <w:numId w:val="124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Central question:</w:t>
            </w:r>
          </w:p>
        </w:tc>
      </w:tr>
      <w:tr w:rsidR="00697B4D" w:rsidRPr="00DE620C" w14:paraId="554248F9" w14:textId="77777777" w:rsidTr="003B0FE3">
        <w:trPr>
          <w:trHeight w:val="60"/>
        </w:trPr>
        <w:tc>
          <w:tcPr>
            <w:tcW w:w="2435" w:type="pct"/>
          </w:tcPr>
          <w:p w14:paraId="49DF1E28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Substantive aim</w:t>
            </w:r>
          </w:p>
          <w:p w14:paraId="0F94D3F4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(a specified topic within the substantive area, in a particular context)</w:t>
            </w:r>
          </w:p>
        </w:tc>
        <w:tc>
          <w:tcPr>
            <w:tcW w:w="2565" w:type="pct"/>
          </w:tcPr>
          <w:p w14:paraId="5B93EEF0" w14:textId="77777777" w:rsidR="00697B4D" w:rsidRPr="00DE620C" w:rsidRDefault="00697B4D" w:rsidP="00F81EBC">
            <w:pPr>
              <w:pStyle w:val="TTTableText"/>
              <w:numPr>
                <w:ilvl w:val="0"/>
                <w:numId w:val="124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Substantive aim:</w:t>
            </w:r>
          </w:p>
        </w:tc>
      </w:tr>
      <w:tr w:rsidR="00697B4D" w:rsidRPr="00DE620C" w14:paraId="1EBCDBE1" w14:textId="77777777" w:rsidTr="003B0FE3">
        <w:trPr>
          <w:trHeight w:val="60"/>
        </w:trPr>
        <w:tc>
          <w:tcPr>
            <w:tcW w:w="2435" w:type="pct"/>
          </w:tcPr>
          <w:p w14:paraId="6AF665DA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Theoretical aim</w:t>
            </w:r>
          </w:p>
          <w:p w14:paraId="09AE3D88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(the conceptual orientation framing investigation of the substantive topic)</w:t>
            </w:r>
          </w:p>
        </w:tc>
        <w:tc>
          <w:tcPr>
            <w:tcW w:w="2565" w:type="pct"/>
          </w:tcPr>
          <w:p w14:paraId="7C7B3C15" w14:textId="77777777" w:rsidR="00697B4D" w:rsidRPr="00DE620C" w:rsidRDefault="00697B4D" w:rsidP="00F81EBC">
            <w:pPr>
              <w:pStyle w:val="TTTableText"/>
              <w:numPr>
                <w:ilvl w:val="0"/>
                <w:numId w:val="124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Theoretical aim:</w:t>
            </w:r>
          </w:p>
        </w:tc>
      </w:tr>
      <w:tr w:rsidR="00697B4D" w:rsidRPr="00DE620C" w14:paraId="4B8491E2" w14:textId="77777777" w:rsidTr="003B0FE3">
        <w:trPr>
          <w:trHeight w:val="60"/>
        </w:trPr>
        <w:tc>
          <w:tcPr>
            <w:tcW w:w="2435" w:type="pct"/>
          </w:tcPr>
          <w:p w14:paraId="4E4C1018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Methodological aim</w:t>
            </w:r>
          </w:p>
          <w:p w14:paraId="57123BE3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(the methodological stance, design and methods for addressing the substantive topic)</w:t>
            </w:r>
          </w:p>
        </w:tc>
        <w:tc>
          <w:tcPr>
            <w:tcW w:w="2565" w:type="pct"/>
          </w:tcPr>
          <w:p w14:paraId="71906521" w14:textId="77777777" w:rsidR="00697B4D" w:rsidRPr="00DE620C" w:rsidRDefault="00697B4D" w:rsidP="00F81EBC">
            <w:pPr>
              <w:pStyle w:val="TTTableText"/>
              <w:numPr>
                <w:ilvl w:val="0"/>
                <w:numId w:val="124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Methodological aim:</w:t>
            </w:r>
          </w:p>
        </w:tc>
      </w:tr>
      <w:tr w:rsidR="00081B13" w:rsidRPr="00DE620C" w14:paraId="40C3EA77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6B1643F1" w14:textId="77777777" w:rsidR="00081B13" w:rsidRPr="00DE620C" w:rsidRDefault="00081B13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2: Literature </w:t>
            </w:r>
            <w:r>
              <w:rPr>
                <w:b/>
                <w:lang w:val="en-US"/>
              </w:rPr>
              <w:t>r</w:t>
            </w:r>
            <w:r w:rsidRPr="00DE620C">
              <w:rPr>
                <w:b/>
                <w:lang w:val="en-US"/>
              </w:rPr>
              <w:t>eview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42C954B8" w14:textId="7F8464DA" w:rsidR="00081B13" w:rsidRPr="00081B13" w:rsidRDefault="001D40BD" w:rsidP="00F81EBC">
            <w:pPr>
              <w:pStyle w:val="TTTableText"/>
              <w:spacing w:line="240" w:lineRule="auto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I</w:t>
            </w:r>
            <w:r w:rsidR="00081B13" w:rsidRPr="00081B13">
              <w:rPr>
                <w:i/>
                <w:iCs/>
                <w:lang w:val="en-US"/>
              </w:rPr>
              <w:t>dentif</w:t>
            </w:r>
            <w:r w:rsidR="00CB14E4">
              <w:rPr>
                <w:i/>
                <w:iCs/>
                <w:lang w:val="en-US"/>
              </w:rPr>
              <w:t>y</w:t>
            </w:r>
            <w:r w:rsidR="00081B13" w:rsidRPr="00081B13">
              <w:rPr>
                <w:i/>
                <w:iCs/>
                <w:lang w:val="en-US"/>
              </w:rPr>
              <w:t>, evaluate and build on the most relevant existing knowledge</w:t>
            </w:r>
          </w:p>
        </w:tc>
      </w:tr>
      <w:tr w:rsidR="007D4E2C" w:rsidRPr="00DE620C" w14:paraId="055C62F2" w14:textId="77777777" w:rsidTr="007D4E2C">
        <w:trPr>
          <w:trHeight w:val="1481"/>
        </w:trPr>
        <w:tc>
          <w:tcPr>
            <w:tcW w:w="2435" w:type="pct"/>
          </w:tcPr>
          <w:p w14:paraId="3706A5FB" w14:textId="77777777" w:rsidR="007D4E2C" w:rsidRPr="00DE620C" w:rsidRDefault="007D4E2C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Review questions for the substantive aim</w:t>
            </w:r>
          </w:p>
          <w:p w14:paraId="151A645B" w14:textId="77777777" w:rsidR="007D4E2C" w:rsidRPr="00DE620C" w:rsidRDefault="007D4E2C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(issues related to the substantive topic)</w:t>
            </w:r>
          </w:p>
        </w:tc>
        <w:tc>
          <w:tcPr>
            <w:tcW w:w="2565" w:type="pct"/>
          </w:tcPr>
          <w:p w14:paraId="60F55769" w14:textId="763C2407" w:rsidR="007D4E2C" w:rsidRDefault="007D4E2C" w:rsidP="00F81EBC">
            <w:pPr>
              <w:pStyle w:val="TTTableText"/>
              <w:numPr>
                <w:ilvl w:val="0"/>
                <w:numId w:val="12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Review question(s), substantive aim:</w:t>
            </w:r>
          </w:p>
          <w:p w14:paraId="603566B2" w14:textId="77777777" w:rsidR="007D4E2C" w:rsidRDefault="007D4E2C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0D2320F0" w14:textId="77777777" w:rsidR="00834A65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481E2312" w14:textId="2860C643" w:rsidR="007D4E2C" w:rsidRDefault="007D4E2C" w:rsidP="00F81EBC">
            <w:pPr>
              <w:pStyle w:val="TTTableText"/>
              <w:numPr>
                <w:ilvl w:val="0"/>
                <w:numId w:val="12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substantive aim:</w:t>
            </w:r>
          </w:p>
          <w:p w14:paraId="7C4520D2" w14:textId="77777777" w:rsidR="007D4E2C" w:rsidRDefault="007D4E2C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3088A631" w14:textId="77777777" w:rsidR="00834A65" w:rsidRPr="00DE620C" w:rsidRDefault="00834A65" w:rsidP="00F81EBC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7D4E2C" w:rsidRPr="00DE620C" w14:paraId="1F796C2F" w14:textId="77777777" w:rsidTr="002C7B82">
        <w:trPr>
          <w:trHeight w:val="838"/>
        </w:trPr>
        <w:tc>
          <w:tcPr>
            <w:tcW w:w="2435" w:type="pct"/>
          </w:tcPr>
          <w:p w14:paraId="74114943" w14:textId="77777777" w:rsidR="007D4E2C" w:rsidRPr="00DE620C" w:rsidRDefault="007D4E2C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Review questions for the theoretical aim</w:t>
            </w:r>
          </w:p>
          <w:p w14:paraId="563476AA" w14:textId="77777777" w:rsidR="007D4E2C" w:rsidRPr="00DE620C" w:rsidRDefault="007D4E2C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(selecting the theoretical framework, defining concepts)</w:t>
            </w:r>
          </w:p>
        </w:tc>
        <w:tc>
          <w:tcPr>
            <w:tcW w:w="2565" w:type="pct"/>
          </w:tcPr>
          <w:p w14:paraId="1ED5D73A" w14:textId="16201BD8" w:rsidR="007D4E2C" w:rsidRDefault="007D4E2C" w:rsidP="00F81EBC">
            <w:pPr>
              <w:pStyle w:val="TTTableText"/>
              <w:numPr>
                <w:ilvl w:val="0"/>
                <w:numId w:val="122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Review question(s), theoretical aim:</w:t>
            </w:r>
          </w:p>
          <w:p w14:paraId="37FC5EBA" w14:textId="77777777" w:rsidR="007D4E2C" w:rsidRDefault="007D4E2C" w:rsidP="00F81EBC">
            <w:pPr>
              <w:pStyle w:val="TTTableText"/>
              <w:spacing w:line="240" w:lineRule="auto"/>
              <w:ind w:left="321" w:hanging="284"/>
              <w:rPr>
                <w:lang w:val="en-US"/>
              </w:rPr>
            </w:pPr>
          </w:p>
          <w:p w14:paraId="6B646B3C" w14:textId="77777777" w:rsidR="00834A65" w:rsidRPr="00DE620C" w:rsidRDefault="00834A65" w:rsidP="00F81EBC">
            <w:pPr>
              <w:pStyle w:val="TTTableText"/>
              <w:spacing w:line="240" w:lineRule="auto"/>
              <w:ind w:left="321" w:hanging="284"/>
              <w:rPr>
                <w:lang w:val="en-US"/>
              </w:rPr>
            </w:pPr>
          </w:p>
          <w:p w14:paraId="59252CA7" w14:textId="4EA3BD8D" w:rsidR="007D4E2C" w:rsidRDefault="007D4E2C" w:rsidP="00F81EBC">
            <w:pPr>
              <w:pStyle w:val="TTTableText"/>
              <w:numPr>
                <w:ilvl w:val="0"/>
                <w:numId w:val="122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theoretical aim:</w:t>
            </w:r>
          </w:p>
          <w:p w14:paraId="5BFE794B" w14:textId="77777777" w:rsidR="007F4D37" w:rsidRDefault="007F4D37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35B9442E" w14:textId="00194EFB" w:rsidR="00834A65" w:rsidRPr="00DE620C" w:rsidRDefault="00834A65" w:rsidP="00F81EBC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7D4E2C" w:rsidRPr="00DE620C" w14:paraId="588BAB82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5CC9B565" w14:textId="77777777" w:rsidR="007D4E2C" w:rsidRPr="00DE620C" w:rsidRDefault="007D4E2C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3: Research </w:t>
            </w:r>
            <w:r>
              <w:rPr>
                <w:b/>
                <w:lang w:val="en-US"/>
              </w:rPr>
              <w:t>d</w:t>
            </w:r>
            <w:r w:rsidRPr="00DE620C">
              <w:rPr>
                <w:b/>
                <w:lang w:val="en-US"/>
              </w:rPr>
              <w:t>esign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6D1EFAE2" w14:textId="1288D2CA" w:rsidR="007D4E2C" w:rsidRPr="007D4E2C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J</w:t>
            </w:r>
            <w:r w:rsidR="00CB14E4">
              <w:rPr>
                <w:bCs/>
                <w:i/>
                <w:iCs/>
                <w:lang w:val="en-US"/>
              </w:rPr>
              <w:t>ustify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 the</w:t>
            </w:r>
            <w:r w:rsidR="00CB14E4">
              <w:rPr>
                <w:bCs/>
                <w:i/>
                <w:iCs/>
                <w:lang w:val="en-US"/>
              </w:rPr>
              <w:t xml:space="preserve"> choice of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 sample and </w:t>
            </w:r>
            <w:r w:rsidR="00CB14E4">
              <w:rPr>
                <w:bCs/>
                <w:i/>
                <w:iCs/>
                <w:lang w:val="en-US"/>
              </w:rPr>
              <w:t xml:space="preserve">the 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data </w:t>
            </w:r>
            <w:r w:rsidR="00060D85">
              <w:rPr>
                <w:bCs/>
                <w:i/>
                <w:iCs/>
                <w:lang w:val="en-US"/>
              </w:rPr>
              <w:t>genera</w:t>
            </w:r>
            <w:r w:rsidR="007D4E2C" w:rsidRPr="007D4E2C">
              <w:rPr>
                <w:bCs/>
                <w:i/>
                <w:iCs/>
                <w:lang w:val="en-US"/>
              </w:rPr>
              <w:t>tion instruments</w:t>
            </w:r>
          </w:p>
        </w:tc>
      </w:tr>
      <w:tr w:rsidR="007F4D37" w:rsidRPr="00DE620C" w14:paraId="7A252493" w14:textId="77777777" w:rsidTr="00E87ED0">
        <w:trPr>
          <w:trHeight w:val="1104"/>
        </w:trPr>
        <w:tc>
          <w:tcPr>
            <w:tcW w:w="2435" w:type="pct"/>
          </w:tcPr>
          <w:p w14:paraId="013F7A5D" w14:textId="77777777" w:rsidR="007F4D37" w:rsidRPr="00DE620C" w:rsidRDefault="007F4D37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Review questions for the methodological aim</w:t>
            </w:r>
          </w:p>
          <w:p w14:paraId="7B45F6FB" w14:textId="77777777" w:rsidR="007F4D37" w:rsidRPr="00DE620C" w:rsidRDefault="007F4D37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(issues relating to the methodology and methods)</w:t>
            </w:r>
          </w:p>
        </w:tc>
        <w:tc>
          <w:tcPr>
            <w:tcW w:w="2565" w:type="pct"/>
          </w:tcPr>
          <w:p w14:paraId="62C1BB35" w14:textId="7D0CBF25" w:rsidR="007F4D37" w:rsidRDefault="007F4D37" w:rsidP="00F81EBC">
            <w:pPr>
              <w:pStyle w:val="TTTableText"/>
              <w:numPr>
                <w:ilvl w:val="0"/>
                <w:numId w:val="126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Review question(s), methodological aim:</w:t>
            </w:r>
          </w:p>
          <w:p w14:paraId="3469C019" w14:textId="77777777" w:rsidR="007F4D37" w:rsidRDefault="007F4D37" w:rsidP="00F81EBC">
            <w:pPr>
              <w:pStyle w:val="TTTableText"/>
              <w:spacing w:line="240" w:lineRule="auto"/>
              <w:ind w:left="321" w:hanging="284"/>
              <w:rPr>
                <w:lang w:val="en-US"/>
              </w:rPr>
            </w:pPr>
          </w:p>
          <w:p w14:paraId="712F881A" w14:textId="77777777" w:rsidR="00834A65" w:rsidRPr="00DE620C" w:rsidRDefault="00834A65" w:rsidP="00F81EBC">
            <w:pPr>
              <w:pStyle w:val="TTTableText"/>
              <w:spacing w:line="240" w:lineRule="auto"/>
              <w:ind w:left="321" w:hanging="284"/>
              <w:rPr>
                <w:lang w:val="en-US"/>
              </w:rPr>
            </w:pPr>
          </w:p>
          <w:p w14:paraId="5EEB7A49" w14:textId="4961D591" w:rsidR="007F4D37" w:rsidRDefault="007F4D37" w:rsidP="00F81EBC">
            <w:pPr>
              <w:pStyle w:val="TTTableText"/>
              <w:numPr>
                <w:ilvl w:val="0"/>
                <w:numId w:val="126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methodological aim:</w:t>
            </w:r>
          </w:p>
          <w:p w14:paraId="700B8396" w14:textId="77777777" w:rsidR="007F4D37" w:rsidRDefault="007F4D37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4620FA0A" w14:textId="3D37BAD8" w:rsidR="00834A65" w:rsidRPr="00DE620C" w:rsidRDefault="00834A65" w:rsidP="00F81EBC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697B4D" w:rsidRPr="00DE620C" w14:paraId="12B24D97" w14:textId="77777777" w:rsidTr="003B0FE3">
        <w:trPr>
          <w:trHeight w:val="60"/>
        </w:trPr>
        <w:tc>
          <w:tcPr>
            <w:tcW w:w="2435" w:type="pct"/>
          </w:tcPr>
          <w:p w14:paraId="4B8CC930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lastRenderedPageBreak/>
              <w:t>Research questions for achieving the substantive aim</w:t>
            </w:r>
          </w:p>
          <w:p w14:paraId="730F0EED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(informed by answers to the review questions)</w:t>
            </w:r>
          </w:p>
        </w:tc>
        <w:tc>
          <w:tcPr>
            <w:tcW w:w="2565" w:type="pct"/>
          </w:tcPr>
          <w:p w14:paraId="23BC87CB" w14:textId="77777777" w:rsidR="00697B4D" w:rsidRPr="00DE620C" w:rsidRDefault="00697B4D" w:rsidP="00F81EBC">
            <w:pPr>
              <w:pStyle w:val="TTTableText"/>
              <w:numPr>
                <w:ilvl w:val="0"/>
                <w:numId w:val="130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Research questions:</w:t>
            </w:r>
          </w:p>
        </w:tc>
      </w:tr>
      <w:tr w:rsidR="007F4D37" w:rsidRPr="00DE620C" w14:paraId="06F2CC67" w14:textId="77777777" w:rsidTr="007F4D37">
        <w:trPr>
          <w:trHeight w:val="70"/>
        </w:trPr>
        <w:tc>
          <w:tcPr>
            <w:tcW w:w="2435" w:type="pct"/>
          </w:tcPr>
          <w:p w14:paraId="5D576156" w14:textId="77777777" w:rsidR="007F4D37" w:rsidRPr="00DE620C" w:rsidRDefault="007F4D37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Sample: relevant to the substantive aim</w:t>
            </w:r>
          </w:p>
          <w:p w14:paraId="7C3E0504" w14:textId="77777777" w:rsidR="007F4D37" w:rsidRPr="00DE620C" w:rsidRDefault="007F4D37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(sources of empirical evidence to answer the research questions)</w:t>
            </w:r>
          </w:p>
        </w:tc>
        <w:tc>
          <w:tcPr>
            <w:tcW w:w="2565" w:type="pct"/>
          </w:tcPr>
          <w:p w14:paraId="63EB90D8" w14:textId="7ABF45A7" w:rsidR="007F4D37" w:rsidRDefault="007F4D37" w:rsidP="00F81EBC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Sample (e.g. sites, informants, texts, observations):</w:t>
            </w:r>
          </w:p>
          <w:p w14:paraId="5DD92F10" w14:textId="77777777" w:rsidR="007F4D37" w:rsidRDefault="007F4D37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3DE39FF1" w14:textId="77777777" w:rsidR="00834A65" w:rsidRPr="00DE620C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4C1A38A4" w14:textId="72167C2E" w:rsidR="007F4D37" w:rsidRDefault="007F4D37" w:rsidP="00F81EBC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Why this sample is being chosen and how it can contribute to answering the research questions:</w:t>
            </w:r>
          </w:p>
          <w:p w14:paraId="0500C7A2" w14:textId="77777777" w:rsidR="007F4D37" w:rsidRDefault="007F4D37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7253766B" w14:textId="5F20A694" w:rsidR="00834A65" w:rsidRPr="00DE620C" w:rsidRDefault="00834A65" w:rsidP="00F81EBC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CB14E4" w:rsidRPr="00DE620C" w14:paraId="7DB1FD80" w14:textId="77777777" w:rsidTr="008B0443">
        <w:trPr>
          <w:trHeight w:val="2790"/>
        </w:trPr>
        <w:tc>
          <w:tcPr>
            <w:tcW w:w="2435" w:type="pct"/>
          </w:tcPr>
          <w:p w14:paraId="05B51506" w14:textId="77777777" w:rsidR="00CB14E4" w:rsidRPr="00DE620C" w:rsidRDefault="00CB14E4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Data collection instruments: relevant to the substantive aim</w:t>
            </w:r>
          </w:p>
          <w:p w14:paraId="0EF4467F" w14:textId="77777777" w:rsidR="00CB14E4" w:rsidRPr="00DE620C" w:rsidRDefault="00CB14E4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(also reflecting theoretical aim)</w:t>
            </w:r>
          </w:p>
        </w:tc>
        <w:tc>
          <w:tcPr>
            <w:tcW w:w="2565" w:type="pct"/>
          </w:tcPr>
          <w:p w14:paraId="0B335723" w14:textId="77777777" w:rsidR="00CB14E4" w:rsidRDefault="00CB14E4" w:rsidP="00F81EBC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Instruments (e.g. online survey, observation schedule):</w:t>
            </w:r>
          </w:p>
          <w:p w14:paraId="3668740D" w14:textId="77777777" w:rsidR="00CB14E4" w:rsidRDefault="00CB14E4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60C2BB5F" w14:textId="77777777" w:rsidR="00834A65" w:rsidRPr="00DE620C" w:rsidRDefault="00834A65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4BA29E20" w14:textId="1E61FECB" w:rsidR="00CB14E4" w:rsidRDefault="00CB14E4" w:rsidP="00F81EBC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Any instruments or raw data to be included in appendices, as supporting evidence of the design</w:t>
            </w:r>
            <w:r w:rsidR="00834A65">
              <w:rPr>
                <w:lang w:val="en-US"/>
              </w:rPr>
              <w:t>:</w:t>
            </w:r>
          </w:p>
          <w:p w14:paraId="1A1CFBDA" w14:textId="77777777" w:rsidR="00834A65" w:rsidRDefault="00834A65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0246A370" w14:textId="77777777" w:rsidR="00CB14E4" w:rsidRPr="00DE620C" w:rsidRDefault="00CB14E4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3899053F" w14:textId="77777777" w:rsidR="00CB14E4" w:rsidRDefault="00CB14E4" w:rsidP="00F81EBC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 summary, how the items within instruments are designed to obtain answers to specific research questions:</w:t>
            </w:r>
          </w:p>
          <w:p w14:paraId="59BAA979" w14:textId="77777777" w:rsidR="00834A65" w:rsidRDefault="00834A65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62E9D953" w14:textId="77777777" w:rsidR="00CB14E4" w:rsidRPr="00DE620C" w:rsidRDefault="00CB14E4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6E869436" w14:textId="77777777" w:rsidR="00CB14E4" w:rsidRDefault="00CB14E4" w:rsidP="00F81EBC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 summary, how these items employ concepts of the theoretical framework:</w:t>
            </w:r>
          </w:p>
          <w:p w14:paraId="68D9DA14" w14:textId="77777777" w:rsidR="00834A65" w:rsidRDefault="00834A65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4C413C45" w14:textId="616B10A2" w:rsidR="00CB14E4" w:rsidRPr="00DE620C" w:rsidRDefault="00CB14E4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</w:tc>
      </w:tr>
      <w:tr w:rsidR="00A24507" w:rsidRPr="00DE620C" w14:paraId="5CBCABBA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262AAE1D" w14:textId="77777777" w:rsidR="00A24507" w:rsidRPr="00DE620C" w:rsidRDefault="00A24507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>Step 4: Findings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215BE068" w14:textId="76938C17" w:rsidR="00A24507" w:rsidRPr="00A24507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Specify</w:t>
            </w:r>
            <w:r w:rsidR="00A24507">
              <w:rPr>
                <w:bCs/>
                <w:i/>
                <w:iCs/>
                <w:lang w:val="en-US"/>
              </w:rPr>
              <w:t xml:space="preserve"> how your findings will be p</w:t>
            </w:r>
            <w:r w:rsidR="00A24507" w:rsidRPr="00A24507">
              <w:rPr>
                <w:bCs/>
                <w:i/>
                <w:iCs/>
                <w:lang w:val="en-US"/>
              </w:rPr>
              <w:t>resent</w:t>
            </w:r>
            <w:r w:rsidR="00A24507">
              <w:rPr>
                <w:bCs/>
                <w:i/>
                <w:iCs/>
                <w:lang w:val="en-US"/>
              </w:rPr>
              <w:t>e</w:t>
            </w:r>
            <w:r>
              <w:rPr>
                <w:bCs/>
                <w:i/>
                <w:iCs/>
                <w:lang w:val="en-US"/>
              </w:rPr>
              <w:t>d</w:t>
            </w:r>
          </w:p>
        </w:tc>
      </w:tr>
      <w:tr w:rsidR="00834A65" w:rsidRPr="00DE620C" w14:paraId="126FCEC3" w14:textId="77777777" w:rsidTr="007837A0">
        <w:trPr>
          <w:trHeight w:val="2228"/>
        </w:trPr>
        <w:tc>
          <w:tcPr>
            <w:tcW w:w="2435" w:type="pct"/>
          </w:tcPr>
          <w:p w14:paraId="4D14F661" w14:textId="5CEB02A7" w:rsidR="00834A65" w:rsidRPr="00DE620C" w:rsidRDefault="00834A65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Empirical findings</w:t>
            </w:r>
            <w:r w:rsidR="007F16E9">
              <w:rPr>
                <w:lang w:val="en-US"/>
              </w:rPr>
              <w:t>:</w:t>
            </w:r>
            <w:r w:rsidRPr="00DE620C">
              <w:rPr>
                <w:lang w:val="en-US"/>
              </w:rPr>
              <w:t xml:space="preserve"> relevant to the substantive aim</w:t>
            </w:r>
          </w:p>
          <w:p w14:paraId="383CD216" w14:textId="77777777" w:rsidR="00834A65" w:rsidRPr="00DE620C" w:rsidRDefault="00834A65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(order of presentation, linkage with research questions)</w:t>
            </w:r>
          </w:p>
        </w:tc>
        <w:tc>
          <w:tcPr>
            <w:tcW w:w="2565" w:type="pct"/>
          </w:tcPr>
          <w:p w14:paraId="2ED36C25" w14:textId="77777777" w:rsidR="00834A65" w:rsidRDefault="00834A65" w:rsidP="00F81EBC">
            <w:pPr>
              <w:pStyle w:val="TTTableText"/>
              <w:numPr>
                <w:ilvl w:val="0"/>
                <w:numId w:val="13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how the presentation of findings is organized (e.g. findings relating to each research question in turn):</w:t>
            </w:r>
          </w:p>
          <w:p w14:paraId="69E2D207" w14:textId="77777777" w:rsidR="00834A65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1869CFF" w14:textId="77777777" w:rsidR="00834A65" w:rsidRPr="00DE620C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7FE89DC1" w14:textId="77777777" w:rsidR="00834A65" w:rsidRDefault="00834A65" w:rsidP="00F81EBC">
            <w:pPr>
              <w:pStyle w:val="TTTableText"/>
              <w:numPr>
                <w:ilvl w:val="0"/>
                <w:numId w:val="13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how the organization of the presentation of the findings is </w:t>
            </w:r>
            <w:proofErr w:type="spellStart"/>
            <w:r w:rsidRPr="00DE620C">
              <w:rPr>
                <w:lang w:val="en-US"/>
              </w:rPr>
              <w:t>signalled</w:t>
            </w:r>
            <w:proofErr w:type="spellEnd"/>
            <w:r w:rsidRPr="00DE620C">
              <w:rPr>
                <w:lang w:val="en-US"/>
              </w:rPr>
              <w:t xml:space="preserve"> to readers:</w:t>
            </w:r>
          </w:p>
          <w:p w14:paraId="46F6BF8E" w14:textId="77777777" w:rsidR="00834A65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21D543D" w14:textId="77777777" w:rsidR="00834A65" w:rsidRPr="00DE620C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6CB7A94A" w14:textId="77777777" w:rsidR="00834A65" w:rsidRDefault="00834A65" w:rsidP="00F81EBC">
            <w:pPr>
              <w:pStyle w:val="TTTableText"/>
              <w:numPr>
                <w:ilvl w:val="0"/>
                <w:numId w:val="13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the answer that </w:t>
            </w:r>
            <w:proofErr w:type="gramStart"/>
            <w:r w:rsidRPr="00DE620C">
              <w:rPr>
                <w:lang w:val="en-US"/>
              </w:rPr>
              <w:t>particular findings</w:t>
            </w:r>
            <w:proofErr w:type="gramEnd"/>
            <w:r w:rsidRPr="00DE620C">
              <w:rPr>
                <w:lang w:val="en-US"/>
              </w:rPr>
              <w:t xml:space="preserve"> give to each research question:</w:t>
            </w:r>
          </w:p>
          <w:p w14:paraId="3BEC8F2E" w14:textId="77777777" w:rsidR="00834A65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0547095" w14:textId="19F8FEE9" w:rsidR="00834A65" w:rsidRPr="00DE620C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</w:tc>
      </w:tr>
      <w:tr w:rsidR="00834A65" w:rsidRPr="00DE620C" w14:paraId="19C02950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111ACD1F" w14:textId="77777777" w:rsidR="00834A65" w:rsidRPr="00DE620C" w:rsidRDefault="00834A65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lastRenderedPageBreak/>
              <w:t>Step 5: Discussion of Findings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66E5D242" w14:textId="51632C91" w:rsidR="00BD25E8" w:rsidRPr="00BD25E8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D</w:t>
            </w:r>
            <w:r w:rsidR="00BD25E8" w:rsidRPr="00BD25E8">
              <w:rPr>
                <w:bCs/>
                <w:i/>
                <w:iCs/>
                <w:lang w:val="en-US"/>
              </w:rPr>
              <w:t>iscuss</w:t>
            </w:r>
            <w:r w:rsidR="00BD25E8">
              <w:rPr>
                <w:bCs/>
                <w:i/>
                <w:iCs/>
                <w:lang w:val="en-US"/>
              </w:rPr>
              <w:t xml:space="preserve"> your findings i</w:t>
            </w:r>
            <w:r>
              <w:rPr>
                <w:bCs/>
                <w:i/>
                <w:iCs/>
                <w:lang w:val="en-US"/>
              </w:rPr>
              <w:t>n a</w:t>
            </w:r>
            <w:r w:rsidR="00BD25E8">
              <w:rPr>
                <w:bCs/>
                <w:i/>
                <w:iCs/>
                <w:lang w:val="en-US"/>
              </w:rPr>
              <w:t xml:space="preserve"> focused</w:t>
            </w:r>
            <w:r>
              <w:rPr>
                <w:bCs/>
                <w:i/>
                <w:iCs/>
                <w:lang w:val="en-US"/>
              </w:rPr>
              <w:t xml:space="preserve"> way</w:t>
            </w:r>
          </w:p>
        </w:tc>
      </w:tr>
      <w:tr w:rsidR="00BD25E8" w:rsidRPr="00DE620C" w14:paraId="76B7D544" w14:textId="77777777" w:rsidTr="00F64F2C">
        <w:trPr>
          <w:trHeight w:val="3056"/>
        </w:trPr>
        <w:tc>
          <w:tcPr>
            <w:tcW w:w="2435" w:type="pct"/>
          </w:tcPr>
          <w:p w14:paraId="7BFD94C9" w14:textId="77777777" w:rsidR="00BD25E8" w:rsidRPr="00DE620C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For the substantive aim, theoretical aim</w:t>
            </w:r>
          </w:p>
          <w:p w14:paraId="4A41E219" w14:textId="77777777" w:rsidR="00BD25E8" w:rsidRPr="00DE620C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(synthesizing findings, implications for the literature demonstrating their significance)</w:t>
            </w:r>
          </w:p>
        </w:tc>
        <w:tc>
          <w:tcPr>
            <w:tcW w:w="2565" w:type="pct"/>
          </w:tcPr>
          <w:p w14:paraId="3DE7AF6E" w14:textId="77777777" w:rsidR="00BD25E8" w:rsidRDefault="00BD25E8" w:rsidP="00F81EBC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the contribution that </w:t>
            </w:r>
            <w:proofErr w:type="gramStart"/>
            <w:r w:rsidRPr="00DE620C">
              <w:rPr>
                <w:lang w:val="en-US"/>
              </w:rPr>
              <w:t>answers to</w:t>
            </w:r>
            <w:proofErr w:type="gramEnd"/>
            <w:r w:rsidRPr="00DE620C">
              <w:rPr>
                <w:lang w:val="en-US"/>
              </w:rPr>
              <w:t xml:space="preserve"> the research questions </w:t>
            </w:r>
            <w:proofErr w:type="gramStart"/>
            <w:r w:rsidRPr="00DE620C">
              <w:rPr>
                <w:lang w:val="en-US"/>
              </w:rPr>
              <w:t>make</w:t>
            </w:r>
            <w:proofErr w:type="gramEnd"/>
            <w:r w:rsidRPr="00DE620C">
              <w:rPr>
                <w:lang w:val="en-US"/>
              </w:rPr>
              <w:t xml:space="preserve"> to achieving the substantive aim:</w:t>
            </w:r>
          </w:p>
          <w:p w14:paraId="07FCED1B" w14:textId="77777777" w:rsidR="00BD25E8" w:rsidRDefault="00BD25E8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244DDBC5" w14:textId="77777777" w:rsidR="00BD25E8" w:rsidRDefault="00BD25E8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D98B3CD" w14:textId="77777777" w:rsidR="00BD25E8" w:rsidRDefault="00BD25E8" w:rsidP="00F81EBC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implications of answers to the research questions for the substantive, and possibly theoretical, literature reviewed:</w:t>
            </w:r>
          </w:p>
          <w:p w14:paraId="60D31AF6" w14:textId="77777777" w:rsidR="00BD25E8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23C9E4B3" w14:textId="77777777" w:rsidR="00BD25E8" w:rsidRPr="00DE620C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193D9847" w14:textId="77777777" w:rsidR="00BD25E8" w:rsidRDefault="00BD25E8" w:rsidP="00F81EBC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any implications of answers to the research questions for other relevant literature domains:</w:t>
            </w:r>
          </w:p>
          <w:p w14:paraId="20826887" w14:textId="77777777" w:rsidR="00BD25E8" w:rsidRDefault="00BD25E8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5C8BB551" w14:textId="0636835D" w:rsidR="00BD25E8" w:rsidRPr="00DE620C" w:rsidRDefault="00BD25E8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</w:tc>
      </w:tr>
      <w:tr w:rsidR="00BD25E8" w:rsidRPr="00DE620C" w14:paraId="26EB836A" w14:textId="77777777" w:rsidTr="00187277">
        <w:trPr>
          <w:trHeight w:val="1114"/>
        </w:trPr>
        <w:tc>
          <w:tcPr>
            <w:tcW w:w="2435" w:type="pct"/>
          </w:tcPr>
          <w:p w14:paraId="1CEC6749" w14:textId="77777777" w:rsidR="00BD25E8" w:rsidRPr="00DE620C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Theoretical aim, methodological aim:</w:t>
            </w:r>
          </w:p>
          <w:p w14:paraId="34432147" w14:textId="77777777" w:rsidR="00BD25E8" w:rsidRPr="00DE620C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(how the research approach might affect the certainty with which claims about the findings can be made)</w:t>
            </w:r>
          </w:p>
        </w:tc>
        <w:tc>
          <w:tcPr>
            <w:tcW w:w="2565" w:type="pct"/>
          </w:tcPr>
          <w:p w14:paraId="68BD4D8E" w14:textId="77777777" w:rsidR="00BD25E8" w:rsidRDefault="00BD25E8" w:rsidP="00F81EBC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Impact of the strengths and limitations of the theoretical framework on the findings:</w:t>
            </w:r>
          </w:p>
          <w:p w14:paraId="315470FE" w14:textId="77777777" w:rsidR="00402D67" w:rsidRDefault="00402D67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7BC4EEC8" w14:textId="77777777" w:rsidR="00402D67" w:rsidRPr="00DE620C" w:rsidRDefault="00402D67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295449BB" w14:textId="77777777" w:rsidR="00BD25E8" w:rsidRDefault="00BD25E8" w:rsidP="00F81EBC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Impact of the strengths and limitations of the methods on the findings:</w:t>
            </w:r>
          </w:p>
          <w:p w14:paraId="2D0A9ECB" w14:textId="77777777" w:rsidR="00402D67" w:rsidRDefault="00402D67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0E607EC2" w14:textId="415526B7" w:rsidR="00402D67" w:rsidRPr="00DE620C" w:rsidRDefault="00402D67" w:rsidP="00F81EBC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0A656B" w:rsidRPr="00DE620C" w14:paraId="4ABE5D14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314CE878" w14:textId="77777777" w:rsidR="000A656B" w:rsidRPr="00DE620C" w:rsidRDefault="000A656B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>Step 6: Conclusion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31134156" w14:textId="7B8BA67B" w:rsidR="000A656B" w:rsidRPr="000A656B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A</w:t>
            </w:r>
            <w:r w:rsidR="000A656B" w:rsidRPr="000A656B">
              <w:rPr>
                <w:bCs/>
                <w:i/>
                <w:iCs/>
                <w:lang w:val="en-US"/>
              </w:rPr>
              <w:t>rticula</w:t>
            </w:r>
            <w:r w:rsidR="000A656B">
              <w:rPr>
                <w:bCs/>
                <w:i/>
                <w:iCs/>
                <w:lang w:val="en-US"/>
              </w:rPr>
              <w:t>te</w:t>
            </w:r>
            <w:r w:rsidR="000A656B" w:rsidRPr="000A656B">
              <w:rPr>
                <w:bCs/>
                <w:i/>
                <w:iCs/>
                <w:lang w:val="en-US"/>
              </w:rPr>
              <w:t xml:space="preserve"> and evaluat</w:t>
            </w:r>
            <w:r w:rsidR="000A656B">
              <w:rPr>
                <w:bCs/>
                <w:i/>
                <w:iCs/>
                <w:lang w:val="en-US"/>
              </w:rPr>
              <w:t>e</w:t>
            </w:r>
            <w:r w:rsidR="000A656B" w:rsidRPr="000A656B">
              <w:rPr>
                <w:bCs/>
                <w:i/>
                <w:iCs/>
                <w:lang w:val="en-US"/>
              </w:rPr>
              <w:t xml:space="preserve"> the contribution of the research to the substantive and theoretical focus</w:t>
            </w:r>
          </w:p>
        </w:tc>
      </w:tr>
      <w:tr w:rsidR="00697B4D" w:rsidRPr="00DE620C" w14:paraId="4180EE1F" w14:textId="77777777" w:rsidTr="003B0FE3">
        <w:trPr>
          <w:trHeight w:val="60"/>
        </w:trPr>
        <w:tc>
          <w:tcPr>
            <w:tcW w:w="2435" w:type="pct"/>
          </w:tcPr>
          <w:p w14:paraId="0405A422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Knowledge gained</w:t>
            </w:r>
          </w:p>
        </w:tc>
        <w:tc>
          <w:tcPr>
            <w:tcW w:w="2565" w:type="pct"/>
          </w:tcPr>
          <w:p w14:paraId="041E915A" w14:textId="77777777" w:rsidR="00697B4D" w:rsidRDefault="00697B4D" w:rsidP="00F81EBC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Summative claim stating what knowledge the research has generated about the substantive topic:</w:t>
            </w:r>
          </w:p>
          <w:p w14:paraId="51A9FF54" w14:textId="77777777" w:rsidR="000A656B" w:rsidRDefault="000A656B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677653FD" w14:textId="77777777" w:rsidR="000A656B" w:rsidRPr="00DE620C" w:rsidRDefault="000A656B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</w:tc>
      </w:tr>
      <w:tr w:rsidR="000A656B" w:rsidRPr="00DE620C" w14:paraId="65C1EA79" w14:textId="77777777" w:rsidTr="000A656B">
        <w:trPr>
          <w:trHeight w:val="2825"/>
        </w:trPr>
        <w:tc>
          <w:tcPr>
            <w:tcW w:w="2435" w:type="pct"/>
          </w:tcPr>
          <w:p w14:paraId="0A3BF39B" w14:textId="77777777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Evaluating the achievement of the substantive aim, theoretical aim, methodological aim, success of the research, what was learned</w:t>
            </w:r>
          </w:p>
        </w:tc>
        <w:tc>
          <w:tcPr>
            <w:tcW w:w="2565" w:type="pct"/>
          </w:tcPr>
          <w:p w14:paraId="438EF353" w14:textId="77777777" w:rsidR="000A656B" w:rsidRDefault="000A656B" w:rsidP="00F81EBC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how far the research questions have been answered and the substantive aim achieved:</w:t>
            </w:r>
          </w:p>
          <w:p w14:paraId="1DD1C716" w14:textId="77777777" w:rsidR="000A656B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17735533" w14:textId="77777777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5E198C1F" w14:textId="77777777" w:rsidR="000A656B" w:rsidRDefault="000A656B" w:rsidP="00F81EBC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how far the theoretical aim has been achieved by using the theoretical framework to guide investigation of substantive </w:t>
            </w:r>
            <w:proofErr w:type="gramStart"/>
            <w:r w:rsidRPr="00DE620C">
              <w:rPr>
                <w:lang w:val="en-US"/>
              </w:rPr>
              <w:t>topic</w:t>
            </w:r>
            <w:proofErr w:type="gramEnd"/>
            <w:r w:rsidRPr="00DE620C">
              <w:rPr>
                <w:lang w:val="en-US"/>
              </w:rPr>
              <w:t>:</w:t>
            </w:r>
          </w:p>
          <w:p w14:paraId="75281AFC" w14:textId="77777777" w:rsidR="000A656B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7FDF5F16" w14:textId="77777777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15215A5B" w14:textId="77777777" w:rsidR="000A656B" w:rsidRDefault="000A656B" w:rsidP="00F81EBC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how far the methodological aim has been achieved through </w:t>
            </w:r>
            <w:proofErr w:type="gramStart"/>
            <w:r w:rsidRPr="00DE620C">
              <w:rPr>
                <w:lang w:val="en-US"/>
              </w:rPr>
              <w:t>the research</w:t>
            </w:r>
            <w:proofErr w:type="gramEnd"/>
            <w:r w:rsidRPr="00DE620C">
              <w:rPr>
                <w:lang w:val="en-US"/>
              </w:rPr>
              <w:t xml:space="preserve"> design and data collection instruments:</w:t>
            </w:r>
          </w:p>
          <w:p w14:paraId="0C6A9BE0" w14:textId="77777777" w:rsidR="000A656B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74C36682" w14:textId="77777777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3B940769" w14:textId="77777777" w:rsidR="000A656B" w:rsidRDefault="000A656B" w:rsidP="00F81EBC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Overall evaluation of the research, ways in </w:t>
            </w:r>
            <w:r w:rsidRPr="00DE620C">
              <w:rPr>
                <w:lang w:val="en-US"/>
              </w:rPr>
              <w:lastRenderedPageBreak/>
              <w:t>which the design might have been improved:</w:t>
            </w:r>
          </w:p>
          <w:p w14:paraId="4FA06CD5" w14:textId="77777777" w:rsidR="000A656B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2786FBAF" w14:textId="77777777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5E85865B" w14:textId="77777777" w:rsidR="000A656B" w:rsidRDefault="000A656B" w:rsidP="00F81EBC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Degree to which the findings from the context investigated can be generalized in contributing to answering the central question:</w:t>
            </w:r>
          </w:p>
          <w:p w14:paraId="2A1107AA" w14:textId="77777777" w:rsidR="000A656B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38FD3AB4" w14:textId="38ED2362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697B4D" w:rsidRPr="00DE620C" w14:paraId="72E119DF" w14:textId="77777777" w:rsidTr="003B0FE3">
        <w:trPr>
          <w:trHeight w:val="888"/>
        </w:trPr>
        <w:tc>
          <w:tcPr>
            <w:tcW w:w="2435" w:type="pct"/>
          </w:tcPr>
          <w:p w14:paraId="14A2D150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lastRenderedPageBreak/>
              <w:t>Implications for research, possibly policy and practice</w:t>
            </w:r>
          </w:p>
        </w:tc>
        <w:tc>
          <w:tcPr>
            <w:tcW w:w="2565" w:type="pct"/>
          </w:tcPr>
          <w:p w14:paraId="454493A6" w14:textId="77777777" w:rsidR="00697B4D" w:rsidRPr="00DE620C" w:rsidRDefault="00697B4D" w:rsidP="00F81EBC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List of any recommendations for researchers, </w:t>
            </w:r>
            <w:r>
              <w:rPr>
                <w:lang w:val="en-US"/>
              </w:rPr>
              <w:t>policymaker</w:t>
            </w:r>
            <w:r w:rsidRPr="00DE620C">
              <w:rPr>
                <w:lang w:val="en-US"/>
              </w:rPr>
              <w:t>s, practitioners supported by evidence from the findings and literature:</w:t>
            </w:r>
          </w:p>
        </w:tc>
      </w:tr>
      <w:tr w:rsidR="000A656B" w:rsidRPr="00DE620C" w14:paraId="4C5D2A14" w14:textId="77777777" w:rsidTr="00592CD2">
        <w:trPr>
          <w:trHeight w:val="418"/>
        </w:trPr>
        <w:tc>
          <w:tcPr>
            <w:tcW w:w="2435" w:type="pct"/>
            <w:shd w:val="clear" w:color="auto" w:fill="F2F2F2" w:themeFill="background1" w:themeFillShade="F2"/>
          </w:tcPr>
          <w:p w14:paraId="4AEFFD4B" w14:textId="1315B37B" w:rsidR="000A656B" w:rsidRPr="00DE620C" w:rsidRDefault="000A656B" w:rsidP="00F81EBC">
            <w:pPr>
              <w:pStyle w:val="TTTableText"/>
              <w:spacing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Checklist of s</w:t>
            </w:r>
            <w:r w:rsidRPr="00DE620C">
              <w:rPr>
                <w:b/>
                <w:lang w:val="en-US"/>
              </w:rPr>
              <w:t>ignposting to highlight the logic of the overall argument developed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73D4F8E4" w14:textId="64B1A4BE" w:rsidR="000A656B" w:rsidRP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 w:rsidRPr="000A656B">
              <w:rPr>
                <w:bCs/>
                <w:i/>
                <w:iCs/>
                <w:lang w:val="en-US"/>
              </w:rPr>
              <w:t>Your response</w:t>
            </w:r>
            <w:r w:rsidR="001D40BD">
              <w:rPr>
                <w:bCs/>
                <w:i/>
                <w:iCs/>
                <w:lang w:val="en-US"/>
              </w:rPr>
              <w:t>s</w:t>
            </w:r>
          </w:p>
        </w:tc>
      </w:tr>
      <w:tr w:rsidR="000A656B" w:rsidRPr="00DE620C" w14:paraId="68FCC49A" w14:textId="3107D1E8" w:rsidTr="00592CD2">
        <w:trPr>
          <w:trHeight w:val="578"/>
        </w:trPr>
        <w:tc>
          <w:tcPr>
            <w:tcW w:w="2435" w:type="pct"/>
          </w:tcPr>
          <w:p w14:paraId="40AA86A8" w14:textId="7728FE6C" w:rsidR="000A656B" w:rsidRPr="000A656B" w:rsidRDefault="000A656B" w:rsidP="00F81EBC">
            <w:pPr>
              <w:pStyle w:val="TNLTableNumberedList"/>
              <w:spacing w:line="240" w:lineRule="auto"/>
            </w:pPr>
            <w:r w:rsidRPr="00DE620C">
              <w:t>Is it stated at the end of the introductory chapter how the overall argument will be developed in other chapters?</w:t>
            </w:r>
          </w:p>
        </w:tc>
        <w:tc>
          <w:tcPr>
            <w:tcW w:w="2565" w:type="pct"/>
          </w:tcPr>
          <w:p w14:paraId="74462F56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0A656B">
              <w:rPr>
                <w:bCs/>
                <w:lang w:val="en-US"/>
              </w:rPr>
              <w:t>Yes/No</w:t>
            </w:r>
          </w:p>
          <w:p w14:paraId="49F5A50A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191B0B8B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  <w:p w14:paraId="140C6F7A" w14:textId="32CAE477" w:rsidR="00592CD2" w:rsidRPr="000A656B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</w:tc>
      </w:tr>
      <w:tr w:rsidR="000A656B" w:rsidRPr="00DE620C" w14:paraId="475C785E" w14:textId="77777777" w:rsidTr="00592CD2">
        <w:trPr>
          <w:trHeight w:val="560"/>
        </w:trPr>
        <w:tc>
          <w:tcPr>
            <w:tcW w:w="2435" w:type="pct"/>
          </w:tcPr>
          <w:p w14:paraId="35307C80" w14:textId="1B222395" w:rsidR="000A656B" w:rsidRPr="000A656B" w:rsidRDefault="000A656B" w:rsidP="00F81EBC">
            <w:pPr>
              <w:pStyle w:val="TNLTableNumberedList"/>
              <w:spacing w:line="240" w:lineRule="auto"/>
            </w:pPr>
            <w:r w:rsidRPr="00DE620C">
              <w:t>Is there an introduction to each of the other chapters indicating what will be covered in each section?</w:t>
            </w:r>
          </w:p>
        </w:tc>
        <w:tc>
          <w:tcPr>
            <w:tcW w:w="2565" w:type="pct"/>
          </w:tcPr>
          <w:p w14:paraId="5AF105AD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391212">
              <w:rPr>
                <w:bCs/>
                <w:lang w:val="en-US"/>
              </w:rPr>
              <w:t>Yes/No</w:t>
            </w:r>
          </w:p>
          <w:p w14:paraId="6B73B039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503C724B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  <w:p w14:paraId="202505CE" w14:textId="216D2562" w:rsidR="00592CD2" w:rsidRPr="00DE620C" w:rsidRDefault="00592CD2" w:rsidP="00F81EBC">
            <w:pPr>
              <w:pStyle w:val="TTTableText"/>
              <w:spacing w:line="240" w:lineRule="auto"/>
              <w:jc w:val="center"/>
              <w:rPr>
                <w:b/>
                <w:lang w:val="en-US"/>
              </w:rPr>
            </w:pPr>
          </w:p>
        </w:tc>
      </w:tr>
      <w:tr w:rsidR="000A656B" w:rsidRPr="00DE620C" w14:paraId="39ADDA29" w14:textId="77777777" w:rsidTr="00592CD2">
        <w:trPr>
          <w:trHeight w:val="836"/>
        </w:trPr>
        <w:tc>
          <w:tcPr>
            <w:tcW w:w="2435" w:type="pct"/>
          </w:tcPr>
          <w:p w14:paraId="03663F8D" w14:textId="77777777" w:rsidR="000A656B" w:rsidRDefault="000A656B" w:rsidP="00F81EBC">
            <w:pPr>
              <w:pStyle w:val="TNLTableNumberedList"/>
              <w:spacing w:line="240" w:lineRule="auto"/>
            </w:pPr>
            <w:r w:rsidRPr="00DE620C">
              <w:t xml:space="preserve">Is it stated at the end of each subsequent chapter (except the </w:t>
            </w:r>
            <w:r>
              <w:t>conclusion</w:t>
            </w:r>
            <w:r w:rsidRPr="00DE620C">
              <w:t xml:space="preserve"> chapter) how the overall argument will be taken forward?</w:t>
            </w:r>
          </w:p>
          <w:p w14:paraId="56B33B9A" w14:textId="2CDD5A81" w:rsidR="001D40BD" w:rsidRPr="000A656B" w:rsidRDefault="001D40BD" w:rsidP="00F81EBC">
            <w:pPr>
              <w:pStyle w:val="TNLTableNumberedList"/>
              <w:numPr>
                <w:ilvl w:val="0"/>
                <w:numId w:val="0"/>
              </w:numPr>
              <w:spacing w:line="240" w:lineRule="auto"/>
              <w:ind w:left="284"/>
            </w:pPr>
          </w:p>
        </w:tc>
        <w:tc>
          <w:tcPr>
            <w:tcW w:w="2565" w:type="pct"/>
          </w:tcPr>
          <w:p w14:paraId="33448164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391212">
              <w:rPr>
                <w:bCs/>
                <w:lang w:val="en-US"/>
              </w:rPr>
              <w:t>Yes/No</w:t>
            </w:r>
          </w:p>
          <w:p w14:paraId="6624A2D5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2687A67D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  <w:p w14:paraId="350270CB" w14:textId="733FD293" w:rsidR="00592CD2" w:rsidRPr="00DE620C" w:rsidRDefault="00592CD2" w:rsidP="00F81EBC">
            <w:pPr>
              <w:pStyle w:val="TTTableText"/>
              <w:spacing w:line="240" w:lineRule="auto"/>
              <w:jc w:val="center"/>
              <w:rPr>
                <w:b/>
                <w:lang w:val="en-US"/>
              </w:rPr>
            </w:pPr>
          </w:p>
        </w:tc>
      </w:tr>
      <w:tr w:rsidR="000A656B" w:rsidRPr="00DE620C" w14:paraId="268DAE70" w14:textId="77777777" w:rsidTr="00592CD2">
        <w:trPr>
          <w:trHeight w:val="696"/>
        </w:trPr>
        <w:tc>
          <w:tcPr>
            <w:tcW w:w="2435" w:type="pct"/>
          </w:tcPr>
          <w:p w14:paraId="245B03B6" w14:textId="77777777" w:rsidR="000A656B" w:rsidRDefault="000A656B" w:rsidP="00F81EBC">
            <w:pPr>
              <w:pStyle w:val="TNLTableNumberedList"/>
              <w:spacing w:line="240" w:lineRule="auto"/>
            </w:pPr>
            <w:r w:rsidRPr="00DE620C">
              <w:t>Are all references to literature in the text fully and accurately presented in the reference list to enable readers to find them?</w:t>
            </w:r>
          </w:p>
          <w:p w14:paraId="053CC0A1" w14:textId="093C231E" w:rsidR="001D40BD" w:rsidRPr="000A656B" w:rsidRDefault="001D40BD" w:rsidP="00F81EBC">
            <w:pPr>
              <w:pStyle w:val="TNLTableNumberedList"/>
              <w:numPr>
                <w:ilvl w:val="0"/>
                <w:numId w:val="0"/>
              </w:numPr>
              <w:spacing w:line="240" w:lineRule="auto"/>
              <w:ind w:left="284"/>
            </w:pPr>
          </w:p>
        </w:tc>
        <w:tc>
          <w:tcPr>
            <w:tcW w:w="2565" w:type="pct"/>
          </w:tcPr>
          <w:p w14:paraId="6253073C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391212">
              <w:rPr>
                <w:bCs/>
                <w:lang w:val="en-US"/>
              </w:rPr>
              <w:t>Yes/No</w:t>
            </w:r>
          </w:p>
          <w:p w14:paraId="26497B5D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6C0E6E35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  <w:p w14:paraId="06B69C0F" w14:textId="727E5785" w:rsidR="00592CD2" w:rsidRPr="00DE620C" w:rsidRDefault="00592CD2" w:rsidP="00F81EBC">
            <w:pPr>
              <w:pStyle w:val="TTTableText"/>
              <w:spacing w:line="240" w:lineRule="auto"/>
              <w:jc w:val="center"/>
              <w:rPr>
                <w:b/>
                <w:lang w:val="en-US"/>
              </w:rPr>
            </w:pPr>
          </w:p>
        </w:tc>
      </w:tr>
      <w:tr w:rsidR="000A656B" w:rsidRPr="00DE620C" w14:paraId="0C97015C" w14:textId="77777777" w:rsidTr="00592CD2">
        <w:trPr>
          <w:trHeight w:val="692"/>
        </w:trPr>
        <w:tc>
          <w:tcPr>
            <w:tcW w:w="2435" w:type="pct"/>
          </w:tcPr>
          <w:p w14:paraId="1D2BE43A" w14:textId="4CD42D7A" w:rsidR="000A656B" w:rsidRPr="00DE620C" w:rsidRDefault="000A656B" w:rsidP="00F81EBC">
            <w:pPr>
              <w:pStyle w:val="TNLTableNumberedList"/>
              <w:spacing w:line="240" w:lineRule="auto"/>
            </w:pPr>
            <w:r w:rsidRPr="00DE620C">
              <w:t>Does the labelling of appendices make clear their contribution to the development of the overall argument?</w:t>
            </w:r>
          </w:p>
        </w:tc>
        <w:tc>
          <w:tcPr>
            <w:tcW w:w="2565" w:type="pct"/>
          </w:tcPr>
          <w:p w14:paraId="1B63E3C6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391212">
              <w:rPr>
                <w:bCs/>
                <w:lang w:val="en-US"/>
              </w:rPr>
              <w:t>Yes/No</w:t>
            </w:r>
          </w:p>
          <w:p w14:paraId="6225EA69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639EAE6C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  <w:p w14:paraId="37DF4CED" w14:textId="73F08EE9" w:rsidR="00592CD2" w:rsidRPr="00DE620C" w:rsidRDefault="00592CD2" w:rsidP="00F81EBC">
            <w:pPr>
              <w:pStyle w:val="TTTableText"/>
              <w:spacing w:line="240" w:lineRule="auto"/>
              <w:jc w:val="center"/>
              <w:rPr>
                <w:b/>
                <w:lang w:val="en-US"/>
              </w:rPr>
            </w:pPr>
          </w:p>
        </w:tc>
      </w:tr>
    </w:tbl>
    <w:p w14:paraId="5ECBAD6B" w14:textId="77777777" w:rsidR="003C65C8" w:rsidRDefault="003C65C8" w:rsidP="00F81EBC"/>
    <w:sectPr w:rsidR="003C6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Doulos SIL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Regular">
    <w:charset w:val="00"/>
    <w:family w:val="auto"/>
    <w:pitch w:val="variable"/>
    <w:sig w:usb0="E00002FF" w:usb1="5000785B" w:usb2="00000000" w:usb3="00000000" w:csb0="0000019F" w:csb1="00000000"/>
  </w:font>
  <w:font w:name="Futura Book">
    <w:charset w:val="B1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icksandBol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icksandBook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GaramondStd-B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OTF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Stone Serif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Berkeley Oldstyle Std 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heSans"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ITC Stone Serif Std Medium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Interstat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 Gothic LT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Interstate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">
    <w:charset w:val="00"/>
    <w:family w:val="auto"/>
    <w:pitch w:val="variable"/>
    <w:sig w:usb0="E00002FF" w:usb1="5000785B" w:usb2="00000000" w:usb3="00000000" w:csb0="0000019F" w:csb1="00000000"/>
  </w:font>
  <w:font w:name="VAGRounded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embo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3C8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E14D0"/>
    <w:multiLevelType w:val="hybridMultilevel"/>
    <w:tmpl w:val="4D1A5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4F56"/>
    <w:multiLevelType w:val="multilevel"/>
    <w:tmpl w:val="851CEA26"/>
    <w:lvl w:ilvl="0">
      <w:start w:val="1"/>
      <w:numFmt w:val="decimal"/>
      <w:pStyle w:val="SE1EXNLSpecialElement1ExtractNumb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0308D"/>
    <w:multiLevelType w:val="multilevel"/>
    <w:tmpl w:val="89EEF300"/>
    <w:lvl w:ilvl="0">
      <w:start w:val="1"/>
      <w:numFmt w:val="decimal"/>
      <w:pStyle w:val="1Ali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8802C3"/>
    <w:multiLevelType w:val="hybridMultilevel"/>
    <w:tmpl w:val="19320C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50DD"/>
    <w:multiLevelType w:val="multilevel"/>
    <w:tmpl w:val="ABFED850"/>
    <w:lvl w:ilvl="0">
      <w:start w:val="1"/>
      <w:numFmt w:val="bullet"/>
      <w:pStyle w:val="SE2BLSUBSpecialElement2BulletedSublist"/>
      <w:lvlText w:val="o"/>
      <w:lvlJc w:val="left"/>
      <w:pPr>
        <w:ind w:left="1894" w:hanging="36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6" w15:restartNumberingAfterBreak="0">
    <w:nsid w:val="182B5702"/>
    <w:multiLevelType w:val="hybridMultilevel"/>
    <w:tmpl w:val="52668640"/>
    <w:lvl w:ilvl="0" w:tplc="EBEEA6E6">
      <w:start w:val="1"/>
      <w:numFmt w:val="upperLetter"/>
      <w:pStyle w:val="SE1LLSpecialElement1Lett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11F23"/>
    <w:multiLevelType w:val="hybridMultilevel"/>
    <w:tmpl w:val="D4D218E6"/>
    <w:lvl w:ilvl="0" w:tplc="8012AA8A">
      <w:start w:val="1"/>
      <w:numFmt w:val="bullet"/>
      <w:pStyle w:val="SE1EXBLSpecialElement1ExtractBulletedLis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A352A85"/>
    <w:multiLevelType w:val="hybridMultilevel"/>
    <w:tmpl w:val="71A08A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F304D"/>
    <w:multiLevelType w:val="multilevel"/>
    <w:tmpl w:val="332A61BA"/>
    <w:lvl w:ilvl="0">
      <w:start w:val="1"/>
      <w:numFmt w:val="lowerLetter"/>
      <w:pStyle w:val="EXLLExtractLett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0" w15:restartNumberingAfterBreak="0">
    <w:nsid w:val="1B746204"/>
    <w:multiLevelType w:val="multilevel"/>
    <w:tmpl w:val="62164A04"/>
    <w:lvl w:ilvl="0">
      <w:start w:val="1"/>
      <w:numFmt w:val="bullet"/>
      <w:pStyle w:val="EXBLExtractBulletedList"/>
      <w:lvlText w:val=""/>
      <w:lvlJc w:val="left"/>
      <w:pPr>
        <w:ind w:left="117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1" w15:restartNumberingAfterBreak="0">
    <w:nsid w:val="1DA90BBE"/>
    <w:multiLevelType w:val="hybridMultilevel"/>
    <w:tmpl w:val="96301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21DD"/>
    <w:multiLevelType w:val="hybridMultilevel"/>
    <w:tmpl w:val="8F5A0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51AF1"/>
    <w:multiLevelType w:val="hybridMultilevel"/>
    <w:tmpl w:val="20B8BA94"/>
    <w:lvl w:ilvl="0" w:tplc="5C92C672">
      <w:start w:val="1"/>
      <w:numFmt w:val="decimal"/>
      <w:pStyle w:val="Numbers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3785EC4"/>
    <w:multiLevelType w:val="multilevel"/>
    <w:tmpl w:val="414C7A66"/>
    <w:lvl w:ilvl="0">
      <w:start w:val="1"/>
      <w:numFmt w:val="lowerRoman"/>
      <w:lvlText w:val="%1."/>
      <w:lvlJc w:val="right"/>
      <w:pPr>
        <w:ind w:left="1894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57" w:hanging="180"/>
      </w:pPr>
      <w:rPr>
        <w:rFonts w:hint="default"/>
      </w:rPr>
    </w:lvl>
    <w:lvl w:ilvl="6">
      <w:start w:val="1"/>
      <w:numFmt w:val="lowerRoman"/>
      <w:pStyle w:val="SE1NLSUBSpecialElement1NumberedSublist"/>
      <w:lvlText w:val="%7."/>
      <w:lvlJc w:val="left"/>
      <w:pPr>
        <w:ind w:left="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17" w:hanging="180"/>
      </w:pPr>
      <w:rPr>
        <w:rFonts w:hint="default"/>
      </w:rPr>
    </w:lvl>
  </w:abstractNum>
  <w:abstractNum w:abstractNumId="15" w15:restartNumberingAfterBreak="0">
    <w:nsid w:val="240B7121"/>
    <w:multiLevelType w:val="hybridMultilevel"/>
    <w:tmpl w:val="A07C5428"/>
    <w:lvl w:ilvl="0" w:tplc="5ED22008">
      <w:start w:val="1"/>
      <w:numFmt w:val="decimal"/>
      <w:pStyle w:val="2AliHeading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542035D"/>
    <w:multiLevelType w:val="hybridMultilevel"/>
    <w:tmpl w:val="FA52DBA0"/>
    <w:lvl w:ilvl="0" w:tplc="039E1960">
      <w:start w:val="1"/>
      <w:numFmt w:val="decimal"/>
      <w:pStyle w:val="SE2NLSpecialElement2NumberedList"/>
      <w:lvlText w:val="%1."/>
      <w:lvlJc w:val="righ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E149BC"/>
    <w:multiLevelType w:val="hybridMultilevel"/>
    <w:tmpl w:val="01E4D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B2A01"/>
    <w:multiLevelType w:val="multilevel"/>
    <w:tmpl w:val="DF9E67E4"/>
    <w:lvl w:ilvl="0">
      <w:start w:val="1"/>
      <w:numFmt w:val="decimal"/>
      <w:pStyle w:val="NLNumberedList"/>
      <w:lvlText w:val="%1."/>
      <w:lvlJc w:val="right"/>
      <w:pPr>
        <w:ind w:left="924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 w15:restartNumberingAfterBreak="0">
    <w:nsid w:val="38F66FD5"/>
    <w:multiLevelType w:val="multilevel"/>
    <w:tmpl w:val="9AFAD1B4"/>
    <w:lvl w:ilvl="0">
      <w:start w:val="1"/>
      <w:numFmt w:val="decimal"/>
      <w:pStyle w:val="EXNLExtractNumb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A31EE7"/>
    <w:multiLevelType w:val="hybridMultilevel"/>
    <w:tmpl w:val="43DA6912"/>
    <w:lvl w:ilvl="0" w:tplc="4250601E">
      <w:start w:val="1"/>
      <w:numFmt w:val="lowerRoman"/>
      <w:pStyle w:val="SE2NLSUBSpecialElement2NumberedSublist"/>
      <w:lvlText w:val="%1."/>
      <w:lvlJc w:val="left"/>
      <w:pPr>
        <w:ind w:left="1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401E78DA"/>
    <w:multiLevelType w:val="multilevel"/>
    <w:tmpl w:val="0D06E7BC"/>
    <w:lvl w:ilvl="0">
      <w:start w:val="1"/>
      <w:numFmt w:val="bullet"/>
      <w:pStyle w:val="BLSUBSUBBulletedSub-sublist"/>
      <w:lvlText w:val="-"/>
      <w:lvlJc w:val="left"/>
      <w:pPr>
        <w:ind w:left="3787" w:hanging="90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2" w15:restartNumberingAfterBreak="0">
    <w:nsid w:val="40C15F9D"/>
    <w:multiLevelType w:val="hybridMultilevel"/>
    <w:tmpl w:val="56F69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14D8E"/>
    <w:multiLevelType w:val="multilevel"/>
    <w:tmpl w:val="F62E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17C6877"/>
    <w:multiLevelType w:val="hybridMultilevel"/>
    <w:tmpl w:val="35E041D0"/>
    <w:lvl w:ilvl="0" w:tplc="2D72E726">
      <w:start w:val="1"/>
      <w:numFmt w:val="upperLetter"/>
      <w:pStyle w:val="LLLetteredList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9686B64"/>
    <w:multiLevelType w:val="multilevel"/>
    <w:tmpl w:val="F2207914"/>
    <w:lvl w:ilvl="0">
      <w:start w:val="1"/>
      <w:numFmt w:val="bullet"/>
      <w:pStyle w:val="SE1BLSUBSpecialElement1BulletedSublist"/>
      <w:lvlText w:val="o"/>
      <w:lvlJc w:val="left"/>
      <w:pPr>
        <w:ind w:left="1894" w:hanging="11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26" w15:restartNumberingAfterBreak="0">
    <w:nsid w:val="4A7776DC"/>
    <w:multiLevelType w:val="multilevel"/>
    <w:tmpl w:val="43625F48"/>
    <w:styleLink w:val="List51"/>
    <w:lvl w:ilvl="0">
      <w:start w:val="1"/>
      <w:numFmt w:val="decimal"/>
      <w:lvlText w:val="%1."/>
      <w:lvlJc w:val="left"/>
      <w:rPr>
        <w:rFonts w:ascii="Garamond" w:eastAsia="Garamond" w:hAnsi="Garamond" w:cs="Garamond"/>
        <w:position w:val="0"/>
      </w:rPr>
    </w:lvl>
    <w:lvl w:ilvl="1">
      <w:start w:val="1"/>
      <w:numFmt w:val="lowerLetter"/>
      <w:lvlText w:val="%2."/>
      <w:lvlJc w:val="left"/>
      <w:rPr>
        <w:rFonts w:ascii="Garamond" w:eastAsia="Garamond" w:hAnsi="Garamond" w:cs="Garamond"/>
        <w:position w:val="0"/>
      </w:rPr>
    </w:lvl>
    <w:lvl w:ilvl="2">
      <w:start w:val="1"/>
      <w:numFmt w:val="lowerRoman"/>
      <w:lvlText w:val="%3."/>
      <w:lvlJc w:val="left"/>
      <w:rPr>
        <w:rFonts w:ascii="Garamond" w:eastAsia="Garamond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Garamond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Garamond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Garamond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Garamond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Garamond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Garamond" w:hAnsi="Garamond" w:cs="Garamond"/>
        <w:position w:val="0"/>
      </w:rPr>
    </w:lvl>
  </w:abstractNum>
  <w:abstractNum w:abstractNumId="27" w15:restartNumberingAfterBreak="0">
    <w:nsid w:val="4AC0629F"/>
    <w:multiLevelType w:val="multilevel"/>
    <w:tmpl w:val="8F50826A"/>
    <w:styleLink w:val="List5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position w:val="0"/>
      </w:rPr>
    </w:lvl>
    <w:lvl w:ilvl="1">
      <w:start w:val="1"/>
      <w:numFmt w:val="lowerLetter"/>
      <w:lvlText w:val="%2."/>
      <w:lvlJc w:val="left"/>
      <w:rPr>
        <w:rFonts w:ascii="Garamond" w:eastAsia="Garamond" w:hAnsi="Garamond" w:cs="Garamond"/>
        <w:position w:val="0"/>
      </w:rPr>
    </w:lvl>
    <w:lvl w:ilvl="2">
      <w:start w:val="1"/>
      <w:numFmt w:val="lowerRoman"/>
      <w:lvlText w:val="%3."/>
      <w:lvlJc w:val="left"/>
      <w:rPr>
        <w:rFonts w:ascii="Garamond" w:eastAsia="Garamond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Garamond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Garamond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Garamond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Garamond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Garamond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Garamond" w:hAnsi="Garamond" w:cs="Garamond"/>
        <w:position w:val="0"/>
      </w:rPr>
    </w:lvl>
  </w:abstractNum>
  <w:abstractNum w:abstractNumId="28" w15:restartNumberingAfterBreak="0">
    <w:nsid w:val="4BEE1BD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D822729"/>
    <w:multiLevelType w:val="hybridMultilevel"/>
    <w:tmpl w:val="4A003B8C"/>
    <w:lvl w:ilvl="0" w:tplc="6A6ACBBA">
      <w:start w:val="1"/>
      <w:numFmt w:val="lowerRoman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>
      <w:start w:val="1"/>
      <w:numFmt w:val="decimal"/>
      <w:pStyle w:val="SE4NLSUBSpecialElement4NumberedSublist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0" w15:restartNumberingAfterBreak="0">
    <w:nsid w:val="52E86213"/>
    <w:multiLevelType w:val="multilevel"/>
    <w:tmpl w:val="E0C6AC1E"/>
    <w:lvl w:ilvl="0">
      <w:start w:val="1"/>
      <w:numFmt w:val="lowerRoman"/>
      <w:pStyle w:val="NLSUBNumberedSublist"/>
      <w:lvlText w:val="%1."/>
      <w:lvlJc w:val="left"/>
      <w:pPr>
        <w:ind w:left="1894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17" w:hanging="180"/>
      </w:pPr>
      <w:rPr>
        <w:rFonts w:hint="default"/>
      </w:rPr>
    </w:lvl>
  </w:abstractNum>
  <w:abstractNum w:abstractNumId="31" w15:restartNumberingAfterBreak="0">
    <w:nsid w:val="56860D20"/>
    <w:multiLevelType w:val="hybridMultilevel"/>
    <w:tmpl w:val="627C9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A1F67"/>
    <w:multiLevelType w:val="hybridMultilevel"/>
    <w:tmpl w:val="EB001782"/>
    <w:lvl w:ilvl="0" w:tplc="545A7694">
      <w:start w:val="1"/>
      <w:numFmt w:val="lowerLetter"/>
      <w:pStyle w:val="SE5LLSpecialElement5LetteredList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BCE279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CD347C5"/>
    <w:multiLevelType w:val="hybridMultilevel"/>
    <w:tmpl w:val="381CF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C0247"/>
    <w:multiLevelType w:val="hybridMultilevel"/>
    <w:tmpl w:val="019AEB74"/>
    <w:lvl w:ilvl="0" w:tplc="820A5380">
      <w:start w:val="1"/>
      <w:numFmt w:val="bullet"/>
      <w:pStyle w:val="BLSUBBulletedSublis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6" w15:restartNumberingAfterBreak="0">
    <w:nsid w:val="5E913359"/>
    <w:multiLevelType w:val="hybridMultilevel"/>
    <w:tmpl w:val="3008F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77DD5"/>
    <w:multiLevelType w:val="multilevel"/>
    <w:tmpl w:val="EEBA0272"/>
    <w:lvl w:ilvl="0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pStyle w:val="SE1NLSpecialElement1NumberedList"/>
      <w:lvlText w:val="%7."/>
      <w:lvlJc w:val="left"/>
      <w:pPr>
        <w:ind w:left="924" w:hanging="357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 w15:restartNumberingAfterBreak="0">
    <w:nsid w:val="63504FEA"/>
    <w:multiLevelType w:val="multilevel"/>
    <w:tmpl w:val="7220B0D4"/>
    <w:lvl w:ilvl="0">
      <w:start w:val="1"/>
      <w:numFmt w:val="decimal"/>
      <w:pStyle w:val="SE3NLSpecialElement3NumberedList"/>
      <w:lvlText w:val="%1."/>
      <w:lvlJc w:val="right"/>
      <w:pPr>
        <w:ind w:left="924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9" w15:restartNumberingAfterBreak="0">
    <w:nsid w:val="6573352B"/>
    <w:multiLevelType w:val="hybridMultilevel"/>
    <w:tmpl w:val="4A82E0C2"/>
    <w:lvl w:ilvl="0" w:tplc="42CE60A4">
      <w:start w:val="1"/>
      <w:numFmt w:val="lowerRoman"/>
      <w:lvlText w:val="%1."/>
      <w:lvlJc w:val="left"/>
      <w:pPr>
        <w:ind w:left="18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7" w:hanging="360"/>
      </w:pPr>
    </w:lvl>
    <w:lvl w:ilvl="2" w:tplc="0409001B" w:tentative="1">
      <w:start w:val="1"/>
      <w:numFmt w:val="lowerRoman"/>
      <w:lvlText w:val="%3."/>
      <w:lvlJc w:val="right"/>
      <w:pPr>
        <w:ind w:left="3257" w:hanging="180"/>
      </w:pPr>
    </w:lvl>
    <w:lvl w:ilvl="3" w:tplc="0409000F" w:tentative="1">
      <w:start w:val="1"/>
      <w:numFmt w:val="decimal"/>
      <w:lvlText w:val="%4."/>
      <w:lvlJc w:val="left"/>
      <w:pPr>
        <w:ind w:left="3977" w:hanging="360"/>
      </w:pPr>
    </w:lvl>
    <w:lvl w:ilvl="4" w:tplc="04090019" w:tentative="1">
      <w:start w:val="1"/>
      <w:numFmt w:val="lowerLetter"/>
      <w:lvlText w:val="%5."/>
      <w:lvlJc w:val="left"/>
      <w:pPr>
        <w:ind w:left="4697" w:hanging="360"/>
      </w:pPr>
    </w:lvl>
    <w:lvl w:ilvl="5" w:tplc="0409001B" w:tentative="1">
      <w:start w:val="1"/>
      <w:numFmt w:val="lowerRoman"/>
      <w:lvlText w:val="%6."/>
      <w:lvlJc w:val="right"/>
      <w:pPr>
        <w:ind w:left="5417" w:hanging="180"/>
      </w:pPr>
    </w:lvl>
    <w:lvl w:ilvl="6" w:tplc="0409000F">
      <w:start w:val="1"/>
      <w:numFmt w:val="decimal"/>
      <w:pStyle w:val="SE3NLSUBSpecialElement3NumberedSublist"/>
      <w:lvlText w:val="%7."/>
      <w:lvlJc w:val="left"/>
      <w:pPr>
        <w:ind w:left="6137" w:hanging="360"/>
      </w:pPr>
    </w:lvl>
    <w:lvl w:ilvl="7" w:tplc="04090019" w:tentative="1">
      <w:start w:val="1"/>
      <w:numFmt w:val="lowerLetter"/>
      <w:lvlText w:val="%8."/>
      <w:lvlJc w:val="left"/>
      <w:pPr>
        <w:ind w:left="6857" w:hanging="360"/>
      </w:pPr>
    </w:lvl>
    <w:lvl w:ilvl="8" w:tplc="040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40" w15:restartNumberingAfterBreak="0">
    <w:nsid w:val="66C73EE6"/>
    <w:multiLevelType w:val="hybridMultilevel"/>
    <w:tmpl w:val="67603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586377"/>
    <w:multiLevelType w:val="hybridMultilevel"/>
    <w:tmpl w:val="AE2C3966"/>
    <w:lvl w:ilvl="0" w:tplc="07163C6E">
      <w:start w:val="1"/>
      <w:numFmt w:val="lowerRoman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>
      <w:start w:val="1"/>
      <w:numFmt w:val="decimal"/>
      <w:pStyle w:val="SE5NLSUBSpecialElement5NumberedSublist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2" w15:restartNumberingAfterBreak="0">
    <w:nsid w:val="67D65C61"/>
    <w:multiLevelType w:val="multilevel"/>
    <w:tmpl w:val="189C92FC"/>
    <w:lvl w:ilvl="0">
      <w:start w:val="1"/>
      <w:numFmt w:val="bullet"/>
      <w:pStyle w:val="SE1BLSpecialElement1BulletedList"/>
      <w:lvlText w:val=""/>
      <w:lvlJc w:val="left"/>
      <w:pPr>
        <w:ind w:left="1644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6AEB7A33"/>
    <w:multiLevelType w:val="hybridMultilevel"/>
    <w:tmpl w:val="B5F07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B25A0"/>
    <w:multiLevelType w:val="hybridMultilevel"/>
    <w:tmpl w:val="689A44BA"/>
    <w:lvl w:ilvl="0" w:tplc="7766E11A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83D0B"/>
    <w:multiLevelType w:val="hybridMultilevel"/>
    <w:tmpl w:val="2862B32A"/>
    <w:lvl w:ilvl="0" w:tplc="CA965E0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F0DFD"/>
    <w:multiLevelType w:val="hybridMultilevel"/>
    <w:tmpl w:val="8BB4DE22"/>
    <w:lvl w:ilvl="0" w:tplc="F346451E">
      <w:start w:val="1"/>
      <w:numFmt w:val="bullet"/>
      <w:pStyle w:val="FB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A4D0D"/>
    <w:multiLevelType w:val="hybridMultilevel"/>
    <w:tmpl w:val="E3A0317A"/>
    <w:lvl w:ilvl="0" w:tplc="4F18E1EE">
      <w:start w:val="1"/>
      <w:numFmt w:val="bullet"/>
      <w:pStyle w:val="BLBulletedLis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10472890">
    <w:abstractNumId w:val="45"/>
  </w:num>
  <w:num w:numId="2" w16cid:durableId="1110662409">
    <w:abstractNumId w:val="15"/>
  </w:num>
  <w:num w:numId="3" w16cid:durableId="803691286">
    <w:abstractNumId w:val="23"/>
  </w:num>
  <w:num w:numId="4" w16cid:durableId="1868907093">
    <w:abstractNumId w:val="23"/>
  </w:num>
  <w:num w:numId="5" w16cid:durableId="14890265">
    <w:abstractNumId w:val="3"/>
  </w:num>
  <w:num w:numId="6" w16cid:durableId="39667602">
    <w:abstractNumId w:val="47"/>
  </w:num>
  <w:num w:numId="7" w16cid:durableId="1647468828">
    <w:abstractNumId w:val="35"/>
  </w:num>
  <w:num w:numId="8" w16cid:durableId="1189107071">
    <w:abstractNumId w:val="10"/>
  </w:num>
  <w:num w:numId="9" w16cid:durableId="666130417">
    <w:abstractNumId w:val="19"/>
  </w:num>
  <w:num w:numId="10" w16cid:durableId="2053262984">
    <w:abstractNumId w:val="24"/>
  </w:num>
  <w:num w:numId="11" w16cid:durableId="1825589341">
    <w:abstractNumId w:val="18"/>
  </w:num>
  <w:num w:numId="12" w16cid:durableId="1293248291">
    <w:abstractNumId w:val="30"/>
  </w:num>
  <w:num w:numId="13" w16cid:durableId="39205530">
    <w:abstractNumId w:val="42"/>
  </w:num>
  <w:num w:numId="14" w16cid:durableId="1811702679">
    <w:abstractNumId w:val="25"/>
  </w:num>
  <w:num w:numId="15" w16cid:durableId="1442870774">
    <w:abstractNumId w:val="7"/>
  </w:num>
  <w:num w:numId="16" w16cid:durableId="674773224">
    <w:abstractNumId w:val="2"/>
  </w:num>
  <w:num w:numId="17" w16cid:durableId="1723477655">
    <w:abstractNumId w:val="6"/>
  </w:num>
  <w:num w:numId="18" w16cid:durableId="1036170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98733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67159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1168329">
    <w:abstractNumId w:val="35"/>
  </w:num>
  <w:num w:numId="22" w16cid:durableId="2038433365">
    <w:abstractNumId w:val="5"/>
  </w:num>
  <w:num w:numId="23" w16cid:durableId="756638100">
    <w:abstractNumId w:val="35"/>
  </w:num>
  <w:num w:numId="24" w16cid:durableId="1203248357">
    <w:abstractNumId w:val="10"/>
  </w:num>
  <w:num w:numId="25" w16cid:durableId="552274039">
    <w:abstractNumId w:val="10"/>
  </w:num>
  <w:num w:numId="26" w16cid:durableId="1761364694">
    <w:abstractNumId w:val="10"/>
  </w:num>
  <w:num w:numId="27" w16cid:durableId="651299703">
    <w:abstractNumId w:val="19"/>
  </w:num>
  <w:num w:numId="28" w16cid:durableId="279648431">
    <w:abstractNumId w:val="19"/>
  </w:num>
  <w:num w:numId="29" w16cid:durableId="484010544">
    <w:abstractNumId w:val="19"/>
  </w:num>
  <w:num w:numId="30" w16cid:durableId="96564263">
    <w:abstractNumId w:val="24"/>
  </w:num>
  <w:num w:numId="31" w16cid:durableId="1014959625">
    <w:abstractNumId w:val="16"/>
  </w:num>
  <w:num w:numId="32" w16cid:durableId="689189107">
    <w:abstractNumId w:val="38"/>
  </w:num>
  <w:num w:numId="33" w16cid:durableId="314994519">
    <w:abstractNumId w:val="18"/>
  </w:num>
  <w:num w:numId="34" w16cid:durableId="708991483">
    <w:abstractNumId w:val="20"/>
  </w:num>
  <w:num w:numId="35" w16cid:durableId="1072659429">
    <w:abstractNumId w:val="39"/>
  </w:num>
  <w:num w:numId="36" w16cid:durableId="1006322735">
    <w:abstractNumId w:val="42"/>
  </w:num>
  <w:num w:numId="37" w16cid:durableId="164324213">
    <w:abstractNumId w:val="42"/>
  </w:num>
  <w:num w:numId="38" w16cid:durableId="1315838488">
    <w:abstractNumId w:val="42"/>
  </w:num>
  <w:num w:numId="39" w16cid:durableId="789276313">
    <w:abstractNumId w:val="24"/>
  </w:num>
  <w:num w:numId="40" w16cid:durableId="952636654">
    <w:abstractNumId w:val="24"/>
  </w:num>
  <w:num w:numId="41" w16cid:durableId="469831195">
    <w:abstractNumId w:val="29"/>
  </w:num>
  <w:num w:numId="42" w16cid:durableId="1250503627">
    <w:abstractNumId w:val="27"/>
  </w:num>
  <w:num w:numId="43" w16cid:durableId="1431120702">
    <w:abstractNumId w:val="26"/>
  </w:num>
  <w:num w:numId="44" w16cid:durableId="388386297">
    <w:abstractNumId w:val="0"/>
  </w:num>
  <w:num w:numId="45" w16cid:durableId="127675877">
    <w:abstractNumId w:val="0"/>
  </w:num>
  <w:num w:numId="46" w16cid:durableId="1761103689">
    <w:abstractNumId w:val="0"/>
  </w:num>
  <w:num w:numId="47" w16cid:durableId="1892037245">
    <w:abstractNumId w:val="0"/>
  </w:num>
  <w:num w:numId="48" w16cid:durableId="534584930">
    <w:abstractNumId w:val="0"/>
  </w:num>
  <w:num w:numId="49" w16cid:durableId="1334066995">
    <w:abstractNumId w:val="0"/>
  </w:num>
  <w:num w:numId="50" w16cid:durableId="1494179109">
    <w:abstractNumId w:val="0"/>
  </w:num>
  <w:num w:numId="51" w16cid:durableId="754323436">
    <w:abstractNumId w:val="47"/>
  </w:num>
  <w:num w:numId="52" w16cid:durableId="2041971058">
    <w:abstractNumId w:val="35"/>
  </w:num>
  <w:num w:numId="53" w16cid:durableId="542794092">
    <w:abstractNumId w:val="10"/>
  </w:num>
  <w:num w:numId="54" w16cid:durableId="798189649">
    <w:abstractNumId w:val="19"/>
  </w:num>
  <w:num w:numId="55" w16cid:durableId="733745551">
    <w:abstractNumId w:val="32"/>
  </w:num>
  <w:num w:numId="56" w16cid:durableId="1308432576">
    <w:abstractNumId w:val="18"/>
  </w:num>
  <w:num w:numId="57" w16cid:durableId="622198956">
    <w:abstractNumId w:val="41"/>
  </w:num>
  <w:num w:numId="58" w16cid:durableId="634406021">
    <w:abstractNumId w:val="9"/>
  </w:num>
  <w:num w:numId="59" w16cid:durableId="1967658866">
    <w:abstractNumId w:val="46"/>
  </w:num>
  <w:num w:numId="60" w16cid:durableId="514468090">
    <w:abstractNumId w:val="47"/>
  </w:num>
  <w:num w:numId="61" w16cid:durableId="1025786982">
    <w:abstractNumId w:val="28"/>
  </w:num>
  <w:num w:numId="62" w16cid:durableId="1146124279">
    <w:abstractNumId w:val="33"/>
  </w:num>
  <w:num w:numId="63" w16cid:durableId="460652879">
    <w:abstractNumId w:val="47"/>
  </w:num>
  <w:num w:numId="64" w16cid:durableId="1427262242">
    <w:abstractNumId w:val="35"/>
  </w:num>
  <w:num w:numId="65" w16cid:durableId="282348177">
    <w:abstractNumId w:val="10"/>
  </w:num>
  <w:num w:numId="66" w16cid:durableId="1831364991">
    <w:abstractNumId w:val="19"/>
  </w:num>
  <w:num w:numId="67" w16cid:durableId="14961522">
    <w:abstractNumId w:val="24"/>
  </w:num>
  <w:num w:numId="68" w16cid:durableId="246691207">
    <w:abstractNumId w:val="18"/>
  </w:num>
  <w:num w:numId="69" w16cid:durableId="1110969961">
    <w:abstractNumId w:val="30"/>
  </w:num>
  <w:num w:numId="70" w16cid:durableId="41027898">
    <w:abstractNumId w:val="42"/>
  </w:num>
  <w:num w:numId="71" w16cid:durableId="569997190">
    <w:abstractNumId w:val="25"/>
  </w:num>
  <w:num w:numId="72" w16cid:durableId="581573218">
    <w:abstractNumId w:val="7"/>
  </w:num>
  <w:num w:numId="73" w16cid:durableId="1219051632">
    <w:abstractNumId w:val="2"/>
  </w:num>
  <w:num w:numId="74" w16cid:durableId="1332491473">
    <w:abstractNumId w:val="6"/>
  </w:num>
  <w:num w:numId="75" w16cid:durableId="21202985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863422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8572766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47700816">
    <w:abstractNumId w:val="35"/>
  </w:num>
  <w:num w:numId="79" w16cid:durableId="1334648712">
    <w:abstractNumId w:val="5"/>
  </w:num>
  <w:num w:numId="80" w16cid:durableId="1623144676">
    <w:abstractNumId w:val="35"/>
  </w:num>
  <w:num w:numId="81" w16cid:durableId="1183787211">
    <w:abstractNumId w:val="10"/>
  </w:num>
  <w:num w:numId="82" w16cid:durableId="478231771">
    <w:abstractNumId w:val="10"/>
  </w:num>
  <w:num w:numId="83" w16cid:durableId="1505172727">
    <w:abstractNumId w:val="10"/>
  </w:num>
  <w:num w:numId="84" w16cid:durableId="1836069349">
    <w:abstractNumId w:val="19"/>
  </w:num>
  <w:num w:numId="85" w16cid:durableId="1565794737">
    <w:abstractNumId w:val="19"/>
  </w:num>
  <w:num w:numId="86" w16cid:durableId="900333764">
    <w:abstractNumId w:val="19"/>
  </w:num>
  <w:num w:numId="87" w16cid:durableId="25952727">
    <w:abstractNumId w:val="24"/>
  </w:num>
  <w:num w:numId="88" w16cid:durableId="1134786631">
    <w:abstractNumId w:val="16"/>
  </w:num>
  <w:num w:numId="89" w16cid:durableId="546068793">
    <w:abstractNumId w:val="38"/>
  </w:num>
  <w:num w:numId="90" w16cid:durableId="680864045">
    <w:abstractNumId w:val="18"/>
  </w:num>
  <w:num w:numId="91" w16cid:durableId="1746607550">
    <w:abstractNumId w:val="20"/>
  </w:num>
  <w:num w:numId="92" w16cid:durableId="1244879024">
    <w:abstractNumId w:val="39"/>
  </w:num>
  <w:num w:numId="93" w16cid:durableId="160048704">
    <w:abstractNumId w:val="42"/>
  </w:num>
  <w:num w:numId="94" w16cid:durableId="736636917">
    <w:abstractNumId w:val="42"/>
  </w:num>
  <w:num w:numId="95" w16cid:durableId="332685939">
    <w:abstractNumId w:val="42"/>
  </w:num>
  <w:num w:numId="96" w16cid:durableId="509948061">
    <w:abstractNumId w:val="24"/>
  </w:num>
  <w:num w:numId="97" w16cid:durableId="897665150">
    <w:abstractNumId w:val="24"/>
  </w:num>
  <w:num w:numId="98" w16cid:durableId="1472088696">
    <w:abstractNumId w:val="29"/>
  </w:num>
  <w:num w:numId="99" w16cid:durableId="1994135605">
    <w:abstractNumId w:val="27"/>
  </w:num>
  <w:num w:numId="100" w16cid:durableId="1558590146">
    <w:abstractNumId w:val="26"/>
  </w:num>
  <w:num w:numId="101" w16cid:durableId="1886677676">
    <w:abstractNumId w:val="0"/>
  </w:num>
  <w:num w:numId="102" w16cid:durableId="340161458">
    <w:abstractNumId w:val="0"/>
  </w:num>
  <w:num w:numId="103" w16cid:durableId="1421174043">
    <w:abstractNumId w:val="0"/>
  </w:num>
  <w:num w:numId="104" w16cid:durableId="456490929">
    <w:abstractNumId w:val="0"/>
  </w:num>
  <w:num w:numId="105" w16cid:durableId="2089770834">
    <w:abstractNumId w:val="0"/>
  </w:num>
  <w:num w:numId="106" w16cid:durableId="269095352">
    <w:abstractNumId w:val="0"/>
  </w:num>
  <w:num w:numId="107" w16cid:durableId="1614247794">
    <w:abstractNumId w:val="0"/>
  </w:num>
  <w:num w:numId="108" w16cid:durableId="459342291">
    <w:abstractNumId w:val="47"/>
  </w:num>
  <w:num w:numId="109" w16cid:durableId="960457800">
    <w:abstractNumId w:val="35"/>
  </w:num>
  <w:num w:numId="110" w16cid:durableId="1722630984">
    <w:abstractNumId w:val="10"/>
  </w:num>
  <w:num w:numId="111" w16cid:durableId="1634676012">
    <w:abstractNumId w:val="19"/>
  </w:num>
  <w:num w:numId="112" w16cid:durableId="985092091">
    <w:abstractNumId w:val="32"/>
  </w:num>
  <w:num w:numId="113" w16cid:durableId="226964078">
    <w:abstractNumId w:val="18"/>
  </w:num>
  <w:num w:numId="114" w16cid:durableId="1499423428">
    <w:abstractNumId w:val="41"/>
  </w:num>
  <w:num w:numId="115" w16cid:durableId="1071125752">
    <w:abstractNumId w:val="9"/>
  </w:num>
  <w:num w:numId="116" w16cid:durableId="491530286">
    <w:abstractNumId w:val="46"/>
  </w:num>
  <w:num w:numId="117" w16cid:durableId="686828506">
    <w:abstractNumId w:val="47"/>
  </w:num>
  <w:num w:numId="118" w16cid:durableId="77023837">
    <w:abstractNumId w:val="3"/>
  </w:num>
  <w:num w:numId="119" w16cid:durableId="103958873">
    <w:abstractNumId w:val="15"/>
  </w:num>
  <w:num w:numId="120" w16cid:durableId="1703361779">
    <w:abstractNumId w:val="13"/>
  </w:num>
  <w:num w:numId="121" w16cid:durableId="63064953">
    <w:abstractNumId w:val="11"/>
  </w:num>
  <w:num w:numId="122" w16cid:durableId="1742478996">
    <w:abstractNumId w:val="31"/>
  </w:num>
  <w:num w:numId="123" w16cid:durableId="1343164104">
    <w:abstractNumId w:val="8"/>
  </w:num>
  <w:num w:numId="124" w16cid:durableId="372972435">
    <w:abstractNumId w:val="12"/>
  </w:num>
  <w:num w:numId="125" w16cid:durableId="776146518">
    <w:abstractNumId w:val="17"/>
  </w:num>
  <w:num w:numId="126" w16cid:durableId="291249924">
    <w:abstractNumId w:val="1"/>
  </w:num>
  <w:num w:numId="127" w16cid:durableId="124396702">
    <w:abstractNumId w:val="4"/>
  </w:num>
  <w:num w:numId="128" w16cid:durableId="1980765057">
    <w:abstractNumId w:val="40"/>
  </w:num>
  <w:num w:numId="129" w16cid:durableId="675765672">
    <w:abstractNumId w:val="44"/>
  </w:num>
  <w:num w:numId="130" w16cid:durableId="381751839">
    <w:abstractNumId w:val="36"/>
  </w:num>
  <w:num w:numId="131" w16cid:durableId="1074544176">
    <w:abstractNumId w:val="43"/>
  </w:num>
  <w:num w:numId="132" w16cid:durableId="1012801659">
    <w:abstractNumId w:val="22"/>
  </w:num>
  <w:num w:numId="133" w16cid:durableId="204127412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17"/>
    <w:rsid w:val="000025D5"/>
    <w:rsid w:val="0000331C"/>
    <w:rsid w:val="000044B3"/>
    <w:rsid w:val="000049C6"/>
    <w:rsid w:val="00004CFC"/>
    <w:rsid w:val="00021663"/>
    <w:rsid w:val="00021F22"/>
    <w:rsid w:val="00026230"/>
    <w:rsid w:val="00031704"/>
    <w:rsid w:val="00033E9A"/>
    <w:rsid w:val="000354D8"/>
    <w:rsid w:val="0003706B"/>
    <w:rsid w:val="00040734"/>
    <w:rsid w:val="00041057"/>
    <w:rsid w:val="00046F26"/>
    <w:rsid w:val="0005240D"/>
    <w:rsid w:val="00052439"/>
    <w:rsid w:val="00052C01"/>
    <w:rsid w:val="00053B18"/>
    <w:rsid w:val="00053F1A"/>
    <w:rsid w:val="000552C9"/>
    <w:rsid w:val="0005606B"/>
    <w:rsid w:val="00057563"/>
    <w:rsid w:val="00060928"/>
    <w:rsid w:val="00060D85"/>
    <w:rsid w:val="00064255"/>
    <w:rsid w:val="00065E70"/>
    <w:rsid w:val="00066239"/>
    <w:rsid w:val="00067090"/>
    <w:rsid w:val="000712B7"/>
    <w:rsid w:val="00072E54"/>
    <w:rsid w:val="00075B85"/>
    <w:rsid w:val="00076AE4"/>
    <w:rsid w:val="00081B13"/>
    <w:rsid w:val="00081BBA"/>
    <w:rsid w:val="00092824"/>
    <w:rsid w:val="000A1C80"/>
    <w:rsid w:val="000A1F8F"/>
    <w:rsid w:val="000A2763"/>
    <w:rsid w:val="000A2D02"/>
    <w:rsid w:val="000A6261"/>
    <w:rsid w:val="000A656B"/>
    <w:rsid w:val="000B1AB7"/>
    <w:rsid w:val="000C0974"/>
    <w:rsid w:val="000C18F6"/>
    <w:rsid w:val="000D04CD"/>
    <w:rsid w:val="000D0FB9"/>
    <w:rsid w:val="000D2713"/>
    <w:rsid w:val="000D666F"/>
    <w:rsid w:val="000E0428"/>
    <w:rsid w:val="000E30D5"/>
    <w:rsid w:val="000E54ED"/>
    <w:rsid w:val="000F2E8F"/>
    <w:rsid w:val="000F3B03"/>
    <w:rsid w:val="001026A2"/>
    <w:rsid w:val="0010466D"/>
    <w:rsid w:val="0010718A"/>
    <w:rsid w:val="00107479"/>
    <w:rsid w:val="001121F6"/>
    <w:rsid w:val="0011236E"/>
    <w:rsid w:val="00113EBB"/>
    <w:rsid w:val="00114C88"/>
    <w:rsid w:val="00120BC4"/>
    <w:rsid w:val="00121158"/>
    <w:rsid w:val="00121AF8"/>
    <w:rsid w:val="00121B95"/>
    <w:rsid w:val="00122F29"/>
    <w:rsid w:val="00125797"/>
    <w:rsid w:val="00125898"/>
    <w:rsid w:val="00127053"/>
    <w:rsid w:val="0013203C"/>
    <w:rsid w:val="00133C2D"/>
    <w:rsid w:val="00135577"/>
    <w:rsid w:val="00137827"/>
    <w:rsid w:val="00142E9C"/>
    <w:rsid w:val="00143472"/>
    <w:rsid w:val="00143A99"/>
    <w:rsid w:val="00143F6B"/>
    <w:rsid w:val="00144F76"/>
    <w:rsid w:val="0014593D"/>
    <w:rsid w:val="001535C9"/>
    <w:rsid w:val="00154A68"/>
    <w:rsid w:val="0015535D"/>
    <w:rsid w:val="001615CD"/>
    <w:rsid w:val="00164621"/>
    <w:rsid w:val="00164FE7"/>
    <w:rsid w:val="00165B98"/>
    <w:rsid w:val="00166953"/>
    <w:rsid w:val="00170425"/>
    <w:rsid w:val="00170E47"/>
    <w:rsid w:val="001715B5"/>
    <w:rsid w:val="00172C61"/>
    <w:rsid w:val="00177C59"/>
    <w:rsid w:val="00182D7C"/>
    <w:rsid w:val="00183308"/>
    <w:rsid w:val="00191D10"/>
    <w:rsid w:val="00192F79"/>
    <w:rsid w:val="00194EE8"/>
    <w:rsid w:val="001A2BDB"/>
    <w:rsid w:val="001A45E1"/>
    <w:rsid w:val="001B26E6"/>
    <w:rsid w:val="001B32CD"/>
    <w:rsid w:val="001B3429"/>
    <w:rsid w:val="001B4A35"/>
    <w:rsid w:val="001B4B0D"/>
    <w:rsid w:val="001C5CCE"/>
    <w:rsid w:val="001C7FFD"/>
    <w:rsid w:val="001D13BF"/>
    <w:rsid w:val="001D1EAD"/>
    <w:rsid w:val="001D40BD"/>
    <w:rsid w:val="001D455B"/>
    <w:rsid w:val="001D6CDD"/>
    <w:rsid w:val="001D708D"/>
    <w:rsid w:val="001D76C6"/>
    <w:rsid w:val="001E2272"/>
    <w:rsid w:val="001E2937"/>
    <w:rsid w:val="001F25C7"/>
    <w:rsid w:val="001F3DD5"/>
    <w:rsid w:val="001F6B70"/>
    <w:rsid w:val="00206F8E"/>
    <w:rsid w:val="00212B25"/>
    <w:rsid w:val="00213BE0"/>
    <w:rsid w:val="002140EF"/>
    <w:rsid w:val="00216EF1"/>
    <w:rsid w:val="00216F4E"/>
    <w:rsid w:val="002172D8"/>
    <w:rsid w:val="0022389C"/>
    <w:rsid w:val="00227C43"/>
    <w:rsid w:val="00242700"/>
    <w:rsid w:val="00245F61"/>
    <w:rsid w:val="002519B2"/>
    <w:rsid w:val="002525DF"/>
    <w:rsid w:val="002643C5"/>
    <w:rsid w:val="00266BAF"/>
    <w:rsid w:val="00266FEC"/>
    <w:rsid w:val="002679F3"/>
    <w:rsid w:val="0027377E"/>
    <w:rsid w:val="002749B9"/>
    <w:rsid w:val="00275BC3"/>
    <w:rsid w:val="00276D7F"/>
    <w:rsid w:val="00280534"/>
    <w:rsid w:val="00283474"/>
    <w:rsid w:val="002837A6"/>
    <w:rsid w:val="00284250"/>
    <w:rsid w:val="002859FF"/>
    <w:rsid w:val="00287FA5"/>
    <w:rsid w:val="00290AE5"/>
    <w:rsid w:val="0029206A"/>
    <w:rsid w:val="002926D7"/>
    <w:rsid w:val="002954E3"/>
    <w:rsid w:val="0029551A"/>
    <w:rsid w:val="00295B4B"/>
    <w:rsid w:val="0029632C"/>
    <w:rsid w:val="002A0390"/>
    <w:rsid w:val="002A130E"/>
    <w:rsid w:val="002A5423"/>
    <w:rsid w:val="002B1150"/>
    <w:rsid w:val="002B36B0"/>
    <w:rsid w:val="002B381A"/>
    <w:rsid w:val="002B4CDD"/>
    <w:rsid w:val="002B516D"/>
    <w:rsid w:val="002B7465"/>
    <w:rsid w:val="002C25CF"/>
    <w:rsid w:val="002C5EF0"/>
    <w:rsid w:val="002D06C1"/>
    <w:rsid w:val="002D505D"/>
    <w:rsid w:val="002D5F85"/>
    <w:rsid w:val="002E423F"/>
    <w:rsid w:val="002E4FBC"/>
    <w:rsid w:val="002F310B"/>
    <w:rsid w:val="002F4747"/>
    <w:rsid w:val="002F7C94"/>
    <w:rsid w:val="00306143"/>
    <w:rsid w:val="0031334F"/>
    <w:rsid w:val="003214F9"/>
    <w:rsid w:val="00323570"/>
    <w:rsid w:val="00325135"/>
    <w:rsid w:val="0032687F"/>
    <w:rsid w:val="00327190"/>
    <w:rsid w:val="00332BB1"/>
    <w:rsid w:val="00334BB3"/>
    <w:rsid w:val="00335383"/>
    <w:rsid w:val="00336B68"/>
    <w:rsid w:val="00337636"/>
    <w:rsid w:val="00341C29"/>
    <w:rsid w:val="00343DC4"/>
    <w:rsid w:val="0034556B"/>
    <w:rsid w:val="00351083"/>
    <w:rsid w:val="003533B9"/>
    <w:rsid w:val="00357E66"/>
    <w:rsid w:val="003646E6"/>
    <w:rsid w:val="003730D5"/>
    <w:rsid w:val="00377E41"/>
    <w:rsid w:val="003808BC"/>
    <w:rsid w:val="00384F54"/>
    <w:rsid w:val="00385428"/>
    <w:rsid w:val="003866AE"/>
    <w:rsid w:val="0039027A"/>
    <w:rsid w:val="003910DE"/>
    <w:rsid w:val="003946DC"/>
    <w:rsid w:val="003A3487"/>
    <w:rsid w:val="003A37CA"/>
    <w:rsid w:val="003A5980"/>
    <w:rsid w:val="003A7CF6"/>
    <w:rsid w:val="003B07DD"/>
    <w:rsid w:val="003B1FAE"/>
    <w:rsid w:val="003B234C"/>
    <w:rsid w:val="003B6495"/>
    <w:rsid w:val="003B7522"/>
    <w:rsid w:val="003C05DE"/>
    <w:rsid w:val="003C1D3F"/>
    <w:rsid w:val="003C65C8"/>
    <w:rsid w:val="003C682E"/>
    <w:rsid w:val="003C7903"/>
    <w:rsid w:val="003D2300"/>
    <w:rsid w:val="003D276D"/>
    <w:rsid w:val="003D3D86"/>
    <w:rsid w:val="003D5EE3"/>
    <w:rsid w:val="003D766D"/>
    <w:rsid w:val="003E1013"/>
    <w:rsid w:val="003E171C"/>
    <w:rsid w:val="003E52A1"/>
    <w:rsid w:val="003F2526"/>
    <w:rsid w:val="003F5234"/>
    <w:rsid w:val="003F63EA"/>
    <w:rsid w:val="004003F6"/>
    <w:rsid w:val="00402D67"/>
    <w:rsid w:val="00404853"/>
    <w:rsid w:val="00404BEB"/>
    <w:rsid w:val="004105E5"/>
    <w:rsid w:val="00412328"/>
    <w:rsid w:val="004307AB"/>
    <w:rsid w:val="00431292"/>
    <w:rsid w:val="00435943"/>
    <w:rsid w:val="0044084D"/>
    <w:rsid w:val="00440EA1"/>
    <w:rsid w:val="004440C5"/>
    <w:rsid w:val="004573E1"/>
    <w:rsid w:val="004603B9"/>
    <w:rsid w:val="00463ABB"/>
    <w:rsid w:val="00470224"/>
    <w:rsid w:val="00472543"/>
    <w:rsid w:val="004737CB"/>
    <w:rsid w:val="00473FEC"/>
    <w:rsid w:val="00475E95"/>
    <w:rsid w:val="00486007"/>
    <w:rsid w:val="00491D8A"/>
    <w:rsid w:val="00492301"/>
    <w:rsid w:val="0049330E"/>
    <w:rsid w:val="00497AF1"/>
    <w:rsid w:val="004A10BC"/>
    <w:rsid w:val="004B023B"/>
    <w:rsid w:val="004B152B"/>
    <w:rsid w:val="004B49E9"/>
    <w:rsid w:val="004C0FE3"/>
    <w:rsid w:val="004C252F"/>
    <w:rsid w:val="004C7856"/>
    <w:rsid w:val="004D3C7A"/>
    <w:rsid w:val="004D68BF"/>
    <w:rsid w:val="004E15E8"/>
    <w:rsid w:val="004E31A3"/>
    <w:rsid w:val="004E630C"/>
    <w:rsid w:val="004E6BBE"/>
    <w:rsid w:val="004F65D7"/>
    <w:rsid w:val="004F79A6"/>
    <w:rsid w:val="004F79E6"/>
    <w:rsid w:val="00505CB8"/>
    <w:rsid w:val="00506B35"/>
    <w:rsid w:val="005106FC"/>
    <w:rsid w:val="005123B3"/>
    <w:rsid w:val="0051254B"/>
    <w:rsid w:val="0051288C"/>
    <w:rsid w:val="00512963"/>
    <w:rsid w:val="00514755"/>
    <w:rsid w:val="00517820"/>
    <w:rsid w:val="00520A2C"/>
    <w:rsid w:val="00525B48"/>
    <w:rsid w:val="005269E5"/>
    <w:rsid w:val="005328A8"/>
    <w:rsid w:val="00533898"/>
    <w:rsid w:val="00540C3F"/>
    <w:rsid w:val="00543396"/>
    <w:rsid w:val="00551D65"/>
    <w:rsid w:val="00562339"/>
    <w:rsid w:val="00562353"/>
    <w:rsid w:val="00565942"/>
    <w:rsid w:val="00571F29"/>
    <w:rsid w:val="005747D8"/>
    <w:rsid w:val="005762D2"/>
    <w:rsid w:val="00580289"/>
    <w:rsid w:val="005803D0"/>
    <w:rsid w:val="00580460"/>
    <w:rsid w:val="005814EC"/>
    <w:rsid w:val="005902DB"/>
    <w:rsid w:val="00591D7C"/>
    <w:rsid w:val="00592CD2"/>
    <w:rsid w:val="005956C6"/>
    <w:rsid w:val="005A36BB"/>
    <w:rsid w:val="005A36DE"/>
    <w:rsid w:val="005A7877"/>
    <w:rsid w:val="005B00D1"/>
    <w:rsid w:val="005B1F83"/>
    <w:rsid w:val="005B20C6"/>
    <w:rsid w:val="005B2D4B"/>
    <w:rsid w:val="005B49D4"/>
    <w:rsid w:val="005B5659"/>
    <w:rsid w:val="005B5B08"/>
    <w:rsid w:val="005C0425"/>
    <w:rsid w:val="005C0C47"/>
    <w:rsid w:val="005C35E1"/>
    <w:rsid w:val="005D4307"/>
    <w:rsid w:val="005D7B39"/>
    <w:rsid w:val="005E22B7"/>
    <w:rsid w:val="005E435D"/>
    <w:rsid w:val="005E7F20"/>
    <w:rsid w:val="005F0F96"/>
    <w:rsid w:val="005F4A1D"/>
    <w:rsid w:val="005F7316"/>
    <w:rsid w:val="005F7BCC"/>
    <w:rsid w:val="00610C93"/>
    <w:rsid w:val="006110A5"/>
    <w:rsid w:val="00612417"/>
    <w:rsid w:val="00617512"/>
    <w:rsid w:val="00621525"/>
    <w:rsid w:val="006224A8"/>
    <w:rsid w:val="00624AD2"/>
    <w:rsid w:val="00625547"/>
    <w:rsid w:val="00625D87"/>
    <w:rsid w:val="00632AA7"/>
    <w:rsid w:val="00633759"/>
    <w:rsid w:val="00633D41"/>
    <w:rsid w:val="006362CB"/>
    <w:rsid w:val="006415A3"/>
    <w:rsid w:val="00647DD1"/>
    <w:rsid w:val="006504EF"/>
    <w:rsid w:val="00651048"/>
    <w:rsid w:val="006510B4"/>
    <w:rsid w:val="00652397"/>
    <w:rsid w:val="00654B78"/>
    <w:rsid w:val="006569C1"/>
    <w:rsid w:val="00657367"/>
    <w:rsid w:val="00660DB5"/>
    <w:rsid w:val="00664E8A"/>
    <w:rsid w:val="00666099"/>
    <w:rsid w:val="0066753E"/>
    <w:rsid w:val="00670ED6"/>
    <w:rsid w:val="006750E2"/>
    <w:rsid w:val="0068263D"/>
    <w:rsid w:val="0068387B"/>
    <w:rsid w:val="00684CC1"/>
    <w:rsid w:val="00685917"/>
    <w:rsid w:val="006872F6"/>
    <w:rsid w:val="00690C7F"/>
    <w:rsid w:val="00692066"/>
    <w:rsid w:val="0069609A"/>
    <w:rsid w:val="00697B4D"/>
    <w:rsid w:val="006A0302"/>
    <w:rsid w:val="006A0F20"/>
    <w:rsid w:val="006A1645"/>
    <w:rsid w:val="006B1B1A"/>
    <w:rsid w:val="006B4667"/>
    <w:rsid w:val="006B7BF8"/>
    <w:rsid w:val="006C0770"/>
    <w:rsid w:val="006C6D01"/>
    <w:rsid w:val="006C71BE"/>
    <w:rsid w:val="006D0E8E"/>
    <w:rsid w:val="006D349A"/>
    <w:rsid w:val="006D3975"/>
    <w:rsid w:val="006D75FA"/>
    <w:rsid w:val="006E30B4"/>
    <w:rsid w:val="006E504C"/>
    <w:rsid w:val="006F29B1"/>
    <w:rsid w:val="007011A1"/>
    <w:rsid w:val="00702152"/>
    <w:rsid w:val="00704C7A"/>
    <w:rsid w:val="00705EB8"/>
    <w:rsid w:val="00713590"/>
    <w:rsid w:val="00714968"/>
    <w:rsid w:val="00716E76"/>
    <w:rsid w:val="00717BF5"/>
    <w:rsid w:val="007230E0"/>
    <w:rsid w:val="007254CF"/>
    <w:rsid w:val="00732101"/>
    <w:rsid w:val="00735ED1"/>
    <w:rsid w:val="00742670"/>
    <w:rsid w:val="007445E6"/>
    <w:rsid w:val="00746B2C"/>
    <w:rsid w:val="00746B9D"/>
    <w:rsid w:val="00747A60"/>
    <w:rsid w:val="00750700"/>
    <w:rsid w:val="0075361A"/>
    <w:rsid w:val="0076255A"/>
    <w:rsid w:val="00763475"/>
    <w:rsid w:val="007714CD"/>
    <w:rsid w:val="00774CCB"/>
    <w:rsid w:val="00776BAA"/>
    <w:rsid w:val="00781AC6"/>
    <w:rsid w:val="00782013"/>
    <w:rsid w:val="007825E4"/>
    <w:rsid w:val="007828CC"/>
    <w:rsid w:val="00783E15"/>
    <w:rsid w:val="00784466"/>
    <w:rsid w:val="00787716"/>
    <w:rsid w:val="00787F9C"/>
    <w:rsid w:val="007A06B6"/>
    <w:rsid w:val="007A2DF6"/>
    <w:rsid w:val="007B24BD"/>
    <w:rsid w:val="007B35F3"/>
    <w:rsid w:val="007B3D74"/>
    <w:rsid w:val="007B3FD3"/>
    <w:rsid w:val="007B75B0"/>
    <w:rsid w:val="007C22A6"/>
    <w:rsid w:val="007C710F"/>
    <w:rsid w:val="007C77B2"/>
    <w:rsid w:val="007D1F29"/>
    <w:rsid w:val="007D3B14"/>
    <w:rsid w:val="007D42B2"/>
    <w:rsid w:val="007D4E2C"/>
    <w:rsid w:val="007D60D1"/>
    <w:rsid w:val="007E257E"/>
    <w:rsid w:val="007E5368"/>
    <w:rsid w:val="007F043D"/>
    <w:rsid w:val="007F0B31"/>
    <w:rsid w:val="007F16E9"/>
    <w:rsid w:val="007F259E"/>
    <w:rsid w:val="007F3958"/>
    <w:rsid w:val="007F4D37"/>
    <w:rsid w:val="007F7586"/>
    <w:rsid w:val="0080008B"/>
    <w:rsid w:val="008048F8"/>
    <w:rsid w:val="0080515C"/>
    <w:rsid w:val="00805D4C"/>
    <w:rsid w:val="00806B08"/>
    <w:rsid w:val="00813DAE"/>
    <w:rsid w:val="0081658A"/>
    <w:rsid w:val="00823D57"/>
    <w:rsid w:val="008300FC"/>
    <w:rsid w:val="00830582"/>
    <w:rsid w:val="008310F1"/>
    <w:rsid w:val="00831A61"/>
    <w:rsid w:val="008329FD"/>
    <w:rsid w:val="008335E0"/>
    <w:rsid w:val="00834A65"/>
    <w:rsid w:val="00834DE4"/>
    <w:rsid w:val="00836F7D"/>
    <w:rsid w:val="00840165"/>
    <w:rsid w:val="008423D4"/>
    <w:rsid w:val="008456ED"/>
    <w:rsid w:val="00851B97"/>
    <w:rsid w:val="008532FD"/>
    <w:rsid w:val="00855E43"/>
    <w:rsid w:val="00856BA9"/>
    <w:rsid w:val="00857A3A"/>
    <w:rsid w:val="008629D7"/>
    <w:rsid w:val="00864E11"/>
    <w:rsid w:val="0086615D"/>
    <w:rsid w:val="008669F0"/>
    <w:rsid w:val="00866BA5"/>
    <w:rsid w:val="00870385"/>
    <w:rsid w:val="008709A2"/>
    <w:rsid w:val="00873CAE"/>
    <w:rsid w:val="00874EF9"/>
    <w:rsid w:val="0087507D"/>
    <w:rsid w:val="008751F4"/>
    <w:rsid w:val="00880EA3"/>
    <w:rsid w:val="00887DC9"/>
    <w:rsid w:val="008907DB"/>
    <w:rsid w:val="00893095"/>
    <w:rsid w:val="00894859"/>
    <w:rsid w:val="008969FF"/>
    <w:rsid w:val="008A0EF1"/>
    <w:rsid w:val="008A38B4"/>
    <w:rsid w:val="008C1C07"/>
    <w:rsid w:val="008D171C"/>
    <w:rsid w:val="008D2ECC"/>
    <w:rsid w:val="008D4C02"/>
    <w:rsid w:val="008D5A99"/>
    <w:rsid w:val="008E06E1"/>
    <w:rsid w:val="008E1A84"/>
    <w:rsid w:val="008E1D5B"/>
    <w:rsid w:val="008E2E94"/>
    <w:rsid w:val="008E305F"/>
    <w:rsid w:val="008E7E21"/>
    <w:rsid w:val="008F2C90"/>
    <w:rsid w:val="008F4B52"/>
    <w:rsid w:val="00906117"/>
    <w:rsid w:val="00912048"/>
    <w:rsid w:val="0091624D"/>
    <w:rsid w:val="00920E33"/>
    <w:rsid w:val="0092472E"/>
    <w:rsid w:val="0093210A"/>
    <w:rsid w:val="00937B20"/>
    <w:rsid w:val="009402DC"/>
    <w:rsid w:val="00942D68"/>
    <w:rsid w:val="0094430D"/>
    <w:rsid w:val="0094442A"/>
    <w:rsid w:val="00944573"/>
    <w:rsid w:val="00952323"/>
    <w:rsid w:val="00953543"/>
    <w:rsid w:val="00953690"/>
    <w:rsid w:val="009552DB"/>
    <w:rsid w:val="009658FD"/>
    <w:rsid w:val="00970DC1"/>
    <w:rsid w:val="009718BA"/>
    <w:rsid w:val="0098137B"/>
    <w:rsid w:val="00991E68"/>
    <w:rsid w:val="0099687D"/>
    <w:rsid w:val="009A3F49"/>
    <w:rsid w:val="009A52CE"/>
    <w:rsid w:val="009B5E3E"/>
    <w:rsid w:val="009B7AE2"/>
    <w:rsid w:val="009C0148"/>
    <w:rsid w:val="009C24C7"/>
    <w:rsid w:val="009C5AA2"/>
    <w:rsid w:val="009D05B6"/>
    <w:rsid w:val="009D1804"/>
    <w:rsid w:val="009D2138"/>
    <w:rsid w:val="009D24BA"/>
    <w:rsid w:val="009D7CF1"/>
    <w:rsid w:val="009E1C0A"/>
    <w:rsid w:val="009E2EDD"/>
    <w:rsid w:val="009F08AF"/>
    <w:rsid w:val="009F31FA"/>
    <w:rsid w:val="009F3C4B"/>
    <w:rsid w:val="00A07147"/>
    <w:rsid w:val="00A100AF"/>
    <w:rsid w:val="00A11E7F"/>
    <w:rsid w:val="00A12304"/>
    <w:rsid w:val="00A12DA6"/>
    <w:rsid w:val="00A159CD"/>
    <w:rsid w:val="00A16796"/>
    <w:rsid w:val="00A17477"/>
    <w:rsid w:val="00A20C3F"/>
    <w:rsid w:val="00A24507"/>
    <w:rsid w:val="00A306B7"/>
    <w:rsid w:val="00A31F46"/>
    <w:rsid w:val="00A32C61"/>
    <w:rsid w:val="00A42A2A"/>
    <w:rsid w:val="00A50A26"/>
    <w:rsid w:val="00A51739"/>
    <w:rsid w:val="00A54A13"/>
    <w:rsid w:val="00A602EA"/>
    <w:rsid w:val="00A603DE"/>
    <w:rsid w:val="00A60DB3"/>
    <w:rsid w:val="00A677CB"/>
    <w:rsid w:val="00A72F2C"/>
    <w:rsid w:val="00A802A2"/>
    <w:rsid w:val="00A8168B"/>
    <w:rsid w:val="00A91FD8"/>
    <w:rsid w:val="00A97912"/>
    <w:rsid w:val="00AA32DC"/>
    <w:rsid w:val="00AA3DDA"/>
    <w:rsid w:val="00AA4952"/>
    <w:rsid w:val="00AA4A5C"/>
    <w:rsid w:val="00AA4DFA"/>
    <w:rsid w:val="00AA6C2F"/>
    <w:rsid w:val="00AA7AEC"/>
    <w:rsid w:val="00AB072D"/>
    <w:rsid w:val="00AB1765"/>
    <w:rsid w:val="00AB7DF9"/>
    <w:rsid w:val="00AC0A9A"/>
    <w:rsid w:val="00AC3850"/>
    <w:rsid w:val="00AC6BC6"/>
    <w:rsid w:val="00AD104B"/>
    <w:rsid w:val="00AE3DD7"/>
    <w:rsid w:val="00AE538E"/>
    <w:rsid w:val="00AE6383"/>
    <w:rsid w:val="00AF165C"/>
    <w:rsid w:val="00AF3EE0"/>
    <w:rsid w:val="00B00353"/>
    <w:rsid w:val="00B1017A"/>
    <w:rsid w:val="00B11BD1"/>
    <w:rsid w:val="00B13210"/>
    <w:rsid w:val="00B154B7"/>
    <w:rsid w:val="00B17E46"/>
    <w:rsid w:val="00B201D7"/>
    <w:rsid w:val="00B21329"/>
    <w:rsid w:val="00B2210E"/>
    <w:rsid w:val="00B241A2"/>
    <w:rsid w:val="00B246D4"/>
    <w:rsid w:val="00B262F8"/>
    <w:rsid w:val="00B303E6"/>
    <w:rsid w:val="00B34A00"/>
    <w:rsid w:val="00B358B0"/>
    <w:rsid w:val="00B42215"/>
    <w:rsid w:val="00B4355F"/>
    <w:rsid w:val="00B44F9B"/>
    <w:rsid w:val="00B51EB4"/>
    <w:rsid w:val="00B53822"/>
    <w:rsid w:val="00B54E72"/>
    <w:rsid w:val="00B576FE"/>
    <w:rsid w:val="00B601CA"/>
    <w:rsid w:val="00B61E04"/>
    <w:rsid w:val="00B6414A"/>
    <w:rsid w:val="00B64E5B"/>
    <w:rsid w:val="00B71051"/>
    <w:rsid w:val="00B728BD"/>
    <w:rsid w:val="00B80FAF"/>
    <w:rsid w:val="00B86893"/>
    <w:rsid w:val="00B879FF"/>
    <w:rsid w:val="00B90B96"/>
    <w:rsid w:val="00B950F2"/>
    <w:rsid w:val="00B95447"/>
    <w:rsid w:val="00B95A9D"/>
    <w:rsid w:val="00B973F3"/>
    <w:rsid w:val="00BA1422"/>
    <w:rsid w:val="00BA20C0"/>
    <w:rsid w:val="00BA48A4"/>
    <w:rsid w:val="00BA57C3"/>
    <w:rsid w:val="00BA6E04"/>
    <w:rsid w:val="00BB2DE0"/>
    <w:rsid w:val="00BB4E80"/>
    <w:rsid w:val="00BB5E9A"/>
    <w:rsid w:val="00BC18B6"/>
    <w:rsid w:val="00BC20D1"/>
    <w:rsid w:val="00BC25E3"/>
    <w:rsid w:val="00BC427B"/>
    <w:rsid w:val="00BD25E8"/>
    <w:rsid w:val="00BD65D3"/>
    <w:rsid w:val="00BD6D60"/>
    <w:rsid w:val="00BE0C0F"/>
    <w:rsid w:val="00BE6349"/>
    <w:rsid w:val="00BE74AE"/>
    <w:rsid w:val="00BE7EF6"/>
    <w:rsid w:val="00BF20E1"/>
    <w:rsid w:val="00BF2297"/>
    <w:rsid w:val="00BF7354"/>
    <w:rsid w:val="00C00AD6"/>
    <w:rsid w:val="00C01425"/>
    <w:rsid w:val="00C15F0B"/>
    <w:rsid w:val="00C22CEC"/>
    <w:rsid w:val="00C25E55"/>
    <w:rsid w:val="00C2631D"/>
    <w:rsid w:val="00C26952"/>
    <w:rsid w:val="00C3181D"/>
    <w:rsid w:val="00C36353"/>
    <w:rsid w:val="00C36EBE"/>
    <w:rsid w:val="00C37287"/>
    <w:rsid w:val="00C37321"/>
    <w:rsid w:val="00C42126"/>
    <w:rsid w:val="00C423D9"/>
    <w:rsid w:val="00C42840"/>
    <w:rsid w:val="00C43AC4"/>
    <w:rsid w:val="00C43FB0"/>
    <w:rsid w:val="00C4756C"/>
    <w:rsid w:val="00C51CFC"/>
    <w:rsid w:val="00C52C4B"/>
    <w:rsid w:val="00C52D5D"/>
    <w:rsid w:val="00C544C2"/>
    <w:rsid w:val="00C547E3"/>
    <w:rsid w:val="00C55893"/>
    <w:rsid w:val="00C57EB3"/>
    <w:rsid w:val="00C65BF1"/>
    <w:rsid w:val="00C67D71"/>
    <w:rsid w:val="00C71AA9"/>
    <w:rsid w:val="00C73565"/>
    <w:rsid w:val="00C760EB"/>
    <w:rsid w:val="00C760F2"/>
    <w:rsid w:val="00C7627F"/>
    <w:rsid w:val="00C76642"/>
    <w:rsid w:val="00C91338"/>
    <w:rsid w:val="00CA6DE8"/>
    <w:rsid w:val="00CA7FB5"/>
    <w:rsid w:val="00CB14E4"/>
    <w:rsid w:val="00CB3753"/>
    <w:rsid w:val="00CB529E"/>
    <w:rsid w:val="00CB7E37"/>
    <w:rsid w:val="00CC6FB3"/>
    <w:rsid w:val="00CC7EF0"/>
    <w:rsid w:val="00CD3E32"/>
    <w:rsid w:val="00CD46A4"/>
    <w:rsid w:val="00CD63CF"/>
    <w:rsid w:val="00CE0C61"/>
    <w:rsid w:val="00CE50EF"/>
    <w:rsid w:val="00CE5914"/>
    <w:rsid w:val="00CF0382"/>
    <w:rsid w:val="00CF39FC"/>
    <w:rsid w:val="00CF4A32"/>
    <w:rsid w:val="00CF7BAF"/>
    <w:rsid w:val="00D00139"/>
    <w:rsid w:val="00D055D4"/>
    <w:rsid w:val="00D0577F"/>
    <w:rsid w:val="00D06A32"/>
    <w:rsid w:val="00D103B0"/>
    <w:rsid w:val="00D109B4"/>
    <w:rsid w:val="00D10C33"/>
    <w:rsid w:val="00D12A7C"/>
    <w:rsid w:val="00D12C10"/>
    <w:rsid w:val="00D132C2"/>
    <w:rsid w:val="00D26562"/>
    <w:rsid w:val="00D26EEC"/>
    <w:rsid w:val="00D274AD"/>
    <w:rsid w:val="00D323A2"/>
    <w:rsid w:val="00D32526"/>
    <w:rsid w:val="00D34B2B"/>
    <w:rsid w:val="00D35656"/>
    <w:rsid w:val="00D36699"/>
    <w:rsid w:val="00D420EC"/>
    <w:rsid w:val="00D4392A"/>
    <w:rsid w:val="00D44293"/>
    <w:rsid w:val="00D475AD"/>
    <w:rsid w:val="00D5090B"/>
    <w:rsid w:val="00D50EEA"/>
    <w:rsid w:val="00D52DCD"/>
    <w:rsid w:val="00D563D6"/>
    <w:rsid w:val="00D569AE"/>
    <w:rsid w:val="00D57F17"/>
    <w:rsid w:val="00D621E8"/>
    <w:rsid w:val="00D623EA"/>
    <w:rsid w:val="00D63A05"/>
    <w:rsid w:val="00D64885"/>
    <w:rsid w:val="00D653D1"/>
    <w:rsid w:val="00D65AF7"/>
    <w:rsid w:val="00D71077"/>
    <w:rsid w:val="00D7644E"/>
    <w:rsid w:val="00D77394"/>
    <w:rsid w:val="00D8509C"/>
    <w:rsid w:val="00D86E7F"/>
    <w:rsid w:val="00D900FE"/>
    <w:rsid w:val="00D91575"/>
    <w:rsid w:val="00D9240E"/>
    <w:rsid w:val="00D9463E"/>
    <w:rsid w:val="00DA7D1A"/>
    <w:rsid w:val="00DB5849"/>
    <w:rsid w:val="00DB799C"/>
    <w:rsid w:val="00DC0B8E"/>
    <w:rsid w:val="00DC0FE8"/>
    <w:rsid w:val="00DC11ED"/>
    <w:rsid w:val="00DC4AF7"/>
    <w:rsid w:val="00DC5199"/>
    <w:rsid w:val="00DC663F"/>
    <w:rsid w:val="00DC6943"/>
    <w:rsid w:val="00DD1535"/>
    <w:rsid w:val="00DD6BF2"/>
    <w:rsid w:val="00DE07FA"/>
    <w:rsid w:val="00DE1018"/>
    <w:rsid w:val="00DE1536"/>
    <w:rsid w:val="00DE1BCA"/>
    <w:rsid w:val="00DE6771"/>
    <w:rsid w:val="00DF0164"/>
    <w:rsid w:val="00DF137A"/>
    <w:rsid w:val="00DF5B11"/>
    <w:rsid w:val="00DF6AF0"/>
    <w:rsid w:val="00DF705C"/>
    <w:rsid w:val="00DF7C96"/>
    <w:rsid w:val="00E01D18"/>
    <w:rsid w:val="00E0272F"/>
    <w:rsid w:val="00E10A07"/>
    <w:rsid w:val="00E12B68"/>
    <w:rsid w:val="00E12C87"/>
    <w:rsid w:val="00E148FA"/>
    <w:rsid w:val="00E17240"/>
    <w:rsid w:val="00E17CAE"/>
    <w:rsid w:val="00E17F9C"/>
    <w:rsid w:val="00E22444"/>
    <w:rsid w:val="00E2560D"/>
    <w:rsid w:val="00E26DAB"/>
    <w:rsid w:val="00E27DBD"/>
    <w:rsid w:val="00E31578"/>
    <w:rsid w:val="00E31661"/>
    <w:rsid w:val="00E31DE6"/>
    <w:rsid w:val="00E33FB3"/>
    <w:rsid w:val="00E34667"/>
    <w:rsid w:val="00E36515"/>
    <w:rsid w:val="00E41055"/>
    <w:rsid w:val="00E54416"/>
    <w:rsid w:val="00E54A08"/>
    <w:rsid w:val="00E5601A"/>
    <w:rsid w:val="00E63C0C"/>
    <w:rsid w:val="00E65DE5"/>
    <w:rsid w:val="00E7252E"/>
    <w:rsid w:val="00E7261E"/>
    <w:rsid w:val="00E75386"/>
    <w:rsid w:val="00E83C04"/>
    <w:rsid w:val="00E876A0"/>
    <w:rsid w:val="00E91FB6"/>
    <w:rsid w:val="00E97C04"/>
    <w:rsid w:val="00EA2ED9"/>
    <w:rsid w:val="00EB3E9E"/>
    <w:rsid w:val="00EB5560"/>
    <w:rsid w:val="00EC0EC2"/>
    <w:rsid w:val="00EC5EEA"/>
    <w:rsid w:val="00EC7239"/>
    <w:rsid w:val="00ED08F4"/>
    <w:rsid w:val="00ED1B9B"/>
    <w:rsid w:val="00ED43CB"/>
    <w:rsid w:val="00ED5C4D"/>
    <w:rsid w:val="00EE1290"/>
    <w:rsid w:val="00EE381A"/>
    <w:rsid w:val="00EE4808"/>
    <w:rsid w:val="00EE697A"/>
    <w:rsid w:val="00EF0748"/>
    <w:rsid w:val="00EF1DE6"/>
    <w:rsid w:val="00EF22E3"/>
    <w:rsid w:val="00EF414A"/>
    <w:rsid w:val="00EF5BF0"/>
    <w:rsid w:val="00F03762"/>
    <w:rsid w:val="00F050CB"/>
    <w:rsid w:val="00F1102B"/>
    <w:rsid w:val="00F1171A"/>
    <w:rsid w:val="00F12E48"/>
    <w:rsid w:val="00F15A34"/>
    <w:rsid w:val="00F16650"/>
    <w:rsid w:val="00F16BB3"/>
    <w:rsid w:val="00F20517"/>
    <w:rsid w:val="00F22B6C"/>
    <w:rsid w:val="00F22DA3"/>
    <w:rsid w:val="00F23584"/>
    <w:rsid w:val="00F25878"/>
    <w:rsid w:val="00F26CF9"/>
    <w:rsid w:val="00F27845"/>
    <w:rsid w:val="00F34EF7"/>
    <w:rsid w:val="00F353DA"/>
    <w:rsid w:val="00F35F85"/>
    <w:rsid w:val="00F371CC"/>
    <w:rsid w:val="00F41261"/>
    <w:rsid w:val="00F50B10"/>
    <w:rsid w:val="00F51988"/>
    <w:rsid w:val="00F53DB8"/>
    <w:rsid w:val="00F542F7"/>
    <w:rsid w:val="00F558C0"/>
    <w:rsid w:val="00F55D08"/>
    <w:rsid w:val="00F5638A"/>
    <w:rsid w:val="00F6473A"/>
    <w:rsid w:val="00F700CA"/>
    <w:rsid w:val="00F70408"/>
    <w:rsid w:val="00F70945"/>
    <w:rsid w:val="00F73CF1"/>
    <w:rsid w:val="00F813B4"/>
    <w:rsid w:val="00F818A8"/>
    <w:rsid w:val="00F81EBC"/>
    <w:rsid w:val="00F82310"/>
    <w:rsid w:val="00F82895"/>
    <w:rsid w:val="00F90A41"/>
    <w:rsid w:val="00F91439"/>
    <w:rsid w:val="00F97620"/>
    <w:rsid w:val="00F97A46"/>
    <w:rsid w:val="00FA3577"/>
    <w:rsid w:val="00FA4C96"/>
    <w:rsid w:val="00FB0A45"/>
    <w:rsid w:val="00FB1532"/>
    <w:rsid w:val="00FB66C1"/>
    <w:rsid w:val="00FC3422"/>
    <w:rsid w:val="00FC393E"/>
    <w:rsid w:val="00FC3C99"/>
    <w:rsid w:val="00FC4FF2"/>
    <w:rsid w:val="00FD0E06"/>
    <w:rsid w:val="00FD4520"/>
    <w:rsid w:val="00FD4586"/>
    <w:rsid w:val="00FD6915"/>
    <w:rsid w:val="00FE1272"/>
    <w:rsid w:val="00FF20D1"/>
    <w:rsid w:val="00FF42CC"/>
    <w:rsid w:val="00FF563F"/>
    <w:rsid w:val="00FF564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20CB"/>
  <w15:chartTrackingRefBased/>
  <w15:docId w15:val="{7F774C18-02BF-4890-9DDC-63189752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Arial"/>
        <w:kern w:val="2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iPriority="0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Emphasis" w:semiHidden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qFormat="1"/>
    <w:lsdException w:name="Subtle Reference" w:uiPriority="31"/>
    <w:lsdException w:name="Intense Reference" w:semiHidden="1" w:uiPriority="32" w:qFormat="1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17"/>
  </w:style>
  <w:style w:type="paragraph" w:styleId="Heading1">
    <w:name w:val="heading 1"/>
    <w:basedOn w:val="Normal"/>
    <w:next w:val="Normal"/>
    <w:link w:val="Heading1Char"/>
    <w:uiPriority w:val="9"/>
    <w:qFormat/>
    <w:rsid w:val="00EC5EEA"/>
    <w:pPr>
      <w:keepNext/>
      <w:keepLines/>
      <w:outlineLvl w:val="0"/>
    </w:pPr>
    <w:rPr>
      <w:rFonts w:eastAsiaTheme="majorEastAsia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5EEA"/>
    <w:pPr>
      <w:keepNext/>
      <w:keepLines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C5E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C5EEA"/>
    <w:pPr>
      <w:keepNext/>
      <w:spacing w:before="240" w:after="60" w:line="480" w:lineRule="auto"/>
      <w:ind w:left="1077"/>
      <w:outlineLvl w:val="3"/>
    </w:pPr>
    <w:rPr>
      <w:rFonts w:ascii="Arial" w:hAnsi="Arial"/>
      <w:b/>
      <w:bCs/>
      <w:i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C5EEA"/>
    <w:pPr>
      <w:spacing w:before="240" w:after="60" w:line="480" w:lineRule="auto"/>
      <w:ind w:firstLine="567"/>
      <w:outlineLvl w:val="4"/>
    </w:pPr>
    <w:rPr>
      <w:rFonts w:ascii="Arial" w:hAnsi="Arial"/>
      <w:b/>
      <w:bCs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C5EEA"/>
    <w:pPr>
      <w:keepNext/>
      <w:spacing w:line="480" w:lineRule="auto"/>
      <w:ind w:firstLine="567"/>
      <w:outlineLvl w:val="5"/>
    </w:pPr>
    <w:rPr>
      <w:rFonts w:ascii="Arial" w:hAnsi="Arial"/>
      <w:b/>
      <w:bCs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C5EEA"/>
    <w:pPr>
      <w:keepNext/>
      <w:spacing w:line="480" w:lineRule="auto"/>
      <w:ind w:firstLine="567"/>
      <w:jc w:val="center"/>
      <w:outlineLvl w:val="6"/>
    </w:pPr>
    <w:rPr>
      <w:rFonts w:ascii="Arial" w:hAnsi="Arial"/>
      <w:b/>
      <w:bCs/>
      <w:sz w:val="32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C5EEA"/>
    <w:pPr>
      <w:keepNext/>
      <w:ind w:firstLine="567"/>
      <w:outlineLvl w:val="7"/>
    </w:pPr>
    <w:rPr>
      <w:rFonts w:ascii="Arial" w:hAnsi="Arial"/>
      <w:b/>
      <w:bCs/>
      <w:sz w:val="18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C5EEA"/>
    <w:pPr>
      <w:keepNext/>
      <w:spacing w:line="480" w:lineRule="auto"/>
      <w:ind w:firstLine="567"/>
      <w:outlineLvl w:val="8"/>
    </w:pPr>
    <w:rPr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beststyle">
    <w:name w:val="Ali best style"/>
    <w:basedOn w:val="Normal"/>
    <w:link w:val="AlibeststyleChar"/>
    <w:qFormat/>
    <w:rsid w:val="00EC5EEA"/>
  </w:style>
  <w:style w:type="character" w:customStyle="1" w:styleId="AlibeststyleChar">
    <w:name w:val="Ali best style Char"/>
    <w:basedOn w:val="DefaultParagraphFont"/>
    <w:link w:val="Alibeststyle"/>
    <w:rsid w:val="00EC5EEA"/>
    <w:rPr>
      <w:color w:val="000000"/>
    </w:rPr>
  </w:style>
  <w:style w:type="character" w:customStyle="1" w:styleId="Heading1Char">
    <w:name w:val="Heading 1 Char"/>
    <w:link w:val="Heading1"/>
    <w:uiPriority w:val="9"/>
    <w:rsid w:val="00EC5EEA"/>
    <w:rPr>
      <w:rFonts w:eastAsiaTheme="majorEastAsia" w:cstheme="majorBidi"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EC5EEA"/>
    <w:rPr>
      <w:rFonts w:eastAsiaTheme="majorEastAsia" w:cstheme="majorBidi"/>
      <w:color w:val="000000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rsid w:val="00EC5EEA"/>
    <w:pPr>
      <w:contextualSpacing/>
      <w:jc w:val="center"/>
    </w:pPr>
    <w:rPr>
      <w:rFonts w:eastAsiaTheme="majorEastAsia" w:cstheme="majorBidi"/>
      <w:caps/>
      <w:spacing w:val="-15"/>
      <w:sz w:val="48"/>
      <w:szCs w:val="72"/>
    </w:rPr>
  </w:style>
  <w:style w:type="character" w:customStyle="1" w:styleId="TitleChar">
    <w:name w:val="Title Char"/>
    <w:link w:val="Title"/>
    <w:uiPriority w:val="10"/>
    <w:rsid w:val="00EC5EEA"/>
    <w:rPr>
      <w:rFonts w:eastAsiaTheme="majorEastAsia" w:cstheme="majorBidi"/>
      <w:caps/>
      <w:color w:val="000000"/>
      <w:spacing w:val="-15"/>
      <w:sz w:val="48"/>
      <w:szCs w:val="72"/>
    </w:rPr>
  </w:style>
  <w:style w:type="paragraph" w:styleId="Subtitle">
    <w:name w:val="Subtitle"/>
    <w:basedOn w:val="Normal"/>
    <w:next w:val="Normal"/>
    <w:link w:val="SubtitleChar"/>
    <w:uiPriority w:val="11"/>
    <w:rsid w:val="00EC5EEA"/>
    <w:pPr>
      <w:numPr>
        <w:ilvl w:val="1"/>
      </w:numPr>
      <w:ind w:firstLine="284"/>
      <w:jc w:val="center"/>
    </w:pPr>
    <w:rPr>
      <w:rFonts w:eastAsiaTheme="majorEastAsia" w:cstheme="majorBidi"/>
      <w:sz w:val="28"/>
      <w:szCs w:val="28"/>
    </w:rPr>
  </w:style>
  <w:style w:type="character" w:customStyle="1" w:styleId="SubtitleChar">
    <w:name w:val="Subtitle Char"/>
    <w:link w:val="Subtitle"/>
    <w:uiPriority w:val="11"/>
    <w:rsid w:val="00EC5EEA"/>
    <w:rPr>
      <w:rFonts w:eastAsiaTheme="majorEastAsia" w:cstheme="majorBidi"/>
      <w:color w:val="000000"/>
      <w:sz w:val="28"/>
      <w:szCs w:val="28"/>
    </w:rPr>
  </w:style>
  <w:style w:type="paragraph" w:customStyle="1" w:styleId="1AliHeading">
    <w:name w:val="1 Ali Heading"/>
    <w:basedOn w:val="Heading1"/>
    <w:next w:val="Normal"/>
    <w:link w:val="1AliHeadingChar"/>
    <w:qFormat/>
    <w:rsid w:val="00EC5EEA"/>
    <w:pPr>
      <w:numPr>
        <w:numId w:val="118"/>
      </w:numPr>
    </w:pPr>
    <w:rPr>
      <w:rFonts w:eastAsia="Times New Roman" w:cs="Times New Roman"/>
      <w:b/>
      <w:sz w:val="24"/>
    </w:rPr>
  </w:style>
  <w:style w:type="character" w:customStyle="1" w:styleId="1AliHeadingChar">
    <w:name w:val="1 Ali Heading Char"/>
    <w:link w:val="1AliHeading"/>
    <w:rsid w:val="00EC5EEA"/>
    <w:rPr>
      <w:rFonts w:eastAsia="Times New Roman"/>
      <w:b/>
      <w:color w:val="000000"/>
      <w:szCs w:val="36"/>
    </w:rPr>
  </w:style>
  <w:style w:type="paragraph" w:customStyle="1" w:styleId="2AliHeading">
    <w:name w:val="2 Ali Heading"/>
    <w:basedOn w:val="Heading2"/>
    <w:next w:val="Normal"/>
    <w:rsid w:val="00EC5EEA"/>
    <w:pPr>
      <w:numPr>
        <w:numId w:val="119"/>
      </w:numPr>
    </w:pPr>
    <w:rPr>
      <w:b/>
      <w:i/>
      <w:sz w:val="24"/>
    </w:rPr>
  </w:style>
  <w:style w:type="paragraph" w:customStyle="1" w:styleId="5thedTitle">
    <w:name w:val="5th ed Title"/>
    <w:basedOn w:val="Normal"/>
    <w:link w:val="5thedTitleChar"/>
    <w:qFormat/>
    <w:rsid w:val="00EC5EEA"/>
    <w:pPr>
      <w:keepNext/>
      <w:keepLines/>
      <w:outlineLvl w:val="0"/>
    </w:pPr>
    <w:rPr>
      <w:rFonts w:ascii="Times New Roman Bold" w:eastAsia="Times New Roman" w:hAnsi="Times New Roman Bold"/>
      <w:b/>
      <w:caps/>
      <w:sz w:val="32"/>
      <w:szCs w:val="36"/>
    </w:rPr>
  </w:style>
  <w:style w:type="character" w:customStyle="1" w:styleId="5thedTitleChar">
    <w:name w:val="5th ed Title Char"/>
    <w:link w:val="5thedTitle"/>
    <w:rsid w:val="00EC5EEA"/>
    <w:rPr>
      <w:rFonts w:ascii="Times New Roman Bold" w:eastAsia="Times New Roman" w:hAnsi="Times New Roman Bold"/>
      <w:b/>
      <w:caps/>
      <w:color w:val="000000"/>
      <w:sz w:val="32"/>
      <w:szCs w:val="36"/>
    </w:rPr>
  </w:style>
  <w:style w:type="paragraph" w:customStyle="1" w:styleId="5thedBoxheading">
    <w:name w:val="5th ed Box heading"/>
    <w:basedOn w:val="Normal"/>
    <w:link w:val="5thedBoxheadingChar"/>
    <w:qFormat/>
    <w:rsid w:val="00EC5EEA"/>
    <w:pPr>
      <w:keepNext/>
    </w:pPr>
    <w:rPr>
      <w:rFonts w:ascii="Times New Roman Bold" w:eastAsia="Times" w:hAnsi="Times New Roman Bold"/>
      <w:b/>
      <w:caps/>
      <w:color w:val="984806"/>
      <w:spacing w:val="10"/>
      <w:kern w:val="0"/>
      <w:lang w:eastAsia="en-GB"/>
    </w:rPr>
  </w:style>
  <w:style w:type="character" w:customStyle="1" w:styleId="5thedBoxheadingChar">
    <w:name w:val="5th ed Box heading Char"/>
    <w:link w:val="5thedBoxheading"/>
    <w:rsid w:val="00EC5EEA"/>
    <w:rPr>
      <w:rFonts w:ascii="Times New Roman Bold" w:eastAsia="Times" w:hAnsi="Times New Roman Bold"/>
      <w:b/>
      <w:caps/>
      <w:color w:val="984806"/>
      <w:spacing w:val="10"/>
      <w:kern w:val="0"/>
      <w:szCs w:val="20"/>
      <w:lang w:eastAsia="en-GB"/>
    </w:rPr>
  </w:style>
  <w:style w:type="paragraph" w:customStyle="1" w:styleId="5thed1level">
    <w:name w:val="5th ed 1 level"/>
    <w:basedOn w:val="Normal"/>
    <w:link w:val="5thed1levelChar"/>
    <w:autoRedefine/>
    <w:qFormat/>
    <w:rsid w:val="00EC5EEA"/>
    <w:pPr>
      <w:keepNext/>
      <w:keepLines/>
      <w:outlineLvl w:val="0"/>
    </w:pPr>
    <w:rPr>
      <w:rFonts w:ascii="Times New Roman Bold" w:eastAsia="Times New Roman" w:hAnsi="Times New Roman Bold"/>
      <w:b/>
      <w:caps/>
      <w:szCs w:val="36"/>
    </w:rPr>
  </w:style>
  <w:style w:type="character" w:customStyle="1" w:styleId="5thed1levelChar">
    <w:name w:val="5th ed 1 level Char"/>
    <w:link w:val="5thed1level"/>
    <w:rsid w:val="00EC5EEA"/>
    <w:rPr>
      <w:rFonts w:ascii="Times New Roman Bold" w:eastAsia="Times New Roman" w:hAnsi="Times New Roman Bold"/>
      <w:b/>
      <w:caps/>
      <w:color w:val="000000"/>
      <w:szCs w:val="36"/>
    </w:rPr>
  </w:style>
  <w:style w:type="paragraph" w:customStyle="1" w:styleId="5thed2level">
    <w:name w:val="5th ed 2 level"/>
    <w:basedOn w:val="Normal"/>
    <w:link w:val="5thed2levelChar"/>
    <w:qFormat/>
    <w:rsid w:val="00EC5EEA"/>
    <w:rPr>
      <w:rFonts w:eastAsia="Times New Roman"/>
      <w:b/>
      <w:i/>
      <w:spacing w:val="10"/>
      <w:lang w:eastAsia="x-none"/>
    </w:rPr>
  </w:style>
  <w:style w:type="character" w:customStyle="1" w:styleId="5thed2levelChar">
    <w:name w:val="5th ed 2 level Char"/>
    <w:link w:val="5thed2level"/>
    <w:rsid w:val="00EC5EEA"/>
    <w:rPr>
      <w:rFonts w:eastAsia="Times New Roman"/>
      <w:b/>
      <w:i/>
      <w:color w:val="000000"/>
      <w:spacing w:val="10"/>
      <w:lang w:eastAsia="x-none"/>
    </w:rPr>
  </w:style>
  <w:style w:type="paragraph" w:customStyle="1" w:styleId="AHAHead">
    <w:name w:val="AH A Head"/>
    <w:basedOn w:val="Heading2"/>
    <w:next w:val="TFTextFullOut"/>
    <w:semiHidden/>
    <w:qFormat/>
    <w:rsid w:val="00EC5EEA"/>
    <w:pPr>
      <w:spacing w:line="480" w:lineRule="auto"/>
      <w:jc w:val="center"/>
    </w:pPr>
    <w:rPr>
      <w:rFonts w:ascii="Times New Roman Bold" w:eastAsia="Times New Roman" w:hAnsi="Times New Roman Bold" w:cs="Times New Roman"/>
      <w:caps/>
      <w:spacing w:val="10"/>
      <w:sz w:val="32"/>
    </w:rPr>
  </w:style>
  <w:style w:type="paragraph" w:customStyle="1" w:styleId="BHBHead">
    <w:name w:val="BH B Head"/>
    <w:basedOn w:val="Normal"/>
    <w:next w:val="TFTextFullOut"/>
    <w:link w:val="BHBHeadChar"/>
    <w:semiHidden/>
    <w:rsid w:val="00EC5EEA"/>
    <w:pPr>
      <w:spacing w:line="480" w:lineRule="auto"/>
    </w:pPr>
    <w:rPr>
      <w:rFonts w:ascii="Times New Roman Bold" w:hAnsi="Times New Roman Bold"/>
      <w:b/>
      <w:spacing w:val="10"/>
      <w:sz w:val="32"/>
      <w:lang w:eastAsia="x-none"/>
    </w:rPr>
  </w:style>
  <w:style w:type="character" w:customStyle="1" w:styleId="BHBHeadChar">
    <w:name w:val="BH B Head Char"/>
    <w:link w:val="BHBHead"/>
    <w:semiHidden/>
    <w:rsid w:val="00EC5EEA"/>
    <w:rPr>
      <w:rFonts w:ascii="Times New Roman Bold" w:hAnsi="Times New Roman Bold"/>
      <w:b/>
      <w:color w:val="000000"/>
      <w:spacing w:val="10"/>
      <w:sz w:val="32"/>
      <w:lang w:eastAsia="x-none"/>
    </w:rPr>
  </w:style>
  <w:style w:type="paragraph" w:customStyle="1" w:styleId="BLBulletedList">
    <w:name w:val="BL Bulleted List"/>
    <w:basedOn w:val="Normal"/>
    <w:next w:val="TETextExitElementAbove"/>
    <w:semiHidden/>
    <w:qFormat/>
    <w:rsid w:val="00EC5EEA"/>
    <w:pPr>
      <w:numPr>
        <w:numId w:val="117"/>
      </w:numPr>
      <w:tabs>
        <w:tab w:val="left" w:pos="924"/>
      </w:tabs>
      <w:spacing w:line="480" w:lineRule="auto"/>
      <w:jc w:val="both"/>
    </w:pPr>
  </w:style>
  <w:style w:type="paragraph" w:customStyle="1" w:styleId="BLSUBBulletedSublist">
    <w:name w:val="BL_SUB Bulleted Sublist"/>
    <w:basedOn w:val="Normal"/>
    <w:semiHidden/>
    <w:qFormat/>
    <w:rsid w:val="00EC5EEA"/>
    <w:pPr>
      <w:numPr>
        <w:numId w:val="109"/>
      </w:numPr>
      <w:spacing w:line="480" w:lineRule="auto"/>
    </w:pPr>
  </w:style>
  <w:style w:type="paragraph" w:customStyle="1" w:styleId="DEDDedication">
    <w:name w:val="DED Dedication"/>
    <w:basedOn w:val="Normal"/>
    <w:next w:val="Normal"/>
    <w:semiHidden/>
    <w:qFormat/>
    <w:rsid w:val="00EC5EEA"/>
    <w:pPr>
      <w:ind w:left="1418"/>
    </w:pPr>
    <w:rPr>
      <w:spacing w:val="8"/>
      <w:sz w:val="28"/>
      <w:szCs w:val="28"/>
    </w:rPr>
  </w:style>
  <w:style w:type="paragraph" w:customStyle="1" w:styleId="DHDHead">
    <w:name w:val="DH D Head"/>
    <w:basedOn w:val="CHCHead"/>
    <w:next w:val="TFTextFullOut"/>
    <w:semiHidden/>
    <w:qFormat/>
    <w:rsid w:val="00EC5EEA"/>
    <w:pPr>
      <w:tabs>
        <w:tab w:val="left" w:pos="4491"/>
      </w:tabs>
    </w:pPr>
    <w:rPr>
      <w:sz w:val="26"/>
    </w:rPr>
  </w:style>
  <w:style w:type="paragraph" w:customStyle="1" w:styleId="DISDisplay">
    <w:name w:val="DIS Display"/>
    <w:basedOn w:val="EXExtract"/>
    <w:next w:val="TETextExitElementAbove"/>
    <w:semiHidden/>
    <w:qFormat/>
    <w:rsid w:val="00EC5EEA"/>
    <w:pPr>
      <w:ind w:left="284" w:right="284"/>
    </w:pPr>
  </w:style>
  <w:style w:type="paragraph" w:customStyle="1" w:styleId="EHOtherHeading">
    <w:name w:val="EH Other Heading"/>
    <w:basedOn w:val="DHDHead"/>
    <w:next w:val="TFTextFullOut"/>
    <w:semiHidden/>
    <w:qFormat/>
    <w:rsid w:val="00EC5EEA"/>
    <w:rPr>
      <w:smallCaps/>
    </w:rPr>
  </w:style>
  <w:style w:type="paragraph" w:customStyle="1" w:styleId="EXExtract">
    <w:name w:val="EX Extract"/>
    <w:basedOn w:val="Normal"/>
    <w:next w:val="TETextExitElementAbove"/>
    <w:semiHidden/>
    <w:qFormat/>
    <w:rsid w:val="00EC5EEA"/>
    <w:pPr>
      <w:spacing w:line="480" w:lineRule="auto"/>
      <w:ind w:left="454" w:right="454"/>
      <w:jc w:val="both"/>
    </w:pPr>
  </w:style>
  <w:style w:type="paragraph" w:customStyle="1" w:styleId="EXBLExtractBulletedList">
    <w:name w:val="EX_BL Extract Bulleted List"/>
    <w:basedOn w:val="Normal"/>
    <w:semiHidden/>
    <w:qFormat/>
    <w:rsid w:val="00EC5EEA"/>
    <w:pPr>
      <w:numPr>
        <w:numId w:val="110"/>
      </w:numPr>
      <w:spacing w:line="480" w:lineRule="auto"/>
      <w:ind w:right="454"/>
      <w:jc w:val="both"/>
    </w:pPr>
  </w:style>
  <w:style w:type="paragraph" w:customStyle="1" w:styleId="EXIExtractIndent">
    <w:name w:val="EX_I Extract Indent"/>
    <w:basedOn w:val="Normal"/>
    <w:semiHidden/>
    <w:qFormat/>
    <w:rsid w:val="00EC5EEA"/>
    <w:pPr>
      <w:spacing w:line="480" w:lineRule="auto"/>
      <w:ind w:left="454" w:right="454"/>
      <w:jc w:val="both"/>
    </w:pPr>
  </w:style>
  <w:style w:type="paragraph" w:customStyle="1" w:styleId="EXNLExtractNumberedList">
    <w:name w:val="EX_NL Extract Numbered List"/>
    <w:basedOn w:val="Normal"/>
    <w:next w:val="TETextExitElementAbove"/>
    <w:semiHidden/>
    <w:qFormat/>
    <w:rsid w:val="00EC5EEA"/>
    <w:pPr>
      <w:numPr>
        <w:numId w:val="111"/>
      </w:numPr>
      <w:spacing w:line="480" w:lineRule="auto"/>
      <w:ind w:right="454"/>
      <w:jc w:val="both"/>
    </w:pPr>
  </w:style>
  <w:style w:type="paragraph" w:customStyle="1" w:styleId="FCFigureCaption">
    <w:name w:val="FC Figure Caption"/>
    <w:basedOn w:val="Normal"/>
    <w:next w:val="Normal"/>
    <w:semiHidden/>
    <w:rsid w:val="00EC5EEA"/>
    <w:pPr>
      <w:spacing w:before="120" w:after="240" w:line="480" w:lineRule="auto"/>
      <w:ind w:firstLine="720"/>
    </w:pPr>
    <w:rPr>
      <w:spacing w:val="12"/>
    </w:rPr>
  </w:style>
  <w:style w:type="paragraph" w:customStyle="1" w:styleId="TFLTextFlushLeft">
    <w:name w:val="TFL Text Flush Left"/>
    <w:basedOn w:val="TFTextFullOut"/>
    <w:rsid w:val="00EC5EEA"/>
  </w:style>
  <w:style w:type="paragraph" w:customStyle="1" w:styleId="FNTFootnoteText">
    <w:name w:val="FNT Footnote Text"/>
    <w:basedOn w:val="Normal"/>
    <w:next w:val="Normal"/>
    <w:semiHidden/>
    <w:rsid w:val="00EC5EEA"/>
    <w:pPr>
      <w:jc w:val="both"/>
    </w:pPr>
    <w:rPr>
      <w:color w:val="292929"/>
    </w:rPr>
  </w:style>
  <w:style w:type="paragraph" w:customStyle="1" w:styleId="GLOGlossary">
    <w:name w:val="GLO Glossary"/>
    <w:basedOn w:val="Normal"/>
    <w:semiHidden/>
    <w:rsid w:val="00EC5EEA"/>
    <w:pPr>
      <w:spacing w:before="120" w:after="240" w:line="480" w:lineRule="auto"/>
      <w:jc w:val="both"/>
    </w:pPr>
  </w:style>
  <w:style w:type="paragraph" w:customStyle="1" w:styleId="LLLetteredList">
    <w:name w:val="LL Lettered List"/>
    <w:basedOn w:val="NLNumberedList"/>
    <w:next w:val="TETextExitElementAbove"/>
    <w:uiPriority w:val="99"/>
    <w:rsid w:val="00EC5EEA"/>
    <w:pPr>
      <w:numPr>
        <w:numId w:val="97"/>
      </w:numPr>
      <w:tabs>
        <w:tab w:val="left" w:pos="1440"/>
      </w:tabs>
    </w:pPr>
  </w:style>
  <w:style w:type="paragraph" w:customStyle="1" w:styleId="NLNumberedList">
    <w:name w:val="NL Numbered List"/>
    <w:basedOn w:val="BLBulletedList"/>
    <w:next w:val="TETextExitElementAbove"/>
    <w:semiHidden/>
    <w:qFormat/>
    <w:rsid w:val="00EC5EEA"/>
    <w:pPr>
      <w:numPr>
        <w:numId w:val="113"/>
      </w:numPr>
      <w:textAlignment w:val="baseline"/>
    </w:pPr>
  </w:style>
  <w:style w:type="paragraph" w:customStyle="1" w:styleId="NLSUBNumberedSublist">
    <w:name w:val="NL_SUB Numbered Sublist"/>
    <w:basedOn w:val="NLNumberedList"/>
    <w:semiHidden/>
    <w:qFormat/>
    <w:rsid w:val="00EC5EEA"/>
    <w:pPr>
      <w:numPr>
        <w:numId w:val="69"/>
      </w:numPr>
      <w:tabs>
        <w:tab w:val="left" w:pos="816"/>
      </w:tabs>
      <w:jc w:val="left"/>
    </w:pPr>
  </w:style>
  <w:style w:type="paragraph" w:customStyle="1" w:styleId="NPENotetoProductionEditor">
    <w:name w:val="NPE Note to Production Editor"/>
    <w:basedOn w:val="NTSNotetoTypesetter"/>
    <w:next w:val="Normal"/>
    <w:semiHidden/>
    <w:rsid w:val="00EC5EEA"/>
    <w:rPr>
      <w:color w:val="008000"/>
    </w:rPr>
  </w:style>
  <w:style w:type="paragraph" w:customStyle="1" w:styleId="NTSNotetoTypesetter">
    <w:name w:val="NTS Note to Typesetter"/>
    <w:basedOn w:val="Normal"/>
    <w:next w:val="Normal"/>
    <w:semiHidden/>
    <w:qFormat/>
    <w:rsid w:val="00EC5EEA"/>
    <w:pPr>
      <w:spacing w:before="120" w:after="240" w:line="480" w:lineRule="auto"/>
      <w:jc w:val="both"/>
    </w:pPr>
    <w:rPr>
      <w:b/>
      <w:color w:val="008080"/>
    </w:rPr>
  </w:style>
  <w:style w:type="paragraph" w:customStyle="1" w:styleId="PIPartIntroText">
    <w:name w:val="PI Part Intro Text"/>
    <w:basedOn w:val="TFTextFullOut"/>
    <w:semiHidden/>
    <w:qFormat/>
    <w:rsid w:val="00EC5EEA"/>
    <w:pPr>
      <w:spacing w:before="120" w:after="0"/>
      <w:ind w:left="567" w:right="567"/>
    </w:pPr>
    <w:rPr>
      <w:szCs w:val="24"/>
    </w:rPr>
  </w:style>
  <w:style w:type="paragraph" w:customStyle="1" w:styleId="PIIPartIntroTextIndented">
    <w:name w:val="PII Part Intro Text Indented"/>
    <w:basedOn w:val="TITextIndent"/>
    <w:semiHidden/>
    <w:rsid w:val="00EC5EEA"/>
    <w:pPr>
      <w:ind w:left="567" w:right="567"/>
    </w:pPr>
  </w:style>
  <w:style w:type="paragraph" w:customStyle="1" w:styleId="PNPartnumber">
    <w:name w:val="PN Part number"/>
    <w:basedOn w:val="CNChapterNumber"/>
    <w:next w:val="PTPartTitle"/>
    <w:uiPriority w:val="99"/>
    <w:rsid w:val="00EC5EEA"/>
    <w:pPr>
      <w:spacing w:after="240"/>
    </w:pPr>
    <w:rPr>
      <w:b/>
      <w:caps/>
      <w:sz w:val="48"/>
      <w:szCs w:val="48"/>
    </w:rPr>
  </w:style>
  <w:style w:type="paragraph" w:customStyle="1" w:styleId="POPoetry">
    <w:name w:val="PO Poetry"/>
    <w:basedOn w:val="Normal"/>
    <w:rsid w:val="00EC5EEA"/>
    <w:pPr>
      <w:spacing w:line="480" w:lineRule="auto"/>
      <w:ind w:left="851" w:right="851"/>
    </w:pPr>
  </w:style>
  <w:style w:type="paragraph" w:customStyle="1" w:styleId="PSTPartSubtitle">
    <w:name w:val="PST Part Subtitle"/>
    <w:basedOn w:val="PTPartTitle"/>
    <w:next w:val="Normal"/>
    <w:rsid w:val="00EC5EEA"/>
    <w:rPr>
      <w:color w:val="808080"/>
      <w:sz w:val="36"/>
    </w:rPr>
  </w:style>
  <w:style w:type="paragraph" w:customStyle="1" w:styleId="REFReferenceText">
    <w:name w:val="REF Reference Text"/>
    <w:basedOn w:val="Normal"/>
    <w:rsid w:val="00EC5EEA"/>
    <w:pPr>
      <w:spacing w:after="240" w:line="480" w:lineRule="auto"/>
      <w:jc w:val="both"/>
    </w:pPr>
    <w:rPr>
      <w:iCs/>
    </w:rPr>
  </w:style>
  <w:style w:type="paragraph" w:customStyle="1" w:styleId="SE1AHSpecialElement1AHead">
    <w:name w:val="SE1_AH Special Element 1 A Head"/>
    <w:basedOn w:val="BHBHead"/>
    <w:next w:val="SE1TFSpecialElement1TextFullOut"/>
    <w:semiHidden/>
    <w:qFormat/>
    <w:rsid w:val="00EC5EEA"/>
    <w:rPr>
      <w:b w:val="0"/>
      <w:color w:val="984806"/>
    </w:rPr>
  </w:style>
  <w:style w:type="paragraph" w:customStyle="1" w:styleId="SE1BHSpecialElement1BHead">
    <w:name w:val="SE1_BH Special Element 1 B Head"/>
    <w:basedOn w:val="CHCHead"/>
    <w:semiHidden/>
    <w:qFormat/>
    <w:rsid w:val="00EC5EEA"/>
    <w:rPr>
      <w:color w:val="984806"/>
      <w:sz w:val="24"/>
    </w:rPr>
  </w:style>
  <w:style w:type="paragraph" w:customStyle="1" w:styleId="SE1BLSpecialElement1BulletedList">
    <w:name w:val="SE1_BL Special Element 1 Bulleted List"/>
    <w:next w:val="SE1TESpecialElement1TextExitElementAbove"/>
    <w:semiHidden/>
    <w:qFormat/>
    <w:rsid w:val="00EC5EEA"/>
    <w:pPr>
      <w:numPr>
        <w:numId w:val="95"/>
      </w:numPr>
      <w:tabs>
        <w:tab w:val="left" w:pos="1440"/>
        <w:tab w:val="left" w:pos="2448"/>
      </w:tabs>
      <w:spacing w:line="360" w:lineRule="auto"/>
      <w:jc w:val="both"/>
    </w:pPr>
    <w:rPr>
      <w:rFonts w:eastAsia="Times New Roman"/>
      <w:color w:val="984806"/>
      <w:kern w:val="0"/>
    </w:rPr>
  </w:style>
  <w:style w:type="paragraph" w:customStyle="1" w:styleId="SE1BLSUBSpecialElement1BulletedSublist">
    <w:name w:val="SE1_BL_SUB Special Element 1 Bulleted Sublist"/>
    <w:basedOn w:val="BLSUBBulletedSublist"/>
    <w:next w:val="SE1TESpecialElement1TextExitElementAbove"/>
    <w:semiHidden/>
    <w:qFormat/>
    <w:rsid w:val="00EC5EEA"/>
    <w:pPr>
      <w:numPr>
        <w:numId w:val="71"/>
      </w:numPr>
      <w:tabs>
        <w:tab w:val="left" w:pos="2347"/>
      </w:tabs>
      <w:jc w:val="both"/>
    </w:pPr>
    <w:rPr>
      <w:color w:val="984806"/>
    </w:rPr>
  </w:style>
  <w:style w:type="paragraph" w:customStyle="1" w:styleId="SE1CHSpecialElement1CHead">
    <w:name w:val="SE1_CH Special Element 1 C Head"/>
    <w:basedOn w:val="DHDHead"/>
    <w:next w:val="SE1TFSpecialElement1TextFullOut"/>
    <w:semiHidden/>
    <w:rsid w:val="00EC5EEA"/>
    <w:rPr>
      <w:color w:val="984806"/>
    </w:rPr>
  </w:style>
  <w:style w:type="paragraph" w:customStyle="1" w:styleId="SE1DIASpecialElement1Dialogue">
    <w:name w:val="SE1_DIA Special Element 1 Dialogue"/>
    <w:basedOn w:val="Normal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1DISSpecialElement1Display">
    <w:name w:val="SE1_DIS Special Element 1 Display"/>
    <w:basedOn w:val="DISDisplay"/>
    <w:semiHidden/>
    <w:rsid w:val="00EC5EEA"/>
    <w:rPr>
      <w:color w:val="984806"/>
    </w:rPr>
  </w:style>
  <w:style w:type="paragraph" w:customStyle="1" w:styleId="SE1EXSpecialElement1Extract">
    <w:name w:val="SE1_EX Special Element 1 Extract"/>
    <w:basedOn w:val="EXExtract"/>
    <w:next w:val="SE1TESpecialElement1TextExitElementAbove"/>
    <w:semiHidden/>
    <w:qFormat/>
    <w:rsid w:val="00EC5EEA"/>
    <w:rPr>
      <w:color w:val="984806"/>
    </w:rPr>
  </w:style>
  <w:style w:type="paragraph" w:customStyle="1" w:styleId="SE1EXBLSpecialElement1ExtractBulletedList">
    <w:name w:val="SE1_EX_BL Special Element 1 Extract Bulleted List"/>
    <w:basedOn w:val="EXBLExtractBulletedList"/>
    <w:semiHidden/>
    <w:qFormat/>
    <w:rsid w:val="00EC5EEA"/>
    <w:pPr>
      <w:numPr>
        <w:numId w:val="72"/>
      </w:numPr>
    </w:pPr>
    <w:rPr>
      <w:color w:val="984806"/>
    </w:rPr>
  </w:style>
  <w:style w:type="paragraph" w:customStyle="1" w:styleId="SE1EXISpecialElement1ExtractIndented">
    <w:name w:val="SE1_EX_I Special Element 1 Extract Indented"/>
    <w:basedOn w:val="EXIExtractIndent"/>
    <w:semiHidden/>
    <w:rsid w:val="00EC5EEA"/>
    <w:rPr>
      <w:color w:val="984806"/>
    </w:rPr>
  </w:style>
  <w:style w:type="paragraph" w:customStyle="1" w:styleId="SE1EXNLSpecialElement1ExtractNumberedList">
    <w:name w:val="SE1_EX_NL Special Element 1 Extract Numbered List"/>
    <w:basedOn w:val="EXNLExtractNumberedList"/>
    <w:semiHidden/>
    <w:qFormat/>
    <w:rsid w:val="00EC5EEA"/>
    <w:pPr>
      <w:numPr>
        <w:numId w:val="73"/>
      </w:numPr>
    </w:pPr>
    <w:rPr>
      <w:color w:val="984806"/>
    </w:rPr>
  </w:style>
  <w:style w:type="paragraph" w:customStyle="1" w:styleId="SE1FCSpecialElement1FigureCaption">
    <w:name w:val="SE1_FC Special Element 1 Figure Caption"/>
    <w:basedOn w:val="FCFigureCaption"/>
    <w:semiHidden/>
    <w:qFormat/>
    <w:rsid w:val="00EC5EEA"/>
    <w:rPr>
      <w:color w:val="984806"/>
    </w:rPr>
  </w:style>
  <w:style w:type="paragraph" w:customStyle="1" w:styleId="SE1FRSpecialElement1FurtherReading">
    <w:name w:val="SE1_FR Special Element 1 Further Reading"/>
    <w:basedOn w:val="REFReferenceText"/>
    <w:semiHidden/>
    <w:rsid w:val="00EC5EEA"/>
    <w:rPr>
      <w:color w:val="984806"/>
    </w:rPr>
  </w:style>
  <w:style w:type="paragraph" w:customStyle="1" w:styleId="SE1HSpecialElement1Heading">
    <w:name w:val="SE1_H Special Element 1 Heading"/>
    <w:basedOn w:val="AHAHead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1LLSpecialElement1LetteredList">
    <w:name w:val="SE1_LL Special Element 1 Lettered List"/>
    <w:basedOn w:val="LLLetteredList"/>
    <w:next w:val="SE1TESpecialElement1TextExitElementAbove"/>
    <w:semiHidden/>
    <w:qFormat/>
    <w:rsid w:val="00EC5EEA"/>
    <w:pPr>
      <w:numPr>
        <w:numId w:val="74"/>
      </w:numPr>
      <w:tabs>
        <w:tab w:val="clear" w:pos="924"/>
        <w:tab w:val="left" w:pos="737"/>
      </w:tabs>
    </w:pPr>
    <w:rPr>
      <w:color w:val="984806"/>
    </w:rPr>
  </w:style>
  <w:style w:type="paragraph" w:customStyle="1" w:styleId="SE1NLSpecialElement1NumberedList">
    <w:name w:val="SE1_NL Special Element 1 Numbered List"/>
    <w:basedOn w:val="NLNumberedList"/>
    <w:next w:val="SE1TESpecialElement1TextExitElementAbove"/>
    <w:semiHidden/>
    <w:qFormat/>
    <w:rsid w:val="00EC5EEA"/>
    <w:pPr>
      <w:numPr>
        <w:ilvl w:val="6"/>
        <w:numId w:val="75"/>
      </w:numPr>
      <w:tabs>
        <w:tab w:val="clear" w:pos="924"/>
        <w:tab w:val="right" w:pos="987"/>
      </w:tabs>
      <w:ind w:right="567"/>
    </w:pPr>
    <w:rPr>
      <w:color w:val="984806"/>
    </w:rPr>
  </w:style>
  <w:style w:type="paragraph" w:customStyle="1" w:styleId="BLSUBSUBBulletedSub-sublist">
    <w:name w:val="BL_SUB_SUB Bulleted Sub-sublist"/>
    <w:basedOn w:val="Normal"/>
    <w:next w:val="TETextExitElementAbove"/>
    <w:semiHidden/>
    <w:rsid w:val="00EC5EEA"/>
    <w:pPr>
      <w:numPr>
        <w:numId w:val="76"/>
      </w:numPr>
      <w:tabs>
        <w:tab w:val="left" w:pos="709"/>
      </w:tabs>
      <w:spacing w:line="480" w:lineRule="auto"/>
      <w:jc w:val="both"/>
      <w:textAlignment w:val="baseline"/>
    </w:pPr>
  </w:style>
  <w:style w:type="paragraph" w:customStyle="1" w:styleId="PCPartContents">
    <w:name w:val="PC Part Contents"/>
    <w:basedOn w:val="PTPartTitle"/>
    <w:semiHidden/>
    <w:qFormat/>
    <w:rsid w:val="00EC5EEA"/>
    <w:pPr>
      <w:spacing w:after="0"/>
      <w:ind w:left="1134" w:right="1134"/>
      <w:jc w:val="left"/>
    </w:pPr>
    <w:rPr>
      <w:sz w:val="24"/>
    </w:rPr>
  </w:style>
  <w:style w:type="paragraph" w:customStyle="1" w:styleId="SE1NLSUBSpecialElement1NumberedSublist">
    <w:name w:val="SE1_NL_SUB Special Element 1 Numbered Sublist"/>
    <w:basedOn w:val="NLSUBNumberedSublist"/>
    <w:next w:val="SE1TESpecialElement1TextExitElementAbove"/>
    <w:semiHidden/>
    <w:qFormat/>
    <w:rsid w:val="00EC5EEA"/>
    <w:pPr>
      <w:numPr>
        <w:ilvl w:val="6"/>
        <w:numId w:val="77"/>
      </w:numPr>
    </w:pPr>
    <w:rPr>
      <w:color w:val="984806"/>
    </w:rPr>
  </w:style>
  <w:style w:type="paragraph" w:customStyle="1" w:styleId="SE1SOUSpecialElement1Source">
    <w:name w:val="SE1_SOU Special Element 1 Source"/>
    <w:basedOn w:val="Normal"/>
    <w:next w:val="Normal"/>
    <w:semiHidden/>
    <w:qFormat/>
    <w:rsid w:val="00EC5EEA"/>
    <w:pPr>
      <w:spacing w:before="120" w:after="240"/>
      <w:jc w:val="both"/>
    </w:pPr>
    <w:rPr>
      <w:color w:val="984806"/>
      <w:spacing w:val="12"/>
    </w:rPr>
  </w:style>
  <w:style w:type="paragraph" w:customStyle="1" w:styleId="SE1TCSpecialElement1TableCaption">
    <w:name w:val="SE1_TC Special Element 1 Table Caption"/>
    <w:basedOn w:val="TCTableCaption"/>
    <w:semiHidden/>
    <w:qFormat/>
    <w:rsid w:val="00EC5EEA"/>
    <w:rPr>
      <w:color w:val="984806"/>
    </w:rPr>
  </w:style>
  <w:style w:type="paragraph" w:customStyle="1" w:styleId="SE1TESpecialElement1TextExitElementAbove">
    <w:name w:val="SE1_TE Special Element 1 Text Exit Element Above"/>
    <w:basedOn w:val="TETextExitElementAbove"/>
    <w:next w:val="SE1TISpecialElement1TextIndent"/>
    <w:semiHidden/>
    <w:qFormat/>
    <w:rsid w:val="00EC5EEA"/>
    <w:pPr>
      <w:spacing w:after="0"/>
    </w:pPr>
    <w:rPr>
      <w:color w:val="984806"/>
    </w:rPr>
  </w:style>
  <w:style w:type="paragraph" w:customStyle="1" w:styleId="SE1TFSpecialElement1TextFullOut">
    <w:name w:val="SE1_TF Special Element 1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1TISpecialElement1TextIndent">
    <w:name w:val="SE1_TI Special Element 1 Text Indent"/>
    <w:basedOn w:val="TITextIndent"/>
    <w:semiHidden/>
    <w:qFormat/>
    <w:rsid w:val="00EC5EEA"/>
    <w:rPr>
      <w:color w:val="984806"/>
    </w:rPr>
  </w:style>
  <w:style w:type="paragraph" w:customStyle="1" w:styleId="SE1TEISpecialElement1TextExitElementAboveIndented">
    <w:name w:val="SE1_TEI Special Element 1 Text Exit Element Above Indented"/>
    <w:basedOn w:val="TEITextExitElementAboveIndented"/>
    <w:next w:val="SE1TESpecialElement1TextExitElementAbove"/>
    <w:semiHidden/>
    <w:qFormat/>
    <w:rsid w:val="00EC5EEA"/>
    <w:rPr>
      <w:color w:val="984806"/>
    </w:rPr>
  </w:style>
  <w:style w:type="paragraph" w:customStyle="1" w:styleId="SE1ULSpecialElement1UnnumberedList">
    <w:name w:val="SE1_UL Special Element 1 Unnumbered List"/>
    <w:basedOn w:val="Normal"/>
    <w:next w:val="SE1TESpecialElement1TextExitElementAbove"/>
    <w:semiHidden/>
    <w:qFormat/>
    <w:rsid w:val="00EC5EEA"/>
    <w:pPr>
      <w:ind w:left="567"/>
      <w:jc w:val="both"/>
    </w:pPr>
    <w:rPr>
      <w:color w:val="984806"/>
    </w:rPr>
  </w:style>
  <w:style w:type="paragraph" w:customStyle="1" w:styleId="TCTableCaption">
    <w:name w:val="TC Table Caption"/>
    <w:basedOn w:val="Normal"/>
    <w:next w:val="Normal"/>
    <w:rsid w:val="00EC5EEA"/>
    <w:pPr>
      <w:spacing w:before="120" w:after="240"/>
      <w:ind w:firstLine="720"/>
    </w:pPr>
    <w:rPr>
      <w:spacing w:val="12"/>
    </w:rPr>
  </w:style>
  <w:style w:type="paragraph" w:customStyle="1" w:styleId="TEITextExitElementAboveIndented">
    <w:name w:val="TE_I Text Exit Element Above Indented"/>
    <w:basedOn w:val="TETextExitElementAbove"/>
    <w:rsid w:val="00EC5EEA"/>
    <w:pPr>
      <w:ind w:firstLine="567"/>
    </w:pPr>
  </w:style>
  <w:style w:type="paragraph" w:customStyle="1" w:styleId="TFTextFullOut">
    <w:name w:val="TF Text Full Out"/>
    <w:basedOn w:val="Normal"/>
    <w:next w:val="TITextIndent"/>
    <w:rsid w:val="00EC5EEA"/>
    <w:pPr>
      <w:spacing w:after="240" w:line="480" w:lineRule="auto"/>
      <w:jc w:val="both"/>
    </w:pPr>
  </w:style>
  <w:style w:type="paragraph" w:customStyle="1" w:styleId="TITextIndent">
    <w:name w:val="TI Text Indent"/>
    <w:basedOn w:val="TFTextFullOut"/>
    <w:rsid w:val="00EC5EEA"/>
    <w:pPr>
      <w:spacing w:after="0"/>
      <w:ind w:firstLine="567"/>
    </w:pPr>
  </w:style>
  <w:style w:type="paragraph" w:customStyle="1" w:styleId="ToCAHContentsAHead">
    <w:name w:val="ToC_AH Contents A Head"/>
    <w:basedOn w:val="Normal"/>
    <w:rsid w:val="00EC5EEA"/>
    <w:pPr>
      <w:tabs>
        <w:tab w:val="left" w:pos="8640"/>
      </w:tabs>
      <w:spacing w:after="170"/>
      <w:ind w:left="1418"/>
      <w:jc w:val="both"/>
    </w:pPr>
  </w:style>
  <w:style w:type="paragraph" w:customStyle="1" w:styleId="ToCAUContentsAuthorName">
    <w:name w:val="ToC_AU Contents Author Name"/>
    <w:basedOn w:val="Normal"/>
    <w:rsid w:val="00EC5EEA"/>
    <w:pPr>
      <w:spacing w:after="170"/>
      <w:ind w:left="1701"/>
      <w:jc w:val="both"/>
    </w:pPr>
    <w:rPr>
      <w:i/>
    </w:rPr>
  </w:style>
  <w:style w:type="paragraph" w:customStyle="1" w:styleId="ToCCTContentsChapterTitle">
    <w:name w:val="ToC_CT Contents Chapter Title"/>
    <w:basedOn w:val="Normal"/>
    <w:rsid w:val="00EC5EEA"/>
    <w:pPr>
      <w:tabs>
        <w:tab w:val="left" w:pos="8640"/>
      </w:tabs>
      <w:spacing w:after="170"/>
      <w:ind w:left="1134"/>
      <w:jc w:val="both"/>
    </w:pPr>
    <w:rPr>
      <w:b/>
    </w:rPr>
  </w:style>
  <w:style w:type="paragraph" w:customStyle="1" w:styleId="ToCEMContentsEndmatter">
    <w:name w:val="ToC_EM Contents Endmatter"/>
    <w:basedOn w:val="Normal"/>
    <w:rsid w:val="00EC5EEA"/>
    <w:pPr>
      <w:tabs>
        <w:tab w:val="left" w:pos="8640"/>
      </w:tabs>
      <w:spacing w:after="170"/>
      <w:ind w:left="1134"/>
      <w:jc w:val="both"/>
    </w:pPr>
    <w:rPr>
      <w:i/>
    </w:rPr>
  </w:style>
  <w:style w:type="paragraph" w:customStyle="1" w:styleId="ToCPContentsPrelims">
    <w:name w:val="ToC_P Contents Prelims"/>
    <w:basedOn w:val="Normal"/>
    <w:rsid w:val="00EC5EEA"/>
    <w:pPr>
      <w:tabs>
        <w:tab w:val="left" w:pos="8640"/>
      </w:tabs>
      <w:spacing w:after="170"/>
      <w:ind w:left="1134"/>
      <w:jc w:val="both"/>
    </w:pPr>
    <w:rPr>
      <w:i/>
    </w:rPr>
  </w:style>
  <w:style w:type="paragraph" w:customStyle="1" w:styleId="ToCPTContentsPartTitle">
    <w:name w:val="ToC_PT Contents Part Title"/>
    <w:basedOn w:val="Normal"/>
    <w:rsid w:val="00EC5EEA"/>
    <w:pPr>
      <w:spacing w:after="170"/>
      <w:ind w:left="2268"/>
      <w:jc w:val="both"/>
    </w:pPr>
    <w:rPr>
      <w:b/>
    </w:rPr>
  </w:style>
  <w:style w:type="paragraph" w:customStyle="1" w:styleId="ULUnnumberedList">
    <w:name w:val="UL Unnumbered List"/>
    <w:basedOn w:val="BLBulletedList"/>
    <w:next w:val="TETextExitElementAbove"/>
    <w:rsid w:val="00EC5EEA"/>
    <w:pPr>
      <w:numPr>
        <w:numId w:val="0"/>
      </w:numPr>
      <w:spacing w:after="120"/>
      <w:ind w:left="567" w:right="567"/>
      <w:textAlignment w:val="baseline"/>
    </w:pPr>
  </w:style>
  <w:style w:type="paragraph" w:customStyle="1" w:styleId="CAChapterAuthor">
    <w:name w:val="CA Chapter Author"/>
    <w:basedOn w:val="CTChapterTitle"/>
    <w:next w:val="Normal"/>
    <w:semiHidden/>
    <w:rsid w:val="00EC5EEA"/>
    <w:rPr>
      <w:sz w:val="28"/>
    </w:rPr>
  </w:style>
  <w:style w:type="paragraph" w:customStyle="1" w:styleId="CSChapterSubtitle">
    <w:name w:val="CS Chapter Subtitle"/>
    <w:basedOn w:val="CTChapterTitle"/>
    <w:next w:val="Normal"/>
    <w:semiHidden/>
    <w:qFormat/>
    <w:rsid w:val="00EC5EEA"/>
    <w:rPr>
      <w:color w:val="808080"/>
      <w:sz w:val="32"/>
      <w:szCs w:val="32"/>
    </w:rPr>
  </w:style>
  <w:style w:type="paragraph" w:customStyle="1" w:styleId="SE5ULSpecialElement5UnnumberedList">
    <w:name w:val="SE5_UL Special Element 5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3BLSUBSpecialElement3BulletedSublist">
    <w:name w:val="SE3_BL_SUB Special Element 3 Bulleted Sublist"/>
    <w:basedOn w:val="BLSUBBulletedSublist"/>
    <w:next w:val="SE2BLSUBSpecialElement2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2BLSUBSpecialElement2BulletedSublist">
    <w:name w:val="SE2_BL_SUB Special Element 2 Bulleted Sublist"/>
    <w:basedOn w:val="BLSUBBulletedSublist"/>
    <w:next w:val="SE1BLSUBSpecialElement1BulletedSublist"/>
    <w:semiHidden/>
    <w:qFormat/>
    <w:rsid w:val="00EC5EEA"/>
    <w:pPr>
      <w:numPr>
        <w:numId w:val="79"/>
      </w:numPr>
    </w:pPr>
    <w:rPr>
      <w:color w:val="984806"/>
    </w:rPr>
  </w:style>
  <w:style w:type="paragraph" w:customStyle="1" w:styleId="SE4BLSUBSpecialElement4BulletedSublist">
    <w:name w:val="SE4_BL_SUB Special Element 4 Bulleted Sublist"/>
    <w:basedOn w:val="BLSUBBulletedSublist"/>
    <w:next w:val="SE3BLSUBSpecialElement3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2DIASpecialElement2Dialogue">
    <w:name w:val="SE2_DIA Special Element 2 Dialogue"/>
    <w:basedOn w:val="Normal"/>
    <w:next w:val="SE1DIASpecialElement1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3DIASpecialElement3Dialogue">
    <w:name w:val="SE3_DIA Special Element 3 Dialogue"/>
    <w:basedOn w:val="Normal"/>
    <w:next w:val="SE2DIASpecialElement2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4DIASpecialElement4Dialogue">
    <w:name w:val="SE4_DIA Special Element 4 Dialogue"/>
    <w:basedOn w:val="Normal"/>
    <w:next w:val="SE3DIASpecialElement3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2EXSpecialElement2Extract">
    <w:name w:val="SE2_EX Special Element 2 Extract"/>
    <w:basedOn w:val="EXExtract"/>
    <w:next w:val="SE1EXSpecialElement1Extract"/>
    <w:semiHidden/>
    <w:qFormat/>
    <w:rsid w:val="00EC5EEA"/>
    <w:rPr>
      <w:color w:val="984806"/>
    </w:rPr>
  </w:style>
  <w:style w:type="paragraph" w:customStyle="1" w:styleId="SE3EXSpecialElement3Extract">
    <w:name w:val="SE3_EX Special Element 3 Extract"/>
    <w:basedOn w:val="EXExtract"/>
    <w:next w:val="SE2EXSpecialElement2Extract"/>
    <w:semiHidden/>
    <w:qFormat/>
    <w:rsid w:val="00EC5EEA"/>
    <w:rPr>
      <w:color w:val="984806"/>
    </w:rPr>
  </w:style>
  <w:style w:type="paragraph" w:customStyle="1" w:styleId="SE4EXSpecialElement4Extract">
    <w:name w:val="SE4_EX Special Element 4 Extract"/>
    <w:basedOn w:val="SE4TFSpecialElement4TextFullOut"/>
    <w:next w:val="SE3EXSpecialElement3Extract"/>
    <w:semiHidden/>
    <w:qFormat/>
    <w:rsid w:val="00EC5EEA"/>
  </w:style>
  <w:style w:type="paragraph" w:customStyle="1" w:styleId="SE2EXBLSpecialElement2ExtractBulletedList">
    <w:name w:val="SE2_EX_BL Special Element 2 Extract Bulleted List"/>
    <w:basedOn w:val="EXBLExtractBulletedList"/>
    <w:next w:val="SE1EXBLSpecialElement1ExtractBulletedList"/>
    <w:semiHidden/>
    <w:qFormat/>
    <w:rsid w:val="00EC5EEA"/>
    <w:pPr>
      <w:ind w:left="811"/>
    </w:pPr>
    <w:rPr>
      <w:color w:val="984806"/>
    </w:rPr>
  </w:style>
  <w:style w:type="paragraph" w:customStyle="1" w:styleId="SE3EXBLSpecialElement3ExtractBulletedList">
    <w:name w:val="SE3_EX_BL Special Element 3 Extract Bulleted List"/>
    <w:basedOn w:val="EXBLExtractBulletedList"/>
    <w:next w:val="SE2EXBLSpecialElement2ExtractBulletedList"/>
    <w:semiHidden/>
    <w:qFormat/>
    <w:rsid w:val="00EC5EEA"/>
    <w:pPr>
      <w:ind w:left="811"/>
    </w:pPr>
    <w:rPr>
      <w:color w:val="984806"/>
    </w:rPr>
  </w:style>
  <w:style w:type="paragraph" w:customStyle="1" w:styleId="SE4EXBLSpecialElement4ExtractBulletedList">
    <w:name w:val="SE4_EX_BL Special Element 4 Extract Bulleted List"/>
    <w:basedOn w:val="EXBLExtractBulletedList"/>
    <w:next w:val="SE3EXBLSpecialElement3ExtractBulletedList"/>
    <w:semiHidden/>
    <w:qFormat/>
    <w:rsid w:val="00EC5EEA"/>
    <w:pPr>
      <w:ind w:left="811"/>
    </w:pPr>
    <w:rPr>
      <w:color w:val="984806"/>
    </w:rPr>
  </w:style>
  <w:style w:type="paragraph" w:customStyle="1" w:styleId="SE2EXISpecialElement2ExtractIndented">
    <w:name w:val="SE2_EX_I Special Element 2 Extract Indented"/>
    <w:basedOn w:val="EXIExtractIndent"/>
    <w:next w:val="SE1EXISpecialElement1ExtractIndented"/>
    <w:semiHidden/>
    <w:qFormat/>
    <w:rsid w:val="00EC5EEA"/>
    <w:rPr>
      <w:color w:val="984806"/>
    </w:rPr>
  </w:style>
  <w:style w:type="paragraph" w:customStyle="1" w:styleId="SE3EXISpecialElement3ExtractIndented">
    <w:name w:val="SE3_EX_I Special Element 3 Extract Indented"/>
    <w:basedOn w:val="EXIExtractIndent"/>
    <w:next w:val="SE2EXISpecialElement2ExtractIndented"/>
    <w:semiHidden/>
    <w:qFormat/>
    <w:rsid w:val="00EC5EEA"/>
    <w:rPr>
      <w:color w:val="984806"/>
    </w:rPr>
  </w:style>
  <w:style w:type="paragraph" w:customStyle="1" w:styleId="SE4EXISpecialElement4ExtractIndented">
    <w:name w:val="SE4_EX_I Special Element 4 Extract Indented"/>
    <w:basedOn w:val="EXIExtractIndent"/>
    <w:next w:val="SE3EXISpecialElement3ExtractIndented"/>
    <w:semiHidden/>
    <w:qFormat/>
    <w:rsid w:val="00EC5EEA"/>
    <w:rPr>
      <w:color w:val="984806"/>
    </w:rPr>
  </w:style>
  <w:style w:type="paragraph" w:customStyle="1" w:styleId="SE4DISSpecialElement4Display">
    <w:name w:val="SE4_DIS Special Element 4 Display"/>
    <w:basedOn w:val="DISDisplay"/>
    <w:next w:val="Normal"/>
    <w:semiHidden/>
    <w:qFormat/>
    <w:rsid w:val="00EC5EEA"/>
    <w:rPr>
      <w:color w:val="984806"/>
    </w:rPr>
  </w:style>
  <w:style w:type="paragraph" w:customStyle="1" w:styleId="SE2EXNLSpecialElement2ExtractNumberedList">
    <w:name w:val="SE2_EX_NL Special Element 2 Extract Numbered List"/>
    <w:basedOn w:val="EXNLExtractNumberedList"/>
    <w:next w:val="SE1EXNLSpecialElement1ExtractNumberedList"/>
    <w:semiHidden/>
    <w:qFormat/>
    <w:rsid w:val="00EC5EEA"/>
    <w:pPr>
      <w:ind w:left="811"/>
    </w:pPr>
    <w:rPr>
      <w:color w:val="984806"/>
    </w:rPr>
  </w:style>
  <w:style w:type="paragraph" w:customStyle="1" w:styleId="SE3EXNLSpecialElement3ExtractNumberedList">
    <w:name w:val="SE3_EX_NL Special Element 3 Extract Numbered List"/>
    <w:basedOn w:val="EXNLExtractNumberedList"/>
    <w:next w:val="SE2EXNLSpecialElement2ExtractNumberedList"/>
    <w:semiHidden/>
    <w:qFormat/>
    <w:rsid w:val="00EC5EEA"/>
    <w:pPr>
      <w:ind w:left="811"/>
    </w:pPr>
    <w:rPr>
      <w:color w:val="984806"/>
    </w:rPr>
  </w:style>
  <w:style w:type="paragraph" w:customStyle="1" w:styleId="SE4EXNLSpecialElement4ExtractNumberedList">
    <w:name w:val="SE4_EX_NL Special Element 4 Extract Numbered List"/>
    <w:basedOn w:val="EXNLExtractNumberedList"/>
    <w:next w:val="SE3EXNLSpecialElement3ExtractNumberedList"/>
    <w:semiHidden/>
    <w:qFormat/>
    <w:rsid w:val="00EC5EEA"/>
    <w:pPr>
      <w:ind w:left="811"/>
    </w:pPr>
    <w:rPr>
      <w:color w:val="984806"/>
    </w:rPr>
  </w:style>
  <w:style w:type="paragraph" w:customStyle="1" w:styleId="SE2FCSpecialElement2FigureCaption">
    <w:name w:val="SE2_FC Special Element 2 Figure Caption"/>
    <w:basedOn w:val="FCFigureCaption"/>
    <w:next w:val="SE1FCSpecialElement1FigureCaption"/>
    <w:semiHidden/>
    <w:qFormat/>
    <w:rsid w:val="00EC5EEA"/>
    <w:rPr>
      <w:color w:val="984806"/>
    </w:rPr>
  </w:style>
  <w:style w:type="paragraph" w:customStyle="1" w:styleId="SE3FCSpecialElement3FigureCaption">
    <w:name w:val="SE3_FC Special Element 3 Figure Caption"/>
    <w:basedOn w:val="FCFigureCaption"/>
    <w:next w:val="SE2FCSpecialElement2FigureCaption"/>
    <w:semiHidden/>
    <w:qFormat/>
    <w:rsid w:val="00EC5EEA"/>
    <w:rPr>
      <w:color w:val="984806"/>
    </w:rPr>
  </w:style>
  <w:style w:type="paragraph" w:customStyle="1" w:styleId="SE4FCSpecialElement4FigureCaption">
    <w:name w:val="SE4_FC Special Element 4 Figure Caption"/>
    <w:basedOn w:val="FCFigureCaption"/>
    <w:next w:val="SE3FCSpecialElement3FigureCaption"/>
    <w:semiHidden/>
    <w:qFormat/>
    <w:rsid w:val="00EC5EEA"/>
    <w:rPr>
      <w:color w:val="984806"/>
    </w:rPr>
  </w:style>
  <w:style w:type="paragraph" w:customStyle="1" w:styleId="SE2HSpecialElement2Heading">
    <w:name w:val="SE2_H Special Element 2 Heading"/>
    <w:basedOn w:val="AHAHead"/>
    <w:next w:val="SE1AHSpecialElement1AHead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3HSpecialElement3Heading">
    <w:name w:val="SE3_H Special Element 3 Heading"/>
    <w:basedOn w:val="AHAHead"/>
    <w:next w:val="SE2HSpecialElement2Heading"/>
    <w:semiHidden/>
    <w:qFormat/>
    <w:rsid w:val="00EC5EEA"/>
    <w:pPr>
      <w:jc w:val="left"/>
      <w:outlineLvl w:val="9"/>
    </w:pPr>
    <w:rPr>
      <w:color w:val="984806"/>
      <w:sz w:val="36"/>
      <w:lang w:eastAsia="ja-JP"/>
    </w:rPr>
  </w:style>
  <w:style w:type="paragraph" w:customStyle="1" w:styleId="SE4HSpecialElement4Heading">
    <w:name w:val="SE4_H Special Element 4 Heading"/>
    <w:basedOn w:val="AHAHead"/>
    <w:next w:val="SE2HSpecialElement2Heading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2LLSpecialElement2LetteredList">
    <w:name w:val="SE2_LL Special Element 2 Lettered List"/>
    <w:basedOn w:val="LLLetteredList"/>
    <w:next w:val="SE1LLSpecialElement1LetteredList"/>
    <w:semiHidden/>
    <w:qFormat/>
    <w:rsid w:val="00EC5EEA"/>
    <w:rPr>
      <w:color w:val="984806"/>
    </w:rPr>
  </w:style>
  <w:style w:type="paragraph" w:customStyle="1" w:styleId="SE2NLSpecialElement2NumberedList">
    <w:name w:val="SE2_NL Special Element 2 Numbered List"/>
    <w:basedOn w:val="NLNumberedList"/>
    <w:semiHidden/>
    <w:qFormat/>
    <w:rsid w:val="00EC5EEA"/>
    <w:pPr>
      <w:numPr>
        <w:numId w:val="88"/>
      </w:numPr>
    </w:pPr>
    <w:rPr>
      <w:color w:val="984806"/>
    </w:rPr>
  </w:style>
  <w:style w:type="paragraph" w:customStyle="1" w:styleId="SE3NLSpecialElement3NumberedList">
    <w:name w:val="SE3_NL Special Element 3 Numbered List"/>
    <w:basedOn w:val="NLNumberedList"/>
    <w:semiHidden/>
    <w:qFormat/>
    <w:rsid w:val="00EC5EEA"/>
    <w:pPr>
      <w:numPr>
        <w:numId w:val="89"/>
      </w:numPr>
    </w:pPr>
    <w:rPr>
      <w:color w:val="984806"/>
    </w:rPr>
  </w:style>
  <w:style w:type="paragraph" w:customStyle="1" w:styleId="SE4NLSpecialElement4NumberedList">
    <w:name w:val="SE4_NL Special Element 4 Numbered List"/>
    <w:basedOn w:val="NLNumberedList"/>
    <w:next w:val="Normal"/>
    <w:semiHidden/>
    <w:qFormat/>
    <w:rsid w:val="00EC5EEA"/>
    <w:rPr>
      <w:color w:val="984806"/>
    </w:rPr>
  </w:style>
  <w:style w:type="paragraph" w:customStyle="1" w:styleId="SE2NLSUBSpecialElement2NumberedSublist">
    <w:name w:val="SE2_NL_SUB Special Element 2 Numbered Sublist"/>
    <w:basedOn w:val="Normal"/>
    <w:semiHidden/>
    <w:qFormat/>
    <w:rsid w:val="00EC5EEA"/>
    <w:pPr>
      <w:numPr>
        <w:numId w:val="91"/>
      </w:numPr>
      <w:tabs>
        <w:tab w:val="left" w:pos="924"/>
      </w:tabs>
      <w:jc w:val="both"/>
      <w:textAlignment w:val="baseline"/>
    </w:pPr>
    <w:rPr>
      <w:color w:val="984806"/>
    </w:rPr>
  </w:style>
  <w:style w:type="paragraph" w:customStyle="1" w:styleId="SE3NLSUBSpecialElement3NumberedSublist">
    <w:name w:val="SE3_NL_SUB Special Element 3 Numbered Sublist"/>
    <w:basedOn w:val="NLSUBNumberedSublist"/>
    <w:next w:val="SE1NLSUBSpecialElement1NumberedSublist"/>
    <w:semiHidden/>
    <w:qFormat/>
    <w:rsid w:val="00EC5EEA"/>
    <w:pPr>
      <w:numPr>
        <w:ilvl w:val="6"/>
        <w:numId w:val="92"/>
      </w:numPr>
    </w:pPr>
    <w:rPr>
      <w:color w:val="984806"/>
    </w:rPr>
  </w:style>
  <w:style w:type="paragraph" w:customStyle="1" w:styleId="SE2AHSpecialElement2AHead">
    <w:name w:val="SE2_AH Special Element 2 A Head"/>
    <w:basedOn w:val="BHBHead"/>
    <w:next w:val="SE1AHSpecialElement1AHead"/>
    <w:semiHidden/>
    <w:qFormat/>
    <w:rsid w:val="00EC5EEA"/>
    <w:rPr>
      <w:b w:val="0"/>
      <w:color w:val="984806"/>
    </w:rPr>
  </w:style>
  <w:style w:type="paragraph" w:customStyle="1" w:styleId="SE3AHSpecialElement3AHead">
    <w:name w:val="SE3_AH Special Element 3 A Head"/>
    <w:basedOn w:val="BHBHead"/>
    <w:semiHidden/>
    <w:qFormat/>
    <w:rsid w:val="00EC5EEA"/>
    <w:rPr>
      <w:b w:val="0"/>
      <w:color w:val="984806"/>
    </w:rPr>
  </w:style>
  <w:style w:type="paragraph" w:customStyle="1" w:styleId="SE4AHSpecialElement4AHead">
    <w:name w:val="SE4_AH Special Element 4 A Head"/>
    <w:basedOn w:val="BHBHead"/>
    <w:semiHidden/>
    <w:qFormat/>
    <w:rsid w:val="00EC5EEA"/>
    <w:rPr>
      <w:b w:val="0"/>
      <w:color w:val="984806"/>
    </w:rPr>
  </w:style>
  <w:style w:type="paragraph" w:customStyle="1" w:styleId="SE2BHSpecialElement2BHead">
    <w:name w:val="SE2_BH Special Element 2 B Head"/>
    <w:basedOn w:val="CHCHead"/>
    <w:next w:val="SE1TFSpecialElement1TextFullOut"/>
    <w:semiHidden/>
    <w:qFormat/>
    <w:rsid w:val="00EC5EEA"/>
    <w:rPr>
      <w:color w:val="984806"/>
    </w:rPr>
  </w:style>
  <w:style w:type="paragraph" w:customStyle="1" w:styleId="SE3BHSpecialElement3BHead">
    <w:name w:val="SE3_BH Special Element 3 B Head"/>
    <w:basedOn w:val="CHCHead"/>
    <w:semiHidden/>
    <w:qFormat/>
    <w:rsid w:val="00EC5EEA"/>
    <w:rPr>
      <w:color w:val="984806"/>
    </w:rPr>
  </w:style>
  <w:style w:type="paragraph" w:customStyle="1" w:styleId="SE4BHSpecialElement4BHead">
    <w:name w:val="SE4_BH Special Element 4 B Head"/>
    <w:basedOn w:val="CHCHead"/>
    <w:link w:val="SE4BHSpecialElement4BHeadChar"/>
    <w:semiHidden/>
    <w:qFormat/>
    <w:rsid w:val="00EC5EEA"/>
    <w:rPr>
      <w:b w:val="0"/>
      <w:color w:val="984806"/>
    </w:rPr>
  </w:style>
  <w:style w:type="character" w:customStyle="1" w:styleId="SE4BHSpecialElement4BHeadChar">
    <w:name w:val="SE4_BH Special Element 4 B Head Char"/>
    <w:link w:val="SE4BHSpecialElement4BHead"/>
    <w:semiHidden/>
    <w:rsid w:val="00EC5EEA"/>
    <w:rPr>
      <w:color w:val="984806"/>
      <w:spacing w:val="10"/>
      <w:sz w:val="32"/>
      <w:lang w:eastAsia="x-none"/>
    </w:rPr>
  </w:style>
  <w:style w:type="paragraph" w:customStyle="1" w:styleId="SE3BLSpecialElement3BulletedList">
    <w:name w:val="SE3_BL Special Element 3 Bulleted List"/>
    <w:basedOn w:val="SE1BLSpecialElement1BulletedList"/>
    <w:semiHidden/>
    <w:rsid w:val="00EC5EEA"/>
    <w:pPr>
      <w:ind w:left="924" w:hanging="357"/>
    </w:pPr>
  </w:style>
  <w:style w:type="paragraph" w:customStyle="1" w:styleId="SE2BLSpecialElement2BulletedList">
    <w:name w:val="SE2_BL Special Element 2 Bulleted List"/>
    <w:basedOn w:val="SE1BLSpecialElement1BulletedList"/>
    <w:semiHidden/>
    <w:qFormat/>
    <w:rsid w:val="00EC5EEA"/>
    <w:pPr>
      <w:ind w:left="924" w:hanging="357"/>
    </w:pPr>
  </w:style>
  <w:style w:type="paragraph" w:customStyle="1" w:styleId="SE4BLSpecialElement4BulletedList">
    <w:name w:val="SE4_BL Special Element 4 Bulleted List"/>
    <w:basedOn w:val="SE1BLSpecialElement1BulletedList"/>
    <w:semiHidden/>
    <w:qFormat/>
    <w:rsid w:val="00EC5EEA"/>
    <w:pPr>
      <w:ind w:left="924" w:hanging="357"/>
    </w:pPr>
  </w:style>
  <w:style w:type="paragraph" w:customStyle="1" w:styleId="SE2CHSpecialElement2CHead">
    <w:name w:val="SE2_CH Special Element 2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3CHSpecialElement3CHead">
    <w:name w:val="SE3_CH Special Element 3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4CHSpecialElement4CHead">
    <w:name w:val="SE4_CH Special Element 4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2DISSpecialElement2Display">
    <w:name w:val="SE2_DIS Special Element 2 Display"/>
    <w:basedOn w:val="DISDisplay"/>
    <w:semiHidden/>
    <w:qFormat/>
    <w:rsid w:val="00EC5EEA"/>
    <w:rPr>
      <w:color w:val="984806"/>
    </w:rPr>
  </w:style>
  <w:style w:type="paragraph" w:customStyle="1" w:styleId="SE3DISSpecialElement3Display">
    <w:name w:val="SE3_DIS Special Element 3 Display"/>
    <w:basedOn w:val="DISDisplay"/>
    <w:semiHidden/>
    <w:qFormat/>
    <w:rsid w:val="00EC5EEA"/>
    <w:rPr>
      <w:color w:val="984806"/>
    </w:rPr>
  </w:style>
  <w:style w:type="paragraph" w:customStyle="1" w:styleId="SE2FRSpecialElement2FurtherReading">
    <w:name w:val="SE2_FR Special Element 2 Further Reading"/>
    <w:basedOn w:val="SE1FRSpecialElement1FurtherReading"/>
    <w:semiHidden/>
    <w:qFormat/>
    <w:rsid w:val="00EC5EEA"/>
  </w:style>
  <w:style w:type="paragraph" w:customStyle="1" w:styleId="SE4FRSpecialElement4FurtherReading">
    <w:name w:val="SE4_FR Special Element 4 Further Reading"/>
    <w:basedOn w:val="SE3FRSpecialElement3FurtherReading"/>
    <w:semiHidden/>
    <w:qFormat/>
    <w:rsid w:val="00EC5EEA"/>
  </w:style>
  <w:style w:type="paragraph" w:customStyle="1" w:styleId="SE3LLSpecialElement3LetteredList">
    <w:name w:val="SE3_LL Special Element 3 Lettered List"/>
    <w:basedOn w:val="LLLetteredList"/>
    <w:autoRedefine/>
    <w:semiHidden/>
    <w:qFormat/>
    <w:rsid w:val="00EC5EEA"/>
    <w:rPr>
      <w:color w:val="984806"/>
    </w:rPr>
  </w:style>
  <w:style w:type="paragraph" w:customStyle="1" w:styleId="SE4LLSpecialElement4LetteredList">
    <w:name w:val="SE4_LL Special Element 4 Lettered List"/>
    <w:basedOn w:val="LLLetteredList"/>
    <w:semiHidden/>
    <w:qFormat/>
    <w:rsid w:val="00EC5EEA"/>
    <w:rPr>
      <w:color w:val="984806"/>
    </w:rPr>
  </w:style>
  <w:style w:type="paragraph" w:customStyle="1" w:styleId="SE2POSpecialElement2Poetry">
    <w:name w:val="SE2_PO Special Element 2 Poetry"/>
    <w:basedOn w:val="POPoetry"/>
    <w:semiHidden/>
    <w:qFormat/>
    <w:rsid w:val="00EC5EEA"/>
    <w:rPr>
      <w:color w:val="984806"/>
    </w:rPr>
  </w:style>
  <w:style w:type="paragraph" w:customStyle="1" w:styleId="SE3POSpecialElement3Poetry">
    <w:name w:val="SE3_PO Special Element 3 Poetry"/>
    <w:basedOn w:val="POPoetry"/>
    <w:semiHidden/>
    <w:qFormat/>
    <w:rsid w:val="00EC5EEA"/>
    <w:rPr>
      <w:color w:val="984806"/>
    </w:rPr>
  </w:style>
  <w:style w:type="paragraph" w:customStyle="1" w:styleId="SE4POSpecialElement4Poetry">
    <w:name w:val="SE4_PO Special Element 4 Poetry"/>
    <w:basedOn w:val="POPoetry"/>
    <w:semiHidden/>
    <w:qFormat/>
    <w:rsid w:val="00EC5EEA"/>
    <w:rPr>
      <w:color w:val="984806"/>
    </w:rPr>
  </w:style>
  <w:style w:type="paragraph" w:customStyle="1" w:styleId="SE2SOUSpecialElement2Source">
    <w:name w:val="SE2_SOU Special Element 2 Source"/>
    <w:basedOn w:val="SOUSource"/>
    <w:semiHidden/>
    <w:qFormat/>
    <w:rsid w:val="00EC5EEA"/>
    <w:rPr>
      <w:color w:val="984806"/>
    </w:rPr>
  </w:style>
  <w:style w:type="paragraph" w:customStyle="1" w:styleId="SE3SOUSpecialElement3Source">
    <w:name w:val="SE3_SOU Special Element 3 Source"/>
    <w:basedOn w:val="SOUSource"/>
    <w:semiHidden/>
    <w:qFormat/>
    <w:rsid w:val="00EC5EEA"/>
    <w:rPr>
      <w:color w:val="984806"/>
    </w:rPr>
  </w:style>
  <w:style w:type="paragraph" w:customStyle="1" w:styleId="SE4SOUSpecialElement4Source">
    <w:name w:val="SE4_SOU Special Element 4 Source"/>
    <w:basedOn w:val="SOUSource"/>
    <w:autoRedefine/>
    <w:semiHidden/>
    <w:qFormat/>
    <w:rsid w:val="00EC5EEA"/>
    <w:rPr>
      <w:color w:val="984806"/>
    </w:rPr>
  </w:style>
  <w:style w:type="paragraph" w:customStyle="1" w:styleId="SE2TCSpecialElement2TableCaption">
    <w:name w:val="SE2_TC Special Element 2 Table Caption"/>
    <w:basedOn w:val="TCTableCaption"/>
    <w:semiHidden/>
    <w:qFormat/>
    <w:rsid w:val="00EC5EEA"/>
    <w:rPr>
      <w:color w:val="984806"/>
    </w:rPr>
  </w:style>
  <w:style w:type="paragraph" w:customStyle="1" w:styleId="SE3TCSpecialElement3TableCaption">
    <w:name w:val="SE3_TC Special Element 3 Table Caption"/>
    <w:basedOn w:val="TCTableCaption"/>
    <w:next w:val="SE1TCSpecialElement1TableCaption"/>
    <w:semiHidden/>
    <w:qFormat/>
    <w:rsid w:val="00EC5EEA"/>
    <w:rPr>
      <w:color w:val="984806"/>
    </w:rPr>
  </w:style>
  <w:style w:type="paragraph" w:customStyle="1" w:styleId="SE4TCSpecialElement4TableCaption">
    <w:name w:val="SE4_TC Special Element 4 Table Caption"/>
    <w:basedOn w:val="TCTableCaption"/>
    <w:semiHidden/>
    <w:qFormat/>
    <w:rsid w:val="00EC5EEA"/>
    <w:rPr>
      <w:color w:val="984806"/>
    </w:rPr>
  </w:style>
  <w:style w:type="paragraph" w:customStyle="1" w:styleId="SE2TESpecialElement2TextExitElementAbove">
    <w:name w:val="SE2_TE Special Element 2 Text Exit Element Above"/>
    <w:basedOn w:val="TETextExitElementAbove"/>
    <w:next w:val="SE1TESpecialElement1TextExitElementAbove"/>
    <w:semiHidden/>
    <w:qFormat/>
    <w:rsid w:val="00EC5EEA"/>
    <w:rPr>
      <w:color w:val="984806"/>
    </w:rPr>
  </w:style>
  <w:style w:type="paragraph" w:customStyle="1" w:styleId="SE3TESpecialElement3TextExitElementAbove">
    <w:name w:val="SE3_TE Special Element 3 Text Exit Element Above"/>
    <w:basedOn w:val="TETextExitElementAbove"/>
    <w:next w:val="SE2TESpecialElement2TextExitElementAbove"/>
    <w:semiHidden/>
    <w:qFormat/>
    <w:rsid w:val="00EC5EEA"/>
    <w:rPr>
      <w:color w:val="984806"/>
    </w:rPr>
  </w:style>
  <w:style w:type="paragraph" w:customStyle="1" w:styleId="SE4TESpecialElement4TextExitElementAbove">
    <w:name w:val="SE4_TE Special Element 4 Text Exit Element Above"/>
    <w:basedOn w:val="TETextExitElementAbove"/>
    <w:next w:val="SE1TESpecialElement1TextExitElementAbove"/>
    <w:semiHidden/>
    <w:qFormat/>
    <w:rsid w:val="00EC5EEA"/>
    <w:rPr>
      <w:color w:val="984806"/>
    </w:rPr>
  </w:style>
  <w:style w:type="paragraph" w:customStyle="1" w:styleId="SE2TEISpecialElement2TextExitElementAboveIndented">
    <w:name w:val="SE2_TEI Special Element 2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3TEISpecialElement3TextExitElementAboveIndented">
    <w:name w:val="SE3_TEI Special Element 3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4TEISpecialElement4TextExitElementAboveIndented">
    <w:name w:val="SE4_TEI Special Element 4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2TFSpecialElement2TextFullOut">
    <w:name w:val="SE2_TF Special Element 2 Text Full Out"/>
    <w:basedOn w:val="TFTextFullOut"/>
    <w:next w:val="SE1TFSpecialElement1TextFullOut"/>
    <w:semiHidden/>
    <w:qFormat/>
    <w:rsid w:val="00EC5EEA"/>
    <w:rPr>
      <w:color w:val="984806"/>
    </w:rPr>
  </w:style>
  <w:style w:type="paragraph" w:customStyle="1" w:styleId="SE3TFSpecialElement3TextFullOut">
    <w:name w:val="SE3_TF Special Element 3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4TFSpecialElement4TextFullOut">
    <w:name w:val="SE4_TF Special Element 4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2TISpecialElement2TextIndent">
    <w:name w:val="SE2_TI Special Element 2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3TISpecialElement3TextIndent">
    <w:name w:val="SE3_TI Special Element 3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4TISpecialElement4TextIndent">
    <w:name w:val="SE4_TI Special Element 4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2ULSpecialElement2UnnumberedList">
    <w:name w:val="SE2_UL Special Element 2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3ULSpecialElement3UnnumberedList">
    <w:name w:val="SE3_UL Special Element 3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4ULSpecialElement4UnnumberedList">
    <w:name w:val="SE4_UL Special Element 4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4NLSUBSpecialElement4NumberedSublist">
    <w:name w:val="SE4_NL_SUB Special Element 4 Numbered Sublist"/>
    <w:basedOn w:val="NLSUBNumberedSublist"/>
    <w:semiHidden/>
    <w:qFormat/>
    <w:rsid w:val="00EC5EEA"/>
    <w:pPr>
      <w:numPr>
        <w:ilvl w:val="6"/>
        <w:numId w:val="98"/>
      </w:numPr>
    </w:pPr>
    <w:rPr>
      <w:color w:val="984806"/>
    </w:rPr>
  </w:style>
  <w:style w:type="paragraph" w:customStyle="1" w:styleId="IMPImprintPageText">
    <w:name w:val="IMP Imprint Page Text"/>
    <w:basedOn w:val="Normal"/>
    <w:semiHidden/>
    <w:rsid w:val="00EC5EEA"/>
  </w:style>
  <w:style w:type="paragraph" w:customStyle="1" w:styleId="TPHHalfTitlePage">
    <w:name w:val="TP_H Half Title Page"/>
    <w:basedOn w:val="Normal"/>
    <w:rsid w:val="00EC5EEA"/>
    <w:pPr>
      <w:jc w:val="center"/>
    </w:pPr>
    <w:rPr>
      <w:b/>
      <w:sz w:val="48"/>
    </w:rPr>
  </w:style>
  <w:style w:type="paragraph" w:customStyle="1" w:styleId="TPTitlePage">
    <w:name w:val="TP Title Page"/>
    <w:basedOn w:val="Normal"/>
    <w:rsid w:val="00EC5EEA"/>
    <w:pPr>
      <w:jc w:val="center"/>
    </w:pPr>
    <w:rPr>
      <w:sz w:val="52"/>
    </w:rPr>
  </w:style>
  <w:style w:type="paragraph" w:customStyle="1" w:styleId="CTChapterTitle">
    <w:name w:val="CT Chapter Title"/>
    <w:basedOn w:val="Heading1"/>
    <w:semiHidden/>
    <w:qFormat/>
    <w:rsid w:val="00EC5EEA"/>
    <w:pPr>
      <w:spacing w:line="480" w:lineRule="auto"/>
      <w:jc w:val="center"/>
    </w:pPr>
    <w:rPr>
      <w:rFonts w:ascii="Times New Roman Bold" w:eastAsia="Times New Roman" w:hAnsi="Times New Roman Bold" w:cs="Times New Roman"/>
      <w:bCs/>
      <w:caps/>
      <w:sz w:val="40"/>
    </w:rPr>
  </w:style>
  <w:style w:type="paragraph" w:customStyle="1" w:styleId="CNChapterNumber">
    <w:name w:val="CN Chapter Number"/>
    <w:basedOn w:val="Normal"/>
    <w:next w:val="CTChapterTitle"/>
    <w:semiHidden/>
    <w:rsid w:val="00EC5EEA"/>
    <w:pPr>
      <w:spacing w:line="480" w:lineRule="auto"/>
      <w:jc w:val="center"/>
    </w:pPr>
    <w:rPr>
      <w:sz w:val="44"/>
      <w:szCs w:val="40"/>
    </w:rPr>
  </w:style>
  <w:style w:type="numbering" w:customStyle="1" w:styleId="List55">
    <w:name w:val="List 55"/>
    <w:basedOn w:val="NoList"/>
    <w:rsid w:val="00EC5EEA"/>
    <w:pPr>
      <w:numPr>
        <w:numId w:val="42"/>
      </w:numPr>
    </w:pPr>
  </w:style>
  <w:style w:type="numbering" w:customStyle="1" w:styleId="List51">
    <w:name w:val="List 51"/>
    <w:basedOn w:val="NoList"/>
    <w:rsid w:val="00EC5EEA"/>
    <w:pPr>
      <w:numPr>
        <w:numId w:val="43"/>
      </w:numPr>
    </w:pPr>
  </w:style>
  <w:style w:type="paragraph" w:customStyle="1" w:styleId="TETextExitElementAbove">
    <w:name w:val="TE Text Exit Element Above"/>
    <w:basedOn w:val="TFTextFullOut"/>
    <w:next w:val="TITextIndent"/>
    <w:rsid w:val="00EC5EEA"/>
    <w:pPr>
      <w:spacing w:before="240"/>
    </w:pPr>
  </w:style>
  <w:style w:type="paragraph" w:customStyle="1" w:styleId="NCENotetoCopyeditor">
    <w:name w:val="NCE Note to Copyeditor"/>
    <w:basedOn w:val="NTSNotetoTypesetter"/>
    <w:next w:val="Normal"/>
    <w:semiHidden/>
    <w:rsid w:val="00EC5EEA"/>
    <w:rPr>
      <w:color w:val="FF9900"/>
    </w:rPr>
  </w:style>
  <w:style w:type="paragraph" w:customStyle="1" w:styleId="PTPartTitle">
    <w:name w:val="PT Part Title"/>
    <w:basedOn w:val="PNPartnumber"/>
    <w:next w:val="Normal"/>
    <w:rsid w:val="00EC5EEA"/>
    <w:rPr>
      <w:caps w:val="0"/>
    </w:rPr>
  </w:style>
  <w:style w:type="paragraph" w:customStyle="1" w:styleId="AUQAuthorQuery">
    <w:name w:val="AUQ Author Query"/>
    <w:basedOn w:val="NTSNotetoTypesetter"/>
    <w:next w:val="Normal"/>
    <w:semiHidden/>
    <w:rsid w:val="00EC5EEA"/>
    <w:rPr>
      <w:b w:val="0"/>
      <w:color w:val="FF0000"/>
    </w:rPr>
  </w:style>
  <w:style w:type="paragraph" w:customStyle="1" w:styleId="CHCHead">
    <w:name w:val="CH C Head"/>
    <w:basedOn w:val="BHBHead"/>
    <w:next w:val="TFTextFullOut"/>
    <w:link w:val="CHCHeadChar"/>
    <w:semiHidden/>
    <w:rsid w:val="00EC5EEA"/>
    <w:rPr>
      <w:rFonts w:ascii="Times New Roman" w:hAnsi="Times New Roman"/>
      <w:color w:val="808080"/>
    </w:rPr>
  </w:style>
  <w:style w:type="character" w:customStyle="1" w:styleId="CHCHeadChar">
    <w:name w:val="CH C Head Char"/>
    <w:link w:val="CHCHead"/>
    <w:semiHidden/>
    <w:rsid w:val="00EC5EEA"/>
    <w:rPr>
      <w:b/>
      <w:color w:val="808080"/>
      <w:spacing w:val="10"/>
      <w:sz w:val="32"/>
      <w:lang w:eastAsia="x-none"/>
    </w:rPr>
  </w:style>
  <w:style w:type="paragraph" w:customStyle="1" w:styleId="SE1POSpecialElement1Poetry">
    <w:name w:val="SE1_PO Special Element 1 Poetry"/>
    <w:basedOn w:val="POPoetry"/>
    <w:semiHidden/>
    <w:rsid w:val="00EC5EEA"/>
    <w:rPr>
      <w:color w:val="984806"/>
    </w:rPr>
  </w:style>
  <w:style w:type="paragraph" w:customStyle="1" w:styleId="EPIEpigraph">
    <w:name w:val="EPI Epigraph"/>
    <w:basedOn w:val="EXExtract"/>
    <w:semiHidden/>
    <w:rsid w:val="00EC5EEA"/>
    <w:pPr>
      <w:spacing w:before="120" w:after="240"/>
    </w:pPr>
  </w:style>
  <w:style w:type="paragraph" w:customStyle="1" w:styleId="SOUSource">
    <w:name w:val="SOU Source"/>
    <w:basedOn w:val="SE1SOUSpecialElement1Source"/>
    <w:rsid w:val="00EC5EEA"/>
    <w:rPr>
      <w:color w:val="auto"/>
    </w:rPr>
  </w:style>
  <w:style w:type="paragraph" w:customStyle="1" w:styleId="NoteLevel31">
    <w:name w:val="Note Level 31"/>
    <w:basedOn w:val="Normal"/>
    <w:uiPriority w:val="99"/>
    <w:semiHidden/>
    <w:unhideWhenUsed/>
    <w:rsid w:val="00EC5EEA"/>
    <w:pPr>
      <w:keepNext/>
      <w:numPr>
        <w:ilvl w:val="2"/>
        <w:numId w:val="107"/>
      </w:numPr>
      <w:spacing w:line="252" w:lineRule="auto"/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semiHidden/>
    <w:unhideWhenUsed/>
    <w:rsid w:val="00EC5EEA"/>
    <w:pPr>
      <w:keepNext/>
      <w:numPr>
        <w:ilvl w:val="3"/>
        <w:numId w:val="107"/>
      </w:numPr>
      <w:spacing w:line="252" w:lineRule="auto"/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Normal"/>
    <w:uiPriority w:val="99"/>
    <w:semiHidden/>
    <w:unhideWhenUsed/>
    <w:rsid w:val="00EC5EEA"/>
    <w:pPr>
      <w:keepNext/>
      <w:numPr>
        <w:ilvl w:val="4"/>
        <w:numId w:val="107"/>
      </w:numPr>
      <w:spacing w:line="252" w:lineRule="auto"/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Normal"/>
    <w:uiPriority w:val="99"/>
    <w:semiHidden/>
    <w:unhideWhenUsed/>
    <w:rsid w:val="00EC5EEA"/>
    <w:pPr>
      <w:keepNext/>
      <w:numPr>
        <w:ilvl w:val="5"/>
        <w:numId w:val="107"/>
      </w:numPr>
      <w:spacing w:line="252" w:lineRule="auto"/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Normal"/>
    <w:uiPriority w:val="99"/>
    <w:semiHidden/>
    <w:unhideWhenUsed/>
    <w:rsid w:val="00EC5EEA"/>
    <w:pPr>
      <w:keepNext/>
      <w:numPr>
        <w:ilvl w:val="6"/>
        <w:numId w:val="107"/>
      </w:numPr>
      <w:spacing w:line="252" w:lineRule="auto"/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Normal"/>
    <w:uiPriority w:val="99"/>
    <w:semiHidden/>
    <w:unhideWhenUsed/>
    <w:rsid w:val="00EC5EEA"/>
    <w:pPr>
      <w:keepNext/>
      <w:numPr>
        <w:ilvl w:val="7"/>
        <w:numId w:val="107"/>
      </w:numPr>
      <w:spacing w:line="252" w:lineRule="auto"/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Normal"/>
    <w:uiPriority w:val="99"/>
    <w:semiHidden/>
    <w:unhideWhenUsed/>
    <w:rsid w:val="00EC5EEA"/>
    <w:pPr>
      <w:keepNext/>
      <w:numPr>
        <w:ilvl w:val="8"/>
        <w:numId w:val="107"/>
      </w:numPr>
      <w:spacing w:line="252" w:lineRule="auto"/>
      <w:contextualSpacing/>
      <w:outlineLvl w:val="8"/>
    </w:pPr>
    <w:rPr>
      <w:rFonts w:ascii="Verdana" w:hAnsi="Verdana"/>
    </w:rPr>
  </w:style>
  <w:style w:type="table" w:customStyle="1" w:styleId="TableGrid1">
    <w:name w:val="Table Grid1"/>
    <w:basedOn w:val="TableNormal"/>
    <w:next w:val="TableGrid"/>
    <w:uiPriority w:val="59"/>
    <w:rsid w:val="00EC5EEA"/>
    <w:rPr>
      <w:rFonts w:eastAsia="Times New Roman"/>
      <w:kern w:val="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3FRSpecialElement3FurtherReading">
    <w:name w:val="SE3_FR Special Element 3 Further Reading"/>
    <w:basedOn w:val="SE2FRSpecialElement2FurtherReading"/>
    <w:semiHidden/>
    <w:rsid w:val="00EC5EEA"/>
  </w:style>
  <w:style w:type="paragraph" w:customStyle="1" w:styleId="SE5HSpecialElement5Heading">
    <w:name w:val="SE5_H Special Element 5 Heading"/>
    <w:basedOn w:val="AHAHead"/>
    <w:next w:val="SE1HSpecialElement1Heading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5TFSpecialElement5TextFullOut">
    <w:name w:val="SE5_TF Special Element 5 Text Full Out"/>
    <w:basedOn w:val="TFTextFullOut"/>
    <w:next w:val="SE1TFSpecialElement1TextFullOut"/>
    <w:semiHidden/>
    <w:qFormat/>
    <w:rsid w:val="00EC5EEA"/>
    <w:rPr>
      <w:color w:val="984806"/>
    </w:rPr>
  </w:style>
  <w:style w:type="paragraph" w:customStyle="1" w:styleId="SE5AHSpecialElement5AHead">
    <w:name w:val="SE5_AH Special Element 5 A Head"/>
    <w:basedOn w:val="BHBHead"/>
    <w:semiHidden/>
    <w:qFormat/>
    <w:rsid w:val="00EC5EEA"/>
    <w:rPr>
      <w:b w:val="0"/>
      <w:color w:val="984806"/>
    </w:rPr>
  </w:style>
  <w:style w:type="paragraph" w:customStyle="1" w:styleId="SE5BHSpecialElement5BHead">
    <w:name w:val="SE5_BH Special Element 5 B Head"/>
    <w:basedOn w:val="CHCHead"/>
    <w:semiHidden/>
    <w:qFormat/>
    <w:rsid w:val="00EC5EEA"/>
    <w:rPr>
      <w:color w:val="984806"/>
    </w:rPr>
  </w:style>
  <w:style w:type="paragraph" w:customStyle="1" w:styleId="SE5BLSpecialElement5BulletedList">
    <w:name w:val="SE5_BL Special Element 5 Bulleted List"/>
    <w:basedOn w:val="BLBulletedList"/>
    <w:next w:val="SE1BLSpecialElement1BulletedList"/>
    <w:semiHidden/>
    <w:qFormat/>
    <w:rsid w:val="00EC5EEA"/>
    <w:rPr>
      <w:color w:val="984806"/>
    </w:rPr>
  </w:style>
  <w:style w:type="paragraph" w:customStyle="1" w:styleId="SE5BLSUBSpecialElement5BulletedSublist">
    <w:name w:val="SE5_BL_SUB Special Element 5 Bulleted Sublist"/>
    <w:basedOn w:val="BLSUBBulletedSublist"/>
    <w:next w:val="SE1BLSUBSpecialElement1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5CHSpecialElement5CHead">
    <w:name w:val="SE5_CH Special Element 5 C Head"/>
    <w:basedOn w:val="DHDHead"/>
    <w:next w:val="SE1CHSpecialElement1CHead"/>
    <w:semiHidden/>
    <w:qFormat/>
    <w:rsid w:val="00EC5EEA"/>
    <w:rPr>
      <w:color w:val="984806"/>
    </w:rPr>
  </w:style>
  <w:style w:type="paragraph" w:customStyle="1" w:styleId="SE5DIASpecialElement5Dialogue">
    <w:name w:val="SE5_DIA Special Element 5 Dialogue"/>
    <w:basedOn w:val="Normal"/>
    <w:next w:val="SE1DIASpecialElement1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5DISSpecialElement5Display">
    <w:name w:val="SE5_DIS Special Element 5 Display"/>
    <w:basedOn w:val="DISDisplay"/>
    <w:semiHidden/>
    <w:qFormat/>
    <w:rsid w:val="00EC5EEA"/>
    <w:rPr>
      <w:color w:val="984806"/>
    </w:rPr>
  </w:style>
  <w:style w:type="paragraph" w:customStyle="1" w:styleId="SE5EXSpecialElement5Extract">
    <w:name w:val="SE5_EX Special Element 5 Extract"/>
    <w:basedOn w:val="EXExtract"/>
    <w:semiHidden/>
    <w:qFormat/>
    <w:rsid w:val="00EC5EEA"/>
    <w:rPr>
      <w:color w:val="984806"/>
    </w:rPr>
  </w:style>
  <w:style w:type="paragraph" w:customStyle="1" w:styleId="SE5EXBLSpecialElement5ExtractBulletedList">
    <w:name w:val="SE5_EX_BL Special Element 5 Extract Bulleted List"/>
    <w:basedOn w:val="EXBLExtractBulletedList"/>
    <w:next w:val="SE1EXBLSpecialElement1ExtractBulletedList"/>
    <w:semiHidden/>
    <w:qFormat/>
    <w:rsid w:val="00EC5EEA"/>
    <w:pPr>
      <w:ind w:left="811"/>
    </w:pPr>
    <w:rPr>
      <w:color w:val="984806"/>
    </w:rPr>
  </w:style>
  <w:style w:type="paragraph" w:customStyle="1" w:styleId="SE5EXISpecialElement5ExtractIndented">
    <w:name w:val="SE5_EX_I Special Element 5 Extract Indented"/>
    <w:basedOn w:val="SE1EXISpecialElement1ExtractIndented"/>
    <w:next w:val="SE1EXISpecialElement1ExtractIndented"/>
    <w:semiHidden/>
    <w:qFormat/>
    <w:rsid w:val="00EC5EEA"/>
  </w:style>
  <w:style w:type="paragraph" w:customStyle="1" w:styleId="SE5EXNLSpecialElement5ExtractNumberedList">
    <w:name w:val="SE5_EX_NL Special Element 5 Extract Numbered List"/>
    <w:basedOn w:val="EXNLExtractNumberedList"/>
    <w:semiHidden/>
    <w:qFormat/>
    <w:rsid w:val="00EC5EEA"/>
    <w:pPr>
      <w:ind w:left="811"/>
    </w:pPr>
    <w:rPr>
      <w:color w:val="984806"/>
    </w:rPr>
  </w:style>
  <w:style w:type="paragraph" w:customStyle="1" w:styleId="SE5FCSpecialElement5FigureCaption">
    <w:name w:val="SE5_FC Special Element 5 Figure Caption"/>
    <w:basedOn w:val="FCFigureCaption"/>
    <w:next w:val="SE1FCSpecialElement1FigureCaption"/>
    <w:semiHidden/>
    <w:qFormat/>
    <w:rsid w:val="00EC5EEA"/>
    <w:rPr>
      <w:color w:val="984806"/>
    </w:rPr>
  </w:style>
  <w:style w:type="paragraph" w:customStyle="1" w:styleId="SE5FRSpecialElement5FurtherReading">
    <w:name w:val="SE5_FR Special Element 5 Further Reading"/>
    <w:basedOn w:val="REFReferenceText"/>
    <w:next w:val="SE1FRSpecialElement1FurtherReading"/>
    <w:semiHidden/>
    <w:qFormat/>
    <w:rsid w:val="00EC5EEA"/>
    <w:rPr>
      <w:color w:val="984806"/>
    </w:rPr>
  </w:style>
  <w:style w:type="paragraph" w:customStyle="1" w:styleId="SE5LLSpecialElement5LetteredList">
    <w:name w:val="SE5_LL Special Element 5 Lettered List"/>
    <w:basedOn w:val="LLLetteredList"/>
    <w:next w:val="SE1LLSpecialElement1LetteredList"/>
    <w:semiHidden/>
    <w:qFormat/>
    <w:rsid w:val="00EC5EEA"/>
    <w:pPr>
      <w:numPr>
        <w:numId w:val="112"/>
      </w:numPr>
    </w:pPr>
    <w:rPr>
      <w:color w:val="984806"/>
    </w:rPr>
  </w:style>
  <w:style w:type="paragraph" w:customStyle="1" w:styleId="SE5NLSpecialElement5NumberedList">
    <w:name w:val="SE5_NL Special Element 5 Numbered List"/>
    <w:basedOn w:val="NLNumberedList"/>
    <w:next w:val="SE1NLSpecialElement1NumberedList"/>
    <w:semiHidden/>
    <w:qFormat/>
    <w:rsid w:val="00EC5EEA"/>
    <w:rPr>
      <w:color w:val="984806"/>
    </w:rPr>
  </w:style>
  <w:style w:type="paragraph" w:customStyle="1" w:styleId="SE5NLSUBSpecialElement5NumberedSublist">
    <w:name w:val="SE5_NL_SUB Special Element 5 Numbered Sublist"/>
    <w:basedOn w:val="NLSUBNumberedSublist"/>
    <w:next w:val="SE1NLSUBSpecialElement1NumberedSublist"/>
    <w:semiHidden/>
    <w:qFormat/>
    <w:rsid w:val="00EC5EEA"/>
    <w:pPr>
      <w:numPr>
        <w:ilvl w:val="6"/>
        <w:numId w:val="114"/>
      </w:numPr>
    </w:pPr>
    <w:rPr>
      <w:color w:val="984806"/>
    </w:rPr>
  </w:style>
  <w:style w:type="paragraph" w:customStyle="1" w:styleId="SE5POSpecialElement5Poetry">
    <w:name w:val="SE5_PO Special Element 5 Poetry"/>
    <w:basedOn w:val="POPoetry"/>
    <w:semiHidden/>
    <w:qFormat/>
    <w:rsid w:val="00EC5EEA"/>
    <w:rPr>
      <w:color w:val="984806"/>
    </w:rPr>
  </w:style>
  <w:style w:type="paragraph" w:customStyle="1" w:styleId="SE5SOUSpecialElement5Source">
    <w:name w:val="SE5_SOU Special Element 5 Source"/>
    <w:basedOn w:val="SOUSource"/>
    <w:semiHidden/>
    <w:qFormat/>
    <w:rsid w:val="00EC5EEA"/>
    <w:rPr>
      <w:color w:val="984806"/>
    </w:rPr>
  </w:style>
  <w:style w:type="paragraph" w:customStyle="1" w:styleId="SE5TCSpecialElement5TableCaption">
    <w:name w:val="SE5_TC Special Element 5 Table Caption"/>
    <w:basedOn w:val="TCTableCaption"/>
    <w:semiHidden/>
    <w:qFormat/>
    <w:rsid w:val="00EC5EEA"/>
    <w:rPr>
      <w:color w:val="984806"/>
    </w:rPr>
  </w:style>
  <w:style w:type="paragraph" w:customStyle="1" w:styleId="SE5TESpecialElement5TextExitElementAbove">
    <w:name w:val="SE5_TE Special Element 5 Text Exit Element Above"/>
    <w:basedOn w:val="TETextExitElementAbove"/>
    <w:semiHidden/>
    <w:qFormat/>
    <w:rsid w:val="00EC5EEA"/>
    <w:rPr>
      <w:color w:val="984806"/>
    </w:rPr>
  </w:style>
  <w:style w:type="paragraph" w:customStyle="1" w:styleId="SE5TEISpecialElement5TextExitElementAboveIndented">
    <w:name w:val="SE5_TEI Special Element 5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5TISpecialElement5TextIndent">
    <w:name w:val="SE5_TI Special Element 5 Text Indent"/>
    <w:basedOn w:val="TITextIndent"/>
    <w:next w:val="SE1TISpecialElement1TextIndent"/>
    <w:semiHidden/>
    <w:qFormat/>
    <w:rsid w:val="00EC5EEA"/>
    <w:rPr>
      <w:color w:val="984806"/>
    </w:rPr>
  </w:style>
  <w:style w:type="character" w:customStyle="1" w:styleId="DocumentMapChar1">
    <w:name w:val="Document Map Char1"/>
    <w:uiPriority w:val="99"/>
    <w:semiHidden/>
    <w:rsid w:val="00EC5EEA"/>
    <w:rPr>
      <w:rFonts w:ascii="Segoe UI" w:hAnsi="Segoe UI" w:cs="Segoe UI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LLExtractLetteredList">
    <w:name w:val="EX_LL Extract Lettered List"/>
    <w:basedOn w:val="EXNLExtractNumberedList"/>
    <w:next w:val="EXBLExtractBulletedList"/>
    <w:semiHidden/>
    <w:rsid w:val="00EC5EEA"/>
    <w:pPr>
      <w:numPr>
        <w:numId w:val="115"/>
      </w:numPr>
    </w:pPr>
  </w:style>
  <w:style w:type="paragraph" w:customStyle="1" w:styleId="ToCBHContentsBHead">
    <w:name w:val="ToC_BH Contents B Head"/>
    <w:rsid w:val="00EC5EEA"/>
    <w:pPr>
      <w:spacing w:after="170" w:line="360" w:lineRule="auto"/>
      <w:ind w:left="1701"/>
      <w:jc w:val="both"/>
    </w:pPr>
    <w:rPr>
      <w:rFonts w:eastAsia="Times New Roman" w:cs="Helvetica Regular"/>
      <w:color w:val="000000"/>
      <w:kern w:val="0"/>
      <w:szCs w:val="24"/>
    </w:rPr>
  </w:style>
  <w:style w:type="paragraph" w:customStyle="1" w:styleId="DIADialogue">
    <w:name w:val="DIA Dialogue"/>
    <w:basedOn w:val="Normal"/>
    <w:next w:val="Normal"/>
    <w:semiHidden/>
    <w:rsid w:val="00EC5EEA"/>
    <w:pPr>
      <w:widowControl w:val="0"/>
      <w:spacing w:before="240" w:after="240"/>
      <w:ind w:left="567" w:right="284"/>
    </w:pPr>
  </w:style>
  <w:style w:type="paragraph" w:customStyle="1" w:styleId="Default">
    <w:name w:val="Default"/>
    <w:semiHidden/>
    <w:rsid w:val="00EC5EEA"/>
    <w:pPr>
      <w:autoSpaceDE w:val="0"/>
      <w:autoSpaceDN w:val="0"/>
      <w:adjustRightInd w:val="0"/>
      <w:jc w:val="both"/>
    </w:pPr>
    <w:rPr>
      <w:rFonts w:ascii="Futura Book" w:eastAsia="Calibri" w:hAnsi="Futura Book" w:cs="Futura Book"/>
      <w:color w:val="000000"/>
      <w:kern w:val="0"/>
      <w:szCs w:val="24"/>
      <w:lang w:val="en-US"/>
    </w:rPr>
  </w:style>
  <w:style w:type="paragraph" w:customStyle="1" w:styleId="NoParagraphStyle">
    <w:name w:val="[No Paragraph Style]"/>
    <w:rsid w:val="00EC5EEA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MinionPro-Regular" w:eastAsia="Times New Roman" w:hAnsi="MinionPro-Regular" w:cs="MinionPro-Regular"/>
      <w:color w:val="000000"/>
      <w:kern w:val="0"/>
      <w:szCs w:val="24"/>
    </w:rPr>
  </w:style>
  <w:style w:type="paragraph" w:customStyle="1" w:styleId="SE1ST">
    <w:name w:val="SE1_S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280" w:right="280"/>
    </w:pPr>
    <w:rPr>
      <w:rFonts w:ascii="QuicksandBold-Regular" w:hAnsi="QuicksandBold-Regular" w:cs="QuicksandBold-Regular"/>
      <w:b/>
      <w:bCs/>
      <w:color w:val="00C475"/>
      <w:spacing w:val="9"/>
      <w:sz w:val="30"/>
      <w:szCs w:val="30"/>
      <w:lang w:val="en-US"/>
    </w:rPr>
  </w:style>
  <w:style w:type="paragraph" w:customStyle="1" w:styleId="SE1TEXT">
    <w:name w:val="SE1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120"/>
      <w:jc w:val="both"/>
      <w:textAlignment w:val="center"/>
    </w:pPr>
    <w:rPr>
      <w:rFonts w:ascii="QuicksandBook-Regular" w:hAnsi="QuicksandBook-Regular" w:cs="QuicksandBook-Regular"/>
      <w:b/>
      <w:bCs/>
      <w:spacing w:val="2"/>
    </w:rPr>
  </w:style>
  <w:style w:type="paragraph" w:customStyle="1" w:styleId="SE1BL">
    <w:name w:val="SE1_BL"/>
    <w:basedOn w:val="Normal"/>
    <w:uiPriority w:val="99"/>
    <w:semiHidden/>
    <w:rsid w:val="00EC5EEA"/>
    <w:pPr>
      <w:widowControl w:val="0"/>
      <w:tabs>
        <w:tab w:val="left" w:pos="4820"/>
      </w:tabs>
      <w:autoSpaceDE w:val="0"/>
      <w:autoSpaceDN w:val="0"/>
      <w:adjustRightInd w:val="0"/>
      <w:spacing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SE2ST">
    <w:name w:val="SE2_S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before="720" w:after="283"/>
      <w:ind w:left="28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SE2BL">
    <w:name w:val="SE2_BL"/>
    <w:basedOn w:val="SE1BL"/>
    <w:uiPriority w:val="99"/>
    <w:semiHidden/>
    <w:rsid w:val="00EC5EEA"/>
  </w:style>
  <w:style w:type="paragraph" w:customStyle="1" w:styleId="H1">
    <w:name w:val="H1"/>
    <w:basedOn w:val="NoParagraphStyle"/>
    <w:uiPriority w:val="99"/>
    <w:semiHidden/>
    <w:rsid w:val="00EC5EEA"/>
    <w:pPr>
      <w:suppressAutoHyphens/>
      <w:spacing w:before="240" w:after="170" w:line="360" w:lineRule="atLeast"/>
    </w:pPr>
    <w:rPr>
      <w:rFonts w:ascii="QuicksandBold-Regular" w:hAnsi="QuicksandBold-Regular" w:cs="QuicksandBold-Regular"/>
      <w:b/>
      <w:bCs/>
      <w:color w:val="00C475"/>
      <w:sz w:val="32"/>
      <w:szCs w:val="32"/>
    </w:rPr>
  </w:style>
  <w:style w:type="paragraph" w:customStyle="1" w:styleId="TEXT">
    <w:name w:val="TEXT"/>
    <w:basedOn w:val="NoParagraphStyle"/>
    <w:uiPriority w:val="99"/>
    <w:rsid w:val="00EC5EEA"/>
    <w:pPr>
      <w:spacing w:line="240" w:lineRule="atLeast"/>
    </w:pPr>
    <w:rPr>
      <w:rFonts w:ascii="ITCGaramondStd-Bk" w:hAnsi="ITCGaramondStd-Bk" w:cs="ITCGaramondStd-Bk"/>
      <w:szCs w:val="20"/>
    </w:rPr>
  </w:style>
  <w:style w:type="paragraph" w:customStyle="1" w:styleId="TEXTIND">
    <w:name w:val="TEXT_IND"/>
    <w:basedOn w:val="TEXT"/>
    <w:uiPriority w:val="99"/>
    <w:rsid w:val="00EC5EEA"/>
    <w:pPr>
      <w:ind w:firstLine="200"/>
    </w:pPr>
    <w:rPr>
      <w:lang w:val="en-US"/>
    </w:rPr>
  </w:style>
  <w:style w:type="paragraph" w:customStyle="1" w:styleId="BX1BT">
    <w:name w:val="BX1_BT"/>
    <w:basedOn w:val="NoParagraphStyle"/>
    <w:uiPriority w:val="99"/>
    <w:semiHidden/>
    <w:rsid w:val="00EC5EEA"/>
    <w:pPr>
      <w:pBdr>
        <w:top w:val="single" w:sz="96" w:space="0" w:color="00C475"/>
        <w:bottom w:val="single" w:sz="12" w:space="0" w:color="00C475"/>
      </w:pBdr>
      <w:suppressAutoHyphens/>
      <w:spacing w:before="480" w:after="170"/>
    </w:pPr>
    <w:rPr>
      <w:rFonts w:ascii="QuicksandBold-Regular" w:hAnsi="QuicksandBold-Regular" w:cs="QuicksandBold-Regular"/>
      <w:b/>
      <w:bCs/>
      <w:caps/>
      <w:color w:val="FFFFFF"/>
      <w:szCs w:val="20"/>
      <w:u w:val="thick" w:color="00C475"/>
    </w:rPr>
  </w:style>
  <w:style w:type="paragraph" w:customStyle="1" w:styleId="BX1BT1">
    <w:name w:val="BX1_BT1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before="120" w:after="240" w:line="280" w:lineRule="atLeast"/>
      <w:textAlignment w:val="center"/>
    </w:pPr>
    <w:rPr>
      <w:rFonts w:ascii="QuicksandBold-Regular" w:hAnsi="QuicksandBold-Regular" w:cs="QuicksandBold-Regular"/>
      <w:b/>
      <w:bCs/>
      <w:color w:val="00C475"/>
    </w:rPr>
  </w:style>
  <w:style w:type="paragraph" w:customStyle="1" w:styleId="BX1TEXT">
    <w:name w:val="BX1_TEXT"/>
    <w:basedOn w:val="NoParagraphStyle"/>
    <w:uiPriority w:val="99"/>
    <w:semiHidden/>
    <w:rsid w:val="00EC5EEA"/>
    <w:pPr>
      <w:suppressAutoHyphens/>
    </w:pPr>
    <w:rPr>
      <w:rFonts w:ascii="ITCGaramondStd-Bk" w:hAnsi="ITCGaramondStd-Bk" w:cs="ITCGaramondStd-Bk"/>
      <w:szCs w:val="20"/>
    </w:rPr>
  </w:style>
  <w:style w:type="paragraph" w:customStyle="1" w:styleId="EX">
    <w:name w:val="EX"/>
    <w:basedOn w:val="NoParagraphStyle"/>
    <w:uiPriority w:val="99"/>
    <w:semiHidden/>
    <w:rsid w:val="00EC5EEA"/>
    <w:pPr>
      <w:suppressAutoHyphens/>
      <w:spacing w:after="170" w:line="240" w:lineRule="atLeast"/>
      <w:ind w:left="240" w:right="240"/>
    </w:pPr>
    <w:rPr>
      <w:rFonts w:ascii="ITCGaramondStd-Bk" w:hAnsi="ITCGaramondStd-Bk" w:cs="ITCGaramondStd-Bk"/>
      <w:szCs w:val="20"/>
    </w:rPr>
  </w:style>
  <w:style w:type="paragraph" w:customStyle="1" w:styleId="EL">
    <w:name w:val="EL"/>
    <w:basedOn w:val="TEXT"/>
    <w:next w:val="TEXTIND"/>
    <w:uiPriority w:val="99"/>
    <w:semiHidden/>
    <w:rsid w:val="00EC5EEA"/>
    <w:pPr>
      <w:spacing w:before="120" w:after="240"/>
    </w:pPr>
    <w:rPr>
      <w:rFonts w:ascii="Times New Roman (OTF)" w:hAnsi="Times New Roman (OTF)" w:cs="Times New Roman (OTF)"/>
      <w:szCs w:val="24"/>
      <w:lang w:val="en-US"/>
    </w:rPr>
  </w:style>
  <w:style w:type="paragraph" w:customStyle="1" w:styleId="BL">
    <w:name w:val="BL"/>
    <w:basedOn w:val="Normal"/>
    <w:next w:val="E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60" w:line="240" w:lineRule="atLeast"/>
      <w:ind w:left="240" w:hanging="24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2BT">
    <w:name w:val="BX2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2TEXT">
    <w:name w:val="BX2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4BT">
    <w:name w:val="BX4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4BT1">
    <w:name w:val="BX4_BT1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before="120" w:after="240" w:line="280" w:lineRule="atLeast"/>
      <w:ind w:left="280"/>
      <w:textAlignment w:val="center"/>
    </w:pPr>
    <w:rPr>
      <w:rFonts w:ascii="QuicksandBold-Regular" w:hAnsi="QuicksandBold-Regular" w:cs="QuicksandBold-Regular"/>
      <w:b/>
      <w:bCs/>
      <w:color w:val="00C475"/>
    </w:rPr>
  </w:style>
  <w:style w:type="paragraph" w:customStyle="1" w:styleId="BX4TEXT">
    <w:name w:val="BX4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4NL">
    <w:name w:val="BX4_NL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  <w:b/>
      <w:bCs/>
      <w:spacing w:val="6"/>
    </w:rPr>
  </w:style>
  <w:style w:type="paragraph" w:customStyle="1" w:styleId="BX5BT">
    <w:name w:val="BX5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 w:right="280"/>
    </w:pPr>
    <w:rPr>
      <w:rFonts w:ascii="QuicksandBold-Regular" w:hAnsi="QuicksandBold-Regular" w:cs="QuicksandBold-Regular"/>
      <w:b/>
      <w:bCs/>
      <w:color w:val="00C475"/>
      <w:spacing w:val="9"/>
      <w:sz w:val="30"/>
      <w:szCs w:val="30"/>
      <w:lang w:val="en-US"/>
    </w:rPr>
  </w:style>
  <w:style w:type="paragraph" w:customStyle="1" w:styleId="BX5TEXT">
    <w:name w:val="BX5_TEXT"/>
    <w:basedOn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3BT">
    <w:name w:val="BX3_BT"/>
    <w:basedOn w:val="BX2BT"/>
    <w:next w:val="BX3TEXT"/>
    <w:uiPriority w:val="99"/>
    <w:semiHidden/>
    <w:rsid w:val="00EC5EEA"/>
    <w:pPr>
      <w:pBdr>
        <w:bottom w:val="single" w:sz="4" w:space="8" w:color="000000"/>
      </w:pBdr>
      <w:spacing w:before="120" w:after="120" w:line="400" w:lineRule="atLeast"/>
      <w:ind w:right="240"/>
    </w:pPr>
    <w:rPr>
      <w:rFonts w:ascii="Times New Roman (OTF)" w:hAnsi="Times New Roman (OTF)" w:cs="Times New Roman (OTF)"/>
      <w:spacing w:val="8"/>
      <w:lang w:val="en-GB"/>
    </w:rPr>
  </w:style>
  <w:style w:type="paragraph" w:customStyle="1" w:styleId="BX3H1">
    <w:name w:val="BX3_H1"/>
    <w:basedOn w:val="Normal"/>
    <w:next w:val="BX3TEXT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20" w:after="120" w:line="320" w:lineRule="atLeast"/>
      <w:ind w:left="240" w:right="240"/>
      <w:jc w:val="both"/>
      <w:textAlignment w:val="center"/>
    </w:pPr>
    <w:rPr>
      <w:rFonts w:ascii="QuicksandBook-Regular" w:hAnsi="QuicksandBook-Regular" w:cs="QuicksandBook-Regular"/>
      <w:b/>
      <w:bCs/>
      <w:spacing w:val="9"/>
      <w:sz w:val="28"/>
      <w:szCs w:val="28"/>
    </w:rPr>
  </w:style>
  <w:style w:type="paragraph" w:customStyle="1" w:styleId="BX3TEXT">
    <w:name w:val="BX3_TEXT"/>
    <w:basedOn w:val="BX2TEXT"/>
    <w:next w:val="BX3TEXTIND"/>
    <w:uiPriority w:val="99"/>
    <w:semiHidden/>
    <w:rsid w:val="00EC5EEA"/>
    <w:pPr>
      <w:spacing w:before="0" w:after="0"/>
    </w:pPr>
    <w:rPr>
      <w:spacing w:val="0"/>
    </w:rPr>
  </w:style>
  <w:style w:type="paragraph" w:customStyle="1" w:styleId="BX3TEXTIND">
    <w:name w:val="BX3_TEXT IND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270" w:lineRule="atLeast"/>
      <w:ind w:left="280" w:right="280" w:firstLine="20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6BT">
    <w:name w:val="BX6_BT"/>
    <w:basedOn w:val="Normal"/>
    <w:uiPriority w:val="99"/>
    <w:rsid w:val="00EC5EEA"/>
    <w:pPr>
      <w:widowControl w:val="0"/>
      <w:pBdr>
        <w:bottom w:val="single" w:sz="4" w:space="6" w:color="000000"/>
      </w:pBdr>
      <w:autoSpaceDE w:val="0"/>
      <w:autoSpaceDN w:val="0"/>
      <w:adjustRightInd w:val="0"/>
      <w:spacing w:before="100" w:after="100" w:line="400" w:lineRule="atLeast"/>
      <w:ind w:left="280" w:right="280"/>
      <w:jc w:val="both"/>
      <w:textAlignment w:val="center"/>
    </w:pPr>
    <w:rPr>
      <w:rFonts w:ascii="QuicksandBold-Regular" w:hAnsi="QuicksandBold-Regular" w:cs="QuicksandBold-Regular"/>
      <w:b/>
      <w:bCs/>
      <w:sz w:val="30"/>
      <w:szCs w:val="30"/>
    </w:rPr>
  </w:style>
  <w:style w:type="paragraph" w:customStyle="1" w:styleId="BX6TEXT">
    <w:name w:val="BX6_TEXT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6EX">
    <w:name w:val="BX6_EX"/>
    <w:basedOn w:val="FCorPC"/>
    <w:uiPriority w:val="99"/>
    <w:semiHidden/>
    <w:rsid w:val="00EC5EEA"/>
    <w:pPr>
      <w:suppressAutoHyphens/>
      <w:spacing w:before="240" w:line="270" w:lineRule="atLeast"/>
      <w:ind w:left="520" w:right="520"/>
      <w:jc w:val="both"/>
    </w:pPr>
    <w:rPr>
      <w:rFonts w:ascii="QuicksandBook-Regular" w:hAnsi="QuicksandBook-Regular" w:cs="QuicksandBook-Regular"/>
      <w:b w:val="0"/>
      <w:bCs w:val="0"/>
      <w:sz w:val="20"/>
      <w:szCs w:val="20"/>
    </w:rPr>
  </w:style>
  <w:style w:type="paragraph" w:customStyle="1" w:styleId="BX3EX">
    <w:name w:val="BX3_EX"/>
    <w:basedOn w:val="Normal"/>
    <w:next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240" w:after="240" w:line="270" w:lineRule="atLeast"/>
      <w:ind w:left="454" w:right="454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EH1NL">
    <w:name w:val="EH1_NL"/>
    <w:basedOn w:val="BodyTextIndent2"/>
    <w:uiPriority w:val="99"/>
    <w:semiHidden/>
    <w:rsid w:val="00EC5EEA"/>
    <w:pPr>
      <w:widowControl w:val="0"/>
      <w:autoSpaceDE w:val="0"/>
      <w:autoSpaceDN w:val="0"/>
      <w:adjustRightInd w:val="0"/>
      <w:spacing w:after="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styleId="BodyTextIndent2">
    <w:name w:val="Body Text Indent 2"/>
    <w:basedOn w:val="Normal"/>
    <w:link w:val="BodyTextIndent2Char"/>
    <w:uiPriority w:val="99"/>
    <w:semiHidden/>
    <w:rsid w:val="00EC5EEA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EC5EEA"/>
    <w:rPr>
      <w:color w:val="000000"/>
      <w:lang w:val="x-none" w:eastAsia="x-none"/>
    </w:rPr>
  </w:style>
  <w:style w:type="paragraph" w:customStyle="1" w:styleId="EH1">
    <w:name w:val="EH1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before="720" w:after="283"/>
      <w:ind w:left="280" w:right="12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EH1TEXT">
    <w:name w:val="EH1_TEXT"/>
    <w:basedOn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/>
      <w:bCs/>
    </w:rPr>
  </w:style>
  <w:style w:type="paragraph" w:customStyle="1" w:styleId="EH1BL">
    <w:name w:val="EH1_BL"/>
    <w:basedOn w:val="BodyTextIndent2"/>
    <w:uiPriority w:val="99"/>
    <w:semiHidden/>
    <w:rsid w:val="00EC5EEA"/>
    <w:pPr>
      <w:widowControl w:val="0"/>
      <w:autoSpaceDE w:val="0"/>
      <w:autoSpaceDN w:val="0"/>
      <w:adjustRightInd w:val="0"/>
      <w:spacing w:after="24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  <w:spacing w:val="6"/>
    </w:rPr>
  </w:style>
  <w:style w:type="paragraph" w:customStyle="1" w:styleId="BasicParagraph">
    <w:name w:val="[Basic Paragraph]"/>
    <w:basedOn w:val="NoParagraphStyle"/>
    <w:uiPriority w:val="99"/>
    <w:rsid w:val="00EC5EEA"/>
    <w:pPr>
      <w:suppressAutoHyphens/>
      <w:spacing w:after="170"/>
    </w:pPr>
    <w:rPr>
      <w:rFonts w:ascii="ITCGaramondStd-Bk" w:hAnsi="ITCGaramondStd-Bk" w:cs="ITCGaramondStd-Bk"/>
      <w:szCs w:val="20"/>
    </w:rPr>
  </w:style>
  <w:style w:type="paragraph" w:customStyle="1" w:styleId="CT">
    <w:name w:val="CT"/>
    <w:basedOn w:val="Normal"/>
    <w:next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480" w:lineRule="auto"/>
      <w:textAlignment w:val="center"/>
    </w:pPr>
    <w:rPr>
      <w:rFonts w:ascii="QuicksandBook-Regular" w:hAnsi="QuicksandBook-Regular" w:cs="QuicksandBook-Regular"/>
      <w:color w:val="00C475"/>
      <w:sz w:val="30"/>
      <w:szCs w:val="30"/>
    </w:rPr>
  </w:style>
  <w:style w:type="paragraph" w:customStyle="1" w:styleId="FCorPC">
    <w:name w:val="FC or PC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20" w:lineRule="atLeast"/>
      <w:textAlignment w:val="center"/>
    </w:pPr>
    <w:rPr>
      <w:rFonts w:ascii="QuicksandBold-Regular" w:hAnsi="QuicksandBold-Regular" w:cs="QuicksandBold-Regular"/>
      <w:b/>
      <w:bCs/>
      <w:sz w:val="18"/>
      <w:szCs w:val="18"/>
    </w:rPr>
  </w:style>
  <w:style w:type="paragraph" w:customStyle="1" w:styleId="FlushLeftText">
    <w:name w:val="Flush Left Text"/>
    <w:basedOn w:val="EL"/>
    <w:semiHidden/>
    <w:qFormat/>
    <w:rsid w:val="00EC5EEA"/>
    <w:pPr>
      <w:suppressAutoHyphens/>
      <w:spacing w:before="0" w:after="0" w:line="480" w:lineRule="auto"/>
    </w:pPr>
    <w:rPr>
      <w:rFonts w:ascii="Times New Roman" w:hAnsi="Times New Roman" w:cs="Times New Roman"/>
      <w:color w:val="auto"/>
      <w:lang w:val="en-GB"/>
    </w:rPr>
  </w:style>
  <w:style w:type="character" w:customStyle="1" w:styleId="WordImportedListStyle16StylesforWordRTFImportedLists">
    <w:name w:val="Word Imported List Style16 (Styles for Word/RTF Imported Lists)"/>
    <w:uiPriority w:val="99"/>
    <w:rsid w:val="00EC5EEA"/>
    <w:rPr>
      <w:rFonts w:ascii="Times New Roman (OTF) Regular" w:hAnsi="Times New Roman (OTF) Regular"/>
      <w:w w:val="100"/>
    </w:rPr>
  </w:style>
  <w:style w:type="character" w:customStyle="1" w:styleId="BL1">
    <w:name w:val="BL1"/>
    <w:uiPriority w:val="99"/>
    <w:semiHidden/>
    <w:rsid w:val="00EC5EEA"/>
    <w:rPr>
      <w:color w:val="00C475"/>
    </w:rPr>
  </w:style>
  <w:style w:type="paragraph" w:customStyle="1" w:styleId="FBREF">
    <w:name w:val="FB_REF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220" w:lineRule="atLeast"/>
      <w:ind w:left="180" w:hanging="180"/>
      <w:jc w:val="both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CAHPTERANDPARTHEADERFURNITUREPAGEFURNITURE">
    <w:name w:val="CAHPTER AND PART HEADER FURNITURE (PAGE FURNITURE)"/>
    <w:basedOn w:val="NoParagraphStyle"/>
    <w:uiPriority w:val="99"/>
    <w:semiHidden/>
    <w:rsid w:val="00EC5EEA"/>
    <w:pPr>
      <w:tabs>
        <w:tab w:val="right" w:pos="6576"/>
        <w:tab w:val="right" w:pos="8400"/>
      </w:tabs>
      <w:suppressAutoHyphens/>
      <w:spacing w:after="142"/>
    </w:pPr>
    <w:rPr>
      <w:rFonts w:ascii="QuicksandBook-Regular" w:hAnsi="QuicksandBook-Regular" w:cs="QuicksandBook-Regular"/>
      <w:caps/>
      <w:spacing w:val="7"/>
      <w:sz w:val="18"/>
      <w:szCs w:val="18"/>
      <w:lang w:val="en-US"/>
    </w:rPr>
  </w:style>
  <w:style w:type="paragraph" w:customStyle="1" w:styleId="Bodytextfullout">
    <w:name w:val="Body text full out"/>
    <w:basedOn w:val="NoParagraphStyle"/>
    <w:uiPriority w:val="99"/>
    <w:semiHidden/>
    <w:rsid w:val="00EC5EEA"/>
    <w:pPr>
      <w:spacing w:after="240" w:line="260" w:lineRule="atLeast"/>
    </w:pPr>
    <w:rPr>
      <w:rFonts w:ascii="ITC Stone Serif Medium" w:hAnsi="ITC Stone Serif Medium" w:cs="ITC Stone Serif Medium"/>
      <w:szCs w:val="20"/>
    </w:rPr>
  </w:style>
  <w:style w:type="paragraph" w:customStyle="1" w:styleId="BX1TEXTIND">
    <w:name w:val="BX1_TEXT IND"/>
    <w:basedOn w:val="BX1TEXT"/>
    <w:uiPriority w:val="99"/>
    <w:semiHidden/>
    <w:rsid w:val="00EC5EEA"/>
    <w:pPr>
      <w:spacing w:after="240" w:line="240" w:lineRule="atLeast"/>
      <w:ind w:firstLine="200"/>
    </w:pPr>
  </w:style>
  <w:style w:type="paragraph" w:customStyle="1" w:styleId="BX1EX">
    <w:name w:val="BX1_EX"/>
    <w:basedOn w:val="Normal"/>
    <w:next w:val="Normal"/>
    <w:uiPriority w:val="99"/>
    <w:semiHidden/>
    <w:rsid w:val="00EC5EEA"/>
    <w:pPr>
      <w:widowControl w:val="0"/>
      <w:autoSpaceDE w:val="0"/>
      <w:autoSpaceDN w:val="0"/>
      <w:adjustRightInd w:val="0"/>
      <w:spacing w:before="160" w:after="160" w:line="240" w:lineRule="atLeast"/>
      <w:ind w:left="240" w:right="24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1TEXTEND">
    <w:name w:val="BX1_TEXT END"/>
    <w:basedOn w:val="NoParagraphStyle"/>
    <w:uiPriority w:val="99"/>
    <w:semiHidden/>
    <w:rsid w:val="00EC5EEA"/>
    <w:pPr>
      <w:pBdr>
        <w:bottom w:val="single" w:sz="12" w:space="5" w:color="00C475"/>
      </w:pBdr>
      <w:suppressAutoHyphens/>
      <w:spacing w:after="227"/>
    </w:pPr>
    <w:rPr>
      <w:rFonts w:ascii="ITCGaramondStd-Bk" w:hAnsi="ITCGaramondStd-Bk" w:cs="ITCGaramondStd-Bk"/>
      <w:szCs w:val="20"/>
    </w:rPr>
  </w:style>
  <w:style w:type="paragraph" w:customStyle="1" w:styleId="FTEXT">
    <w:name w:val="FTEXT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jc w:val="both"/>
      <w:textAlignment w:val="center"/>
    </w:pPr>
    <w:rPr>
      <w:rFonts w:cs="QuicksandBook-Regular"/>
      <w:szCs w:val="16"/>
    </w:rPr>
  </w:style>
  <w:style w:type="paragraph" w:customStyle="1" w:styleId="FCH">
    <w:name w:val="FCH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jc w:val="both"/>
      <w:textAlignment w:val="center"/>
    </w:pPr>
    <w:rPr>
      <w:rFonts w:cs="QuicksandBold-Regular"/>
      <w:b/>
      <w:bCs/>
      <w:szCs w:val="16"/>
    </w:rPr>
  </w:style>
  <w:style w:type="paragraph" w:customStyle="1" w:styleId="TTTableText">
    <w:name w:val="TT Table Text"/>
    <w:basedOn w:val="FTEXT"/>
    <w:rsid w:val="00EC5EEA"/>
    <w:rPr>
      <w:rFonts w:cs="Times New Roman"/>
      <w:szCs w:val="24"/>
    </w:rPr>
  </w:style>
  <w:style w:type="paragraph" w:customStyle="1" w:styleId="NL">
    <w:name w:val="NL"/>
    <w:basedOn w:val="NoParagraphStyle"/>
    <w:uiPriority w:val="99"/>
    <w:semiHidden/>
    <w:rsid w:val="00EC5EEA"/>
    <w:pPr>
      <w:spacing w:before="60" w:line="240" w:lineRule="atLeast"/>
      <w:ind w:left="280" w:hanging="280"/>
    </w:pPr>
    <w:rPr>
      <w:rFonts w:ascii="ITCGaramondStd-Bk" w:hAnsi="ITCGaramondStd-Bk" w:cs="ITCGaramondStd-Bk"/>
      <w:szCs w:val="20"/>
    </w:rPr>
  </w:style>
  <w:style w:type="paragraph" w:customStyle="1" w:styleId="H2">
    <w:name w:val="H2"/>
    <w:basedOn w:val="Normal"/>
    <w:next w:val="TEXT"/>
    <w:uiPriority w:val="99"/>
    <w:semiHidden/>
    <w:rsid w:val="00EC5EEA"/>
    <w:pPr>
      <w:widowControl w:val="0"/>
      <w:autoSpaceDE w:val="0"/>
      <w:autoSpaceDN w:val="0"/>
      <w:adjustRightInd w:val="0"/>
      <w:spacing w:before="120" w:after="80" w:line="320" w:lineRule="atLeast"/>
      <w:textAlignment w:val="center"/>
    </w:pPr>
    <w:rPr>
      <w:rFonts w:ascii="QuicksandBook-Regular" w:hAnsi="QuicksandBook-Regular" w:cs="QuicksandBook-Regular"/>
      <w:color w:val="00C475"/>
      <w:sz w:val="28"/>
      <w:szCs w:val="28"/>
    </w:rPr>
  </w:style>
  <w:style w:type="paragraph" w:customStyle="1" w:styleId="EH2">
    <w:name w:val="EH2"/>
    <w:basedOn w:val="NoParagraphStyle"/>
    <w:next w:val="Normal"/>
    <w:uiPriority w:val="99"/>
    <w:semiHidden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  <w:ind w:left="28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character" w:customStyle="1" w:styleId="NL1">
    <w:name w:val="NL1"/>
    <w:uiPriority w:val="99"/>
    <w:semiHidden/>
    <w:rsid w:val="00EC5EEA"/>
    <w:rPr>
      <w:color w:val="00C475"/>
    </w:rPr>
  </w:style>
  <w:style w:type="paragraph" w:customStyle="1" w:styleId="KT-BoxHeadingDontuseKEYTHINKERS-BOXSTYLES">
    <w:name w:val="KT - Box Heading (Dont use:KEY THINKERS - BOX STYLES)"/>
    <w:basedOn w:val="NoParagraphStyle"/>
    <w:next w:val="KT-BoxBodytextDontuseKEYTHINKERS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Doit-BoxHeadingDontuseDoit-BOXSTYLES">
    <w:name w:val="Do it - Box Heading (Dont use:Do it - BOX STYLES)"/>
    <w:basedOn w:val="NoParagraphStyle"/>
    <w:next w:val="Doit-BoxBodyTextpara2Dontuse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DoitDontuseDoit-BOXSTYLES">
    <w:name w:val="Do it (Dont use:Do it - BOX STYLES)"/>
    <w:basedOn w:val="Doit-BoxHeadingDontuseDoit-BOXSTYLES"/>
    <w:next w:val="Doit-BoxBodyTextpara2Dontuse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HeadingDontuseSTOPTHINK-BOXSTYLES">
    <w:name w:val="STP - Box Heading (Dont use:STOP &amp; THINK - BOX STYLES)"/>
    <w:basedOn w:val="NoParagraphStyle"/>
    <w:next w:val="STP-BoxBodytextDontuseSTOPTHINK-BOXSTYLES"/>
    <w:uiPriority w:val="99"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1BL">
    <w:name w:val="BX1_BL"/>
    <w:basedOn w:val="Normal"/>
    <w:next w:val="BX1E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60" w:line="240" w:lineRule="atLeast"/>
      <w:ind w:left="280" w:hanging="28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5NL">
    <w:name w:val="BX5_NL"/>
    <w:basedOn w:val="Normal"/>
    <w:uiPriority w:val="99"/>
    <w:semiHidden/>
    <w:rsid w:val="00EC5EEA"/>
    <w:pPr>
      <w:widowControl w:val="0"/>
      <w:tabs>
        <w:tab w:val="left" w:pos="360"/>
      </w:tabs>
      <w:suppressAutoHyphens/>
      <w:autoSpaceDE w:val="0"/>
      <w:autoSpaceDN w:val="0"/>
      <w:adjustRightInd w:val="0"/>
      <w:spacing w:before="6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2TEXTIND">
    <w:name w:val="BX2_TEXT IND"/>
    <w:basedOn w:val="BX1TEXTIND"/>
    <w:uiPriority w:val="99"/>
    <w:semiHidden/>
    <w:rsid w:val="00EC5EEA"/>
    <w:pPr>
      <w:suppressAutoHyphens w:val="0"/>
      <w:spacing w:after="0" w:line="270" w:lineRule="atLeast"/>
      <w:ind w:left="280" w:right="280"/>
    </w:pPr>
    <w:rPr>
      <w:rFonts w:ascii="QuicksandBook-Regular" w:hAnsi="QuicksandBook-Regular" w:cs="QuicksandBook-Regular"/>
    </w:rPr>
  </w:style>
  <w:style w:type="paragraph" w:customStyle="1" w:styleId="BX2EX">
    <w:name w:val="BX2_EX"/>
    <w:basedOn w:val="BX1EX"/>
    <w:next w:val="BX2EL"/>
    <w:uiPriority w:val="99"/>
    <w:semiHidden/>
    <w:rsid w:val="00EC5EEA"/>
    <w:pPr>
      <w:suppressAutoHyphens/>
      <w:spacing w:before="240" w:after="240"/>
      <w:ind w:left="454" w:right="454"/>
    </w:pPr>
    <w:rPr>
      <w:rFonts w:ascii="Times New Roman (OTF)" w:hAnsi="Times New Roman (OTF)" w:cs="Times New Roman (OTF)"/>
      <w:color w:val="943634"/>
      <w:szCs w:val="24"/>
    </w:rPr>
  </w:style>
  <w:style w:type="paragraph" w:customStyle="1" w:styleId="BX1EL">
    <w:name w:val="BX1_EL"/>
    <w:basedOn w:val="Normal"/>
    <w:next w:val="BasicParagraph"/>
    <w:uiPriority w:val="99"/>
    <w:semiHidden/>
    <w:rsid w:val="00EC5EEA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FUR-BoxHeadingDontuseFUR-BOXSTYLES">
    <w:name w:val="FUR - Box Heading (Dont use:FUR - BOX STYLES)"/>
    <w:basedOn w:val="NoParagraphStyle"/>
    <w:next w:val="FUR-BODYTEXTBULLETSDontuseFUR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FUR-BoxBodytextDontuseFUR-BOXSTYLES">
    <w:name w:val="FUR - Box Body text (Dont use:FUR - BOX STYLES)"/>
    <w:basedOn w:val="FUR-BoxHeadingDontuseFUR-BOXSTYLES"/>
    <w:next w:val="FUR-BoxBodyTextpara2DontuseFUR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CN">
    <w:name w:val="CN"/>
    <w:basedOn w:val="Normal"/>
    <w:next w:val="CT"/>
    <w:uiPriority w:val="99"/>
    <w:semiHidden/>
    <w:rsid w:val="00EC5EEA"/>
    <w:pPr>
      <w:widowControl w:val="0"/>
      <w:autoSpaceDE w:val="0"/>
      <w:autoSpaceDN w:val="0"/>
      <w:adjustRightInd w:val="0"/>
      <w:spacing w:after="360" w:line="480" w:lineRule="auto"/>
      <w:jc w:val="center"/>
      <w:textAlignment w:val="center"/>
    </w:pPr>
    <w:rPr>
      <w:rFonts w:ascii="Times New Roman (OTF)" w:hAnsi="Times New Roman (OTF)" w:cs="Times New Roman (OTF)"/>
      <w:sz w:val="44"/>
      <w:szCs w:val="44"/>
    </w:rPr>
  </w:style>
  <w:style w:type="paragraph" w:customStyle="1" w:styleId="KT-BoxHeadingKEYTHINKERS-BOXSTYLES">
    <w:name w:val="KT - Box Heading (KEY THINKERS - BOX STYLES)"/>
    <w:basedOn w:val="NoParagraphStyle"/>
    <w:next w:val="KT-BoxBodytextKEYTHINKERS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STP-BoxHeadingSTOPTHINK-BOXSTYLES">
    <w:name w:val="STP - Box Heading (STOP &amp; THINK - BOX STYLES)"/>
    <w:basedOn w:val="NoParagraphStyle"/>
    <w:next w:val="STP-BoxBodytextSTOPTHINK-BOXSTYLES"/>
    <w:uiPriority w:val="99"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-BoxHeadingDontuseTOOLKIT-BOXSTYLES">
    <w:name w:val="TOOL - Box Heading (Dont use:TOOLKIT- BOX STYLES)"/>
    <w:basedOn w:val="NoParagraphStyle"/>
    <w:next w:val="TOOL-BoxBodyTextpara2DontuseTOOLKIT-BOXSTYLES"/>
    <w:uiPriority w:val="99"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DontuseTOOLKIT-BOXSTYLES">
    <w:name w:val="TOOL (Dont use:TOOLKIT- BOX STYLES)"/>
    <w:basedOn w:val="TOOL-BoxHeadingDontuseTOOLKIT-BOXSTYLES"/>
    <w:next w:val="TOOL-BoxBodyTextpara2DontuseTOOLKIT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KT-BoxBodytextDontuseKEYTHINKERS-BOXSTYLES">
    <w:name w:val="KT - Box Body text (Dont use:KEY THINKERS - BOX STYLES)"/>
    <w:basedOn w:val="KT-BoxHeadingDontuseKEYTHINKERS-BOXSTYLES"/>
    <w:next w:val="KT-BoxBodyTextpara2DontuseKEYTHINKERS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KT-BoxBodyTextpara2DontuseKEYTHINKERS-BOXSTYLES">
    <w:name w:val="KT - Box Body Text para 2 (Dont use:KEY THINKERS - BOX STYLES)"/>
    <w:basedOn w:val="KT-BoxBodytextDontuseKEYTHINKERS-BOXSTYLES"/>
    <w:uiPriority w:val="99"/>
    <w:semiHidden/>
    <w:rsid w:val="00EC5EEA"/>
  </w:style>
  <w:style w:type="paragraph" w:customStyle="1" w:styleId="Doit-BoxBodyTextpara2Dontuse">
    <w:name w:val="Do it - Box Body Text para 2 (Dont use)"/>
    <w:basedOn w:val="DoitDontuseDoit-BOXSTYLES"/>
    <w:uiPriority w:val="99"/>
    <w:semiHidden/>
    <w:rsid w:val="00EC5EEA"/>
  </w:style>
  <w:style w:type="paragraph" w:customStyle="1" w:styleId="STP-BoxBodytextDontuseSTOPTHINK-BOXSTYLES">
    <w:name w:val="STP - Box Body text (Dont use:STOP &amp; THINK - BOX STYLES)"/>
    <w:basedOn w:val="STP-BoxHeadingDontuseSTOPTHINK-BOXSTYLES"/>
    <w:next w:val="STP-BoxBodyTextpara2DontuseSTOPTHINK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BodyTextpara2DontuseSTOPTHINK-BOXSTYLES">
    <w:name w:val="STP - Box Body Text para 2 (Dont use:STOP &amp; THINK - BOX STYLES)"/>
    <w:basedOn w:val="STP-BoxBodytextDontuseSTOPTHINK-BOXSTYLES"/>
    <w:uiPriority w:val="99"/>
    <w:rsid w:val="00EC5EEA"/>
  </w:style>
  <w:style w:type="paragraph" w:customStyle="1" w:styleId="BX2EL">
    <w:name w:val="BX2_EL"/>
    <w:basedOn w:val="BX1EL"/>
    <w:next w:val="BX2TEXTIND"/>
    <w:uiPriority w:val="99"/>
    <w:semiHidden/>
    <w:rsid w:val="00EC5EEA"/>
    <w:pPr>
      <w:suppressAutoHyphens/>
    </w:pPr>
    <w:rPr>
      <w:color w:val="943634"/>
    </w:rPr>
  </w:style>
  <w:style w:type="paragraph" w:customStyle="1" w:styleId="BX3EL">
    <w:name w:val="BX3_EL"/>
    <w:basedOn w:val="BX2EL"/>
    <w:next w:val="BX3TEXTIND"/>
    <w:uiPriority w:val="99"/>
    <w:semiHidden/>
    <w:rsid w:val="00EC5EEA"/>
    <w:pPr>
      <w:suppressAutoHyphens w:val="0"/>
      <w:spacing w:line="270" w:lineRule="atLeast"/>
      <w:ind w:left="280" w:right="280"/>
    </w:pPr>
    <w:rPr>
      <w:rFonts w:ascii="QuicksandBook-Regular" w:hAnsi="QuicksandBook-Regular" w:cs="QuicksandBook-Regular"/>
      <w:color w:val="000000"/>
    </w:rPr>
  </w:style>
  <w:style w:type="paragraph" w:customStyle="1" w:styleId="BoxHeadingDontuseBOXSTYLESF">
    <w:name w:val="Box Heading (Dont use:BOX STYLES F)"/>
    <w:basedOn w:val="NoParagraphStyle"/>
    <w:next w:val="BoxBodytextDontuseBOXSTYLESF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oxBodytextDontuseBOXSTYLESF">
    <w:name w:val="Box Body text (Dont use:BOX STYLES F)"/>
    <w:basedOn w:val="BoxHeadingDontuseBOXSTYLESF"/>
    <w:next w:val="BoxBodyTextpara2DontuseBOXSTYLESF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FUR-BODYTEXTBULLETSDontuseFUR-BOXSTYLES">
    <w:name w:val="FUR - BODY TEXT BULLETS (Dont use:FUR - BOX STYLES)"/>
    <w:basedOn w:val="BoxBodytextDontuseBOXSTYLESF"/>
    <w:uiPriority w:val="99"/>
    <w:semiHidden/>
    <w:rsid w:val="00EC5EEA"/>
    <w:pPr>
      <w:ind w:left="510" w:hanging="283"/>
    </w:pPr>
  </w:style>
  <w:style w:type="paragraph" w:customStyle="1" w:styleId="FUR-BoxBodyTextpara2DontuseFUR-BOXSTYLES">
    <w:name w:val="FUR - Box Body Text para 2 (Dont use:FUR - BOX STYLES)"/>
    <w:basedOn w:val="FUR-BoxBodytextDontuseFUR-BOXSTYLES"/>
    <w:uiPriority w:val="99"/>
    <w:semiHidden/>
    <w:rsid w:val="00EC5EEA"/>
  </w:style>
  <w:style w:type="paragraph" w:customStyle="1" w:styleId="TOOL-BoxHeadingTOOLKIT-BOXSTYLES">
    <w:name w:val="TOOL - Box Heading (TOOLKIT- BOX STYLES)"/>
    <w:basedOn w:val="NoParagraphStyle"/>
    <w:next w:val="TOOL-BoxBodyTextpara2TOOLKIT-BOXSTYLES"/>
    <w:uiPriority w:val="99"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TOOLKIT-BOXSTYLES">
    <w:name w:val="TOOL (TOOLKIT- BOX STYLES)"/>
    <w:basedOn w:val="TOOL-BoxHeadingTOOLKIT-BOXSTYLES"/>
    <w:next w:val="TOOL-BoxBodyTextpara2TOOLKIT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TOOL-BoxBodyTextpara2TOOLKIT-BOXSTYLES">
    <w:name w:val="TOOL- Box Body Text para 2 (TOOLKIT- BOX STYLES)"/>
    <w:basedOn w:val="TOOLTOOLKIT-BOXSTYLES"/>
    <w:uiPriority w:val="99"/>
    <w:rsid w:val="00EC5EEA"/>
  </w:style>
  <w:style w:type="paragraph" w:customStyle="1" w:styleId="KT-BoxBodytextKEYTHINKERS-BOXSTYLES">
    <w:name w:val="KT - Box Body text (KEY THINKERS - BOX STYLES)"/>
    <w:basedOn w:val="KT-BoxHeadingKEYTHINKERS-BOXSTYLES"/>
    <w:next w:val="KT-BoxBodyTextpara2KEYTHINKERS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BodytextSTOPTHINK-BOXSTYLES">
    <w:name w:val="STP - Box Body text (STOP &amp; THINK - BOX STYLES)"/>
    <w:basedOn w:val="STP-BoxHeadingSTOPTHINK-BOXSTYLES"/>
    <w:next w:val="STP-BoxBodyTextpara2STOPTHINK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TOOL-BoxBodyTextpara2DontuseTOOLKIT-BOXSTYLES">
    <w:name w:val="TOOL- Box Body Text para 2 (Dont use:TOOLKIT- BOX STYLES)"/>
    <w:basedOn w:val="TOOLDontuseTOOLKIT-BOXSTYLES"/>
    <w:uiPriority w:val="99"/>
    <w:rsid w:val="00EC5EEA"/>
  </w:style>
  <w:style w:type="paragraph" w:customStyle="1" w:styleId="BoxBodyTextpara2DontuseBOXSTYLESF">
    <w:name w:val="Box Body Text para 2 (Dont use:BOX STYLES F)"/>
    <w:basedOn w:val="BoxBodytextDontuseBOXSTYLESF"/>
    <w:uiPriority w:val="99"/>
    <w:semiHidden/>
    <w:rsid w:val="00EC5EEA"/>
  </w:style>
  <w:style w:type="paragraph" w:customStyle="1" w:styleId="KT-BoxBodyTextpara2KEYTHINKERS-BOXSTYLES">
    <w:name w:val="KT - Box Body Text para 2 (KEY THINKERS - BOX STYLES)"/>
    <w:basedOn w:val="KT-BoxBodytextKEYTHINKERS-BOXSTYLES"/>
    <w:uiPriority w:val="99"/>
    <w:semiHidden/>
    <w:rsid w:val="00EC5EEA"/>
  </w:style>
  <w:style w:type="paragraph" w:customStyle="1" w:styleId="STP-BoxBodyTextpara2STOPTHINK-BOXSTYLES">
    <w:name w:val="STP - Box Body Text para 2 (STOP &amp; THINK - BOX STYLES)"/>
    <w:basedOn w:val="STP-BoxBodytextSTOPTHINK-BOXSTYLES"/>
    <w:uiPriority w:val="99"/>
    <w:rsid w:val="00EC5EEA"/>
  </w:style>
  <w:style w:type="character" w:customStyle="1" w:styleId="SE2BL0">
    <w:name w:val="SE2 BL"/>
    <w:uiPriority w:val="99"/>
    <w:semiHidden/>
    <w:rsid w:val="00EC5EEA"/>
    <w:rPr>
      <w:color w:val="00C475"/>
    </w:rPr>
  </w:style>
  <w:style w:type="character" w:customStyle="1" w:styleId="MORE">
    <w:name w:val="MORE"/>
    <w:uiPriority w:val="99"/>
    <w:semiHidden/>
    <w:rsid w:val="00EC5EEA"/>
    <w:rPr>
      <w:rFonts w:ascii="QuicksandBold-Regular" w:hAnsi="QuicksandBold-Regular"/>
      <w:b/>
      <w:color w:val="00C475"/>
    </w:rPr>
  </w:style>
  <w:style w:type="character" w:customStyle="1" w:styleId="KEYTHINKERS">
    <w:name w:val="KEY THINKERS"/>
    <w:uiPriority w:val="99"/>
    <w:semiHidden/>
    <w:rsid w:val="00EC5EEA"/>
    <w:rPr>
      <w:rFonts w:ascii="QuicksandBold-Regular" w:hAnsi="QuicksandBold-Regular"/>
      <w:b/>
      <w:color w:val="000000"/>
    </w:rPr>
  </w:style>
  <w:style w:type="character" w:customStyle="1" w:styleId="WordImportedListStyle15StylesforWordRTFImportedLists">
    <w:name w:val="Word Imported List Style15 (Styles for Word/RTF Imported Lists)"/>
    <w:uiPriority w:val="99"/>
    <w:rsid w:val="00EC5EEA"/>
    <w:rPr>
      <w:rFonts w:ascii="Symbol" w:hAnsi="Symbol"/>
      <w:w w:val="100"/>
    </w:rPr>
  </w:style>
  <w:style w:type="character" w:customStyle="1" w:styleId="REAL">
    <w:name w:val="REAL"/>
    <w:uiPriority w:val="99"/>
    <w:rsid w:val="00EC5EEA"/>
    <w:rPr>
      <w:rFonts w:ascii="QuicksandBold-Regular" w:hAnsi="QuicksandBold-Regular"/>
      <w:b/>
      <w:color w:val="00C475"/>
    </w:rPr>
  </w:style>
  <w:style w:type="character" w:customStyle="1" w:styleId="ACLOSERLOOK">
    <w:name w:val="A CLOSER LOOK"/>
    <w:uiPriority w:val="99"/>
    <w:semiHidden/>
    <w:rsid w:val="00EC5EEA"/>
    <w:rPr>
      <w:rFonts w:ascii="QuicksandBold-Regular" w:hAnsi="QuicksandBold-Regular" w:cs="QuicksandBold-Regular"/>
      <w:b/>
      <w:bCs/>
      <w:caps/>
      <w:outline/>
      <w:color w:val="00C475"/>
      <w:u w:val="thick" w:color="00C475"/>
    </w:rPr>
  </w:style>
  <w:style w:type="character" w:customStyle="1" w:styleId="KEY">
    <w:name w:val="KEY"/>
    <w:uiPriority w:val="99"/>
    <w:semiHidden/>
    <w:rsid w:val="00EC5EEA"/>
    <w:rPr>
      <w:rFonts w:ascii="QuicksandBold-Regular" w:hAnsi="QuicksandBold-Regular"/>
      <w:b/>
      <w:color w:val="00C475"/>
    </w:rPr>
  </w:style>
  <w:style w:type="character" w:customStyle="1" w:styleId="FURTHERREADING">
    <w:name w:val="FURTHER READING"/>
    <w:uiPriority w:val="99"/>
    <w:semiHidden/>
    <w:rsid w:val="00EC5EEA"/>
    <w:rPr>
      <w:rFonts w:ascii="QuicksandBold-Regular" w:hAnsi="QuicksandBold-Regular" w:cs="QuicksandBold-Regular"/>
      <w:b/>
      <w:bCs/>
      <w:color w:val="000000"/>
    </w:rPr>
  </w:style>
  <w:style w:type="character" w:customStyle="1" w:styleId="TOOL">
    <w:name w:val="TOOL"/>
    <w:uiPriority w:val="99"/>
    <w:rsid w:val="00EC5EEA"/>
    <w:rPr>
      <w:color w:val="000000"/>
    </w:rPr>
  </w:style>
  <w:style w:type="character" w:customStyle="1" w:styleId="Fignum">
    <w:name w:val="Fig num"/>
    <w:uiPriority w:val="99"/>
    <w:semiHidden/>
    <w:rsid w:val="00EC5EEA"/>
    <w:rPr>
      <w:rFonts w:ascii="QuicksandBold-Regular" w:hAnsi="QuicksandBold-Regular"/>
      <w:b/>
      <w:color w:val="00C475"/>
      <w:sz w:val="18"/>
    </w:rPr>
  </w:style>
  <w:style w:type="paragraph" w:customStyle="1" w:styleId="BX4TEXTIND">
    <w:name w:val="BX4_TEXT IND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after="240" w:line="270" w:lineRule="atLeast"/>
      <w:ind w:left="280" w:right="280" w:firstLine="20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1H2">
    <w:name w:val="BX1_H2"/>
    <w:basedOn w:val="H2"/>
    <w:next w:val="BX1TEXT"/>
    <w:uiPriority w:val="99"/>
    <w:semiHidden/>
    <w:rsid w:val="00EC5EEA"/>
    <w:pPr>
      <w:suppressAutoHyphens/>
      <w:spacing w:before="240" w:after="120" w:line="240" w:lineRule="atLeast"/>
      <w:jc w:val="both"/>
    </w:pPr>
    <w:rPr>
      <w:rFonts w:ascii="QuicksandBold-Regular" w:hAnsi="QuicksandBold-Regular" w:cs="QuicksandBold-Regular"/>
      <w:b/>
      <w:bCs/>
      <w:sz w:val="20"/>
      <w:szCs w:val="20"/>
    </w:rPr>
  </w:style>
  <w:style w:type="paragraph" w:customStyle="1" w:styleId="H3">
    <w:name w:val="H3"/>
    <w:basedOn w:val="H2"/>
    <w:next w:val="TEXT"/>
    <w:uiPriority w:val="99"/>
    <w:semiHidden/>
    <w:rsid w:val="00EC5EEA"/>
    <w:pPr>
      <w:suppressAutoHyphens/>
      <w:spacing w:line="280" w:lineRule="atLeast"/>
    </w:pPr>
    <w:rPr>
      <w:sz w:val="24"/>
      <w:szCs w:val="24"/>
    </w:rPr>
  </w:style>
  <w:style w:type="paragraph" w:customStyle="1" w:styleId="EH1H1">
    <w:name w:val="EH1_H1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20" w:after="120" w:line="300" w:lineRule="atLeast"/>
      <w:ind w:left="280"/>
      <w:jc w:val="both"/>
      <w:textAlignment w:val="center"/>
    </w:pPr>
    <w:rPr>
      <w:rFonts w:ascii="QuicksandBold-Regular" w:hAnsi="QuicksandBold-Regular" w:cs="QuicksandBold-Regular"/>
      <w:b/>
      <w:bCs/>
      <w:sz w:val="26"/>
      <w:szCs w:val="26"/>
    </w:rPr>
  </w:style>
  <w:style w:type="character" w:customStyle="1" w:styleId="apple-converted-space">
    <w:name w:val="apple-converted-space"/>
    <w:uiPriority w:val="99"/>
    <w:semiHidden/>
    <w:rsid w:val="00EC5EEA"/>
    <w:rPr>
      <w:rFonts w:ascii="Times New Roman (OTF) Regular" w:hAnsi="Times New Roman (OTF) Regular"/>
      <w:color w:val="000000"/>
      <w:w w:val="100"/>
    </w:rPr>
  </w:style>
  <w:style w:type="paragraph" w:customStyle="1" w:styleId="Glossary">
    <w:name w:val="Glossary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50" w:lineRule="atLeast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CHNU">
    <w:name w:val="CH_NU"/>
    <w:basedOn w:val="NoParagraphStyle"/>
    <w:uiPriority w:val="99"/>
    <w:semiHidden/>
    <w:rsid w:val="00EC5EEA"/>
    <w:pPr>
      <w:suppressAutoHyphens/>
      <w:spacing w:after="240" w:line="840" w:lineRule="atLeast"/>
    </w:pPr>
    <w:rPr>
      <w:rFonts w:ascii="Interstate-Bold" w:hAnsi="Interstate-Bold" w:cs="Interstate-Bold"/>
      <w:b/>
      <w:bCs/>
      <w:caps/>
      <w:color w:val="AE742B"/>
      <w:sz w:val="60"/>
      <w:szCs w:val="60"/>
    </w:rPr>
  </w:style>
  <w:style w:type="character" w:customStyle="1" w:styleId="c0">
    <w:name w:val="c0"/>
    <w:uiPriority w:val="99"/>
    <w:semiHidden/>
    <w:rsid w:val="00EC5EEA"/>
    <w:rPr>
      <w:w w:val="100"/>
    </w:rPr>
  </w:style>
  <w:style w:type="character" w:customStyle="1" w:styleId="slug-metadata-note3">
    <w:name w:val="slug-metadata-note3"/>
    <w:uiPriority w:val="99"/>
    <w:rsid w:val="00EC5EEA"/>
    <w:rPr>
      <w:rFonts w:ascii="Times New Roman (OTF) Regular" w:hAnsi="Times New Roman (OTF) Regular"/>
      <w:color w:val="000000"/>
      <w:w w:val="100"/>
    </w:rPr>
  </w:style>
  <w:style w:type="character" w:customStyle="1" w:styleId="slug-ahead-of-print-date">
    <w:name w:val="slug-ahead-of-print-date"/>
    <w:uiPriority w:val="99"/>
    <w:rsid w:val="00EC5EEA"/>
    <w:rPr>
      <w:rFonts w:ascii="Times New Roman (OTF) Regular" w:hAnsi="Times New Roman (OTF) Regular"/>
      <w:color w:val="000000"/>
      <w:w w:val="100"/>
    </w:rPr>
  </w:style>
  <w:style w:type="character" w:customStyle="1" w:styleId="slug-doi">
    <w:name w:val="slug-doi"/>
    <w:uiPriority w:val="99"/>
    <w:rsid w:val="00EC5EEA"/>
    <w:rPr>
      <w:rFonts w:ascii="Times New Roman (OTF) Regular" w:hAnsi="Times New Roman (OTF) Regular"/>
      <w:color w:val="000000"/>
      <w:w w:val="100"/>
    </w:rPr>
  </w:style>
  <w:style w:type="paragraph" w:customStyle="1" w:styleId="Main">
    <w:name w:val="Main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32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Sub">
    <w:name w:val="Sub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48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Sub-sub">
    <w:name w:val="Sub-sub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64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FMText">
    <w:name w:val="FM Text"/>
    <w:basedOn w:val="Normal"/>
    <w:semiHidden/>
    <w:rsid w:val="00EC5EEA"/>
  </w:style>
  <w:style w:type="paragraph" w:customStyle="1" w:styleId="FBL">
    <w:name w:val="FBL"/>
    <w:basedOn w:val="FTEXT"/>
    <w:semiHidden/>
    <w:qFormat/>
    <w:rsid w:val="00EC5EEA"/>
    <w:pPr>
      <w:numPr>
        <w:numId w:val="116"/>
      </w:numPr>
    </w:pPr>
  </w:style>
  <w:style w:type="paragraph" w:customStyle="1" w:styleId="AlphaEntry">
    <w:name w:val="Alpha Entry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ind w:left="360" w:hanging="360"/>
      <w:textAlignment w:val="center"/>
    </w:pPr>
    <w:rPr>
      <w:rFonts w:cs="ITC Berkeley Oldstyle Std Bk"/>
      <w:sz w:val="22"/>
      <w:szCs w:val="21"/>
    </w:rPr>
  </w:style>
  <w:style w:type="paragraph" w:customStyle="1" w:styleId="SubEntry">
    <w:name w:val="Sub Entry"/>
    <w:basedOn w:val="Normal"/>
    <w:rsid w:val="00EC5EEA"/>
    <w:pPr>
      <w:widowControl w:val="0"/>
      <w:suppressAutoHyphens/>
      <w:autoSpaceDE w:val="0"/>
      <w:autoSpaceDN w:val="0"/>
      <w:adjustRightInd w:val="0"/>
      <w:spacing w:line="480" w:lineRule="auto"/>
      <w:ind w:left="480" w:hanging="320"/>
      <w:textAlignment w:val="center"/>
    </w:pPr>
    <w:rPr>
      <w:sz w:val="22"/>
    </w:rPr>
  </w:style>
  <w:style w:type="paragraph" w:customStyle="1" w:styleId="TCH">
    <w:name w:val="TCH"/>
    <w:basedOn w:val="FCH"/>
    <w:uiPriority w:val="99"/>
    <w:rsid w:val="00EC5EEA"/>
    <w:rPr>
      <w:szCs w:val="24"/>
    </w:rPr>
  </w:style>
  <w:style w:type="paragraph" w:customStyle="1" w:styleId="TCHTableColumnHead">
    <w:name w:val="TCH Table Column Head"/>
    <w:basedOn w:val="TCH"/>
    <w:rsid w:val="00EC5EEA"/>
    <w:pPr>
      <w:spacing w:line="360" w:lineRule="auto"/>
      <w:jc w:val="center"/>
    </w:pPr>
  </w:style>
  <w:style w:type="paragraph" w:customStyle="1" w:styleId="FTEXTFigureText">
    <w:name w:val="FTEXT Figure Text"/>
    <w:basedOn w:val="FTEXT"/>
    <w:semiHidden/>
    <w:qFormat/>
    <w:rsid w:val="00EC5EEA"/>
  </w:style>
  <w:style w:type="paragraph" w:customStyle="1" w:styleId="FCHFigureColumnHead">
    <w:name w:val="FCH Figure Column Head"/>
    <w:basedOn w:val="FCH"/>
    <w:semiHidden/>
    <w:qFormat/>
    <w:rsid w:val="00EC5EEA"/>
  </w:style>
  <w:style w:type="paragraph" w:customStyle="1" w:styleId="CHTI">
    <w:name w:val="CH_TI"/>
    <w:basedOn w:val="NoParagraphStyle"/>
    <w:next w:val="NoParagraphStyle"/>
    <w:uiPriority w:val="99"/>
    <w:semiHidden/>
    <w:rsid w:val="00EC5EEA"/>
    <w:pPr>
      <w:suppressAutoHyphens/>
      <w:spacing w:line="480" w:lineRule="atLeast"/>
    </w:pPr>
    <w:rPr>
      <w:rFonts w:ascii="TheSans" w:hAnsi="TheSans" w:cs="TheSans"/>
      <w:b/>
      <w:bCs/>
      <w:sz w:val="48"/>
      <w:szCs w:val="48"/>
    </w:rPr>
  </w:style>
  <w:style w:type="paragraph" w:customStyle="1" w:styleId="BX1TI">
    <w:name w:val="BX1_TI"/>
    <w:basedOn w:val="NoParagraphStyle"/>
    <w:uiPriority w:val="99"/>
    <w:semiHidden/>
    <w:rsid w:val="00EC5EEA"/>
    <w:pPr>
      <w:suppressAutoHyphens/>
      <w:spacing w:before="600" w:after="120" w:line="320" w:lineRule="atLeast"/>
    </w:pPr>
    <w:rPr>
      <w:rFonts w:ascii="Interstate-Bold" w:hAnsi="Interstate-Bold" w:cs="Interstate-Bold"/>
      <w:b/>
      <w:bCs/>
      <w:color w:val="AE742B"/>
      <w:sz w:val="28"/>
      <w:szCs w:val="28"/>
    </w:rPr>
  </w:style>
  <w:style w:type="paragraph" w:customStyle="1" w:styleId="EEA">
    <w:name w:val="EEA"/>
    <w:basedOn w:val="NoParagraphStyle"/>
    <w:next w:val="NoParagraphStyle"/>
    <w:uiPriority w:val="99"/>
    <w:semiHidden/>
    <w:rsid w:val="00EC5EEA"/>
    <w:pPr>
      <w:spacing w:before="240" w:line="270" w:lineRule="atLeast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TEXTIND0">
    <w:name w:val="TEXT IND"/>
    <w:basedOn w:val="NoParagraphStyle"/>
    <w:uiPriority w:val="99"/>
    <w:rsid w:val="00EC5EEA"/>
    <w:pPr>
      <w:suppressAutoHyphens/>
      <w:spacing w:line="270" w:lineRule="atLeast"/>
      <w:ind w:firstLine="240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BX2TI">
    <w:name w:val="BX2_TI"/>
    <w:basedOn w:val="NoParagraphStyle"/>
    <w:uiPriority w:val="99"/>
    <w:semiHidden/>
    <w:rsid w:val="00EC5EEA"/>
    <w:pPr>
      <w:shd w:val="clear" w:color="auto" w:fill="AE742B"/>
      <w:suppressAutoHyphens/>
      <w:spacing w:before="600" w:after="120" w:line="320" w:lineRule="atLeast"/>
      <w:ind w:left="240" w:right="240"/>
    </w:pPr>
    <w:rPr>
      <w:rFonts w:ascii="Interstate-Bold" w:hAnsi="Interstate-Bold" w:cs="Interstate-Bold"/>
      <w:b/>
      <w:bCs/>
      <w:caps/>
      <w:sz w:val="28"/>
      <w:szCs w:val="28"/>
    </w:rPr>
  </w:style>
  <w:style w:type="paragraph" w:customStyle="1" w:styleId="BX2H1">
    <w:name w:val="BX2_H1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360" w:after="120" w:line="280" w:lineRule="atLeast"/>
      <w:ind w:left="240"/>
    </w:pPr>
    <w:rPr>
      <w:rFonts w:ascii="Interstate-Regular" w:hAnsi="Interstate-Regular" w:cs="Interstate-Regular"/>
    </w:rPr>
  </w:style>
  <w:style w:type="paragraph" w:customStyle="1" w:styleId="FL">
    <w:name w:val="FL"/>
    <w:basedOn w:val="NoParagraphStyle"/>
    <w:next w:val="NoParagraphStyle"/>
    <w:uiPriority w:val="99"/>
    <w:semiHidden/>
    <w:rsid w:val="00EC5EEA"/>
    <w:pPr>
      <w:spacing w:before="600" w:line="270" w:lineRule="atLeast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BX4TI">
    <w:name w:val="BX4_TI"/>
    <w:basedOn w:val="NoParagraphStyle"/>
    <w:uiPriority w:val="99"/>
    <w:semiHidden/>
    <w:rsid w:val="00EC5EEA"/>
    <w:pPr>
      <w:suppressAutoHyphens/>
      <w:spacing w:before="600" w:after="120" w:line="320" w:lineRule="atLeast"/>
      <w:ind w:left="240" w:right="240"/>
    </w:pPr>
    <w:rPr>
      <w:rFonts w:ascii="Interstate-Regular" w:hAnsi="Interstate-Regular" w:cs="Interstate-Regular"/>
      <w:sz w:val="28"/>
      <w:szCs w:val="28"/>
    </w:rPr>
  </w:style>
  <w:style w:type="paragraph" w:customStyle="1" w:styleId="EXSP">
    <w:name w:val="EX_SP"/>
    <w:basedOn w:val="NoParagraphStyle"/>
    <w:uiPriority w:val="99"/>
    <w:semiHidden/>
    <w:rsid w:val="00EC5EEA"/>
    <w:pPr>
      <w:spacing w:before="120" w:line="230" w:lineRule="atLeast"/>
      <w:ind w:left="240" w:right="240"/>
    </w:pPr>
    <w:rPr>
      <w:rFonts w:ascii="Interstate-Light" w:hAnsi="Interstate-Light" w:cs="Interstate-Light"/>
      <w:sz w:val="16"/>
      <w:szCs w:val="16"/>
    </w:rPr>
  </w:style>
  <w:style w:type="paragraph" w:customStyle="1" w:styleId="BX5TI">
    <w:name w:val="BX5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5BL">
    <w:name w:val="BX5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6TI">
    <w:name w:val="BX6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6BL">
    <w:name w:val="BX6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7TI">
    <w:name w:val="BX7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7H1">
    <w:name w:val="BX7_H1"/>
    <w:basedOn w:val="NoParagraphStyle"/>
    <w:next w:val="NoParagraphStyle"/>
    <w:uiPriority w:val="99"/>
    <w:semiHidden/>
    <w:rsid w:val="00EC5EEA"/>
    <w:pPr>
      <w:suppressAutoHyphens/>
      <w:spacing w:before="240" w:after="120" w:line="280" w:lineRule="atLeast"/>
      <w:ind w:left="240" w:right="240"/>
    </w:pPr>
    <w:rPr>
      <w:rFonts w:ascii="Interstate-Regular" w:hAnsi="Interstate-Regular" w:cs="Interstate-Regular"/>
    </w:rPr>
  </w:style>
  <w:style w:type="paragraph" w:customStyle="1" w:styleId="BX7TEXT">
    <w:name w:val="BX7_TEXT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BL">
    <w:name w:val="BX7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7EEA">
    <w:name w:val="BX7_EEA"/>
    <w:basedOn w:val="NoParagraphStyle"/>
    <w:next w:val="NoParagraphStyle"/>
    <w:uiPriority w:val="99"/>
    <w:semiHidden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EHH1">
    <w:name w:val="EH_H1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CHH1">
    <w:name w:val="CH_H1"/>
    <w:basedOn w:val="NoParagraphStyle"/>
    <w:uiPriority w:val="99"/>
    <w:semiHidden/>
    <w:rsid w:val="00EC5EEA"/>
    <w:pPr>
      <w:tabs>
        <w:tab w:val="right" w:pos="7989"/>
      </w:tabs>
      <w:suppressAutoHyphens/>
      <w:spacing w:before="120" w:line="260" w:lineRule="atLeast"/>
      <w:ind w:left="360" w:hanging="360"/>
    </w:pPr>
    <w:rPr>
      <w:rFonts w:ascii="Trade Gothic LT Std" w:hAnsi="Trade Gothic LT Std" w:cs="Trade Gothic LT Std"/>
      <w:color w:val="FFFFFF"/>
      <w:szCs w:val="20"/>
    </w:rPr>
  </w:style>
  <w:style w:type="paragraph" w:customStyle="1" w:styleId="SE2TEXT">
    <w:name w:val="SE2_TEXT"/>
    <w:basedOn w:val="NoParagraphStyle"/>
    <w:next w:val="NoParagraphStyle"/>
    <w:uiPriority w:val="99"/>
    <w:semiHidden/>
    <w:rsid w:val="00EC5EEA"/>
    <w:pPr>
      <w:suppressAutoHyphens/>
      <w:spacing w:line="160" w:lineRule="atLeast"/>
    </w:pPr>
    <w:rPr>
      <w:rFonts w:ascii="Interstate-Light" w:hAnsi="Interstate-Light" w:cs="Interstate-Light"/>
      <w:caps/>
      <w:sz w:val="12"/>
      <w:szCs w:val="12"/>
    </w:rPr>
  </w:style>
  <w:style w:type="paragraph" w:customStyle="1" w:styleId="TT">
    <w:name w:val="TT"/>
    <w:basedOn w:val="NoParagraphStyle"/>
    <w:uiPriority w:val="99"/>
    <w:rsid w:val="00EC5EEA"/>
    <w:pPr>
      <w:suppressAutoHyphens/>
      <w:spacing w:line="200" w:lineRule="atLeast"/>
    </w:pPr>
    <w:rPr>
      <w:rFonts w:ascii="Interstate-Light" w:hAnsi="Interstate-Light" w:cs="Interstate-Light"/>
      <w:sz w:val="16"/>
      <w:szCs w:val="16"/>
      <w:lang w:val="en-US"/>
    </w:rPr>
  </w:style>
  <w:style w:type="paragraph" w:customStyle="1" w:styleId="TC">
    <w:name w:val="TC"/>
    <w:basedOn w:val="NoParagraphStyle"/>
    <w:uiPriority w:val="99"/>
    <w:rsid w:val="00EC5EEA"/>
    <w:pPr>
      <w:suppressAutoHyphens/>
      <w:spacing w:after="80" w:line="220" w:lineRule="atLeast"/>
    </w:pPr>
    <w:rPr>
      <w:rFonts w:ascii="Interstate-Light" w:hAnsi="Interstate-Light" w:cs="Interstate-Light"/>
      <w:sz w:val="18"/>
      <w:szCs w:val="18"/>
    </w:rPr>
  </w:style>
  <w:style w:type="paragraph" w:customStyle="1" w:styleId="TSN">
    <w:name w:val="TSN"/>
    <w:basedOn w:val="NoParagraphStyle"/>
    <w:uiPriority w:val="99"/>
    <w:rsid w:val="00EC5EEA"/>
    <w:pPr>
      <w:suppressAutoHyphens/>
      <w:spacing w:before="120" w:line="180" w:lineRule="atLeast"/>
    </w:pPr>
    <w:rPr>
      <w:rFonts w:ascii="Interstate-Light" w:hAnsi="Interstate-Light" w:cs="Interstate-Light"/>
      <w:sz w:val="14"/>
      <w:szCs w:val="14"/>
    </w:rPr>
  </w:style>
  <w:style w:type="paragraph" w:customStyle="1" w:styleId="SE3TEXT">
    <w:name w:val="SE3_TEXT"/>
    <w:basedOn w:val="NoParagraphStyle"/>
    <w:next w:val="NoParagraphStyle"/>
    <w:uiPriority w:val="99"/>
    <w:semiHidden/>
    <w:rsid w:val="00EC5EEA"/>
    <w:pPr>
      <w:suppressAutoHyphens/>
      <w:spacing w:before="240" w:line="270" w:lineRule="atLeast"/>
      <w:jc w:val="center"/>
    </w:pPr>
    <w:rPr>
      <w:rFonts w:ascii="Interstate-Light" w:hAnsi="Interstate-Light" w:cs="Interstate-Light"/>
      <w:sz w:val="19"/>
      <w:szCs w:val="19"/>
    </w:rPr>
  </w:style>
  <w:style w:type="paragraph" w:customStyle="1" w:styleId="TLL">
    <w:name w:val="TL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SLL">
    <w:name w:val="TSLL"/>
    <w:basedOn w:val="NoParagraphStyle"/>
    <w:uiPriority w:val="99"/>
    <w:rsid w:val="00EC5EEA"/>
    <w:pPr>
      <w:suppressAutoHyphens/>
      <w:spacing w:line="200" w:lineRule="atLeast"/>
      <w:ind w:left="48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NL">
    <w:name w:val="TN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BL">
    <w:name w:val="TB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character" w:customStyle="1" w:styleId="LightItalic">
    <w:name w:val="LightItalic"/>
    <w:uiPriority w:val="99"/>
    <w:semiHidden/>
    <w:rsid w:val="00EC5EEA"/>
    <w:rPr>
      <w:rFonts w:ascii="Interstate-LightItalic" w:hAnsi="Interstate-LightItalic"/>
      <w:i/>
    </w:rPr>
  </w:style>
  <w:style w:type="character" w:customStyle="1" w:styleId="MediumItalic">
    <w:name w:val="Medium Italic"/>
    <w:uiPriority w:val="99"/>
    <w:rsid w:val="00EC5EEA"/>
    <w:rPr>
      <w:i/>
    </w:rPr>
  </w:style>
  <w:style w:type="character" w:customStyle="1" w:styleId="Bold">
    <w:name w:val="Bold"/>
    <w:uiPriority w:val="99"/>
    <w:semiHidden/>
    <w:rsid w:val="00EC5EEA"/>
    <w:rPr>
      <w:b/>
    </w:rPr>
  </w:style>
  <w:style w:type="character" w:customStyle="1" w:styleId="FN">
    <w:name w:val="FN"/>
    <w:uiPriority w:val="99"/>
    <w:semiHidden/>
    <w:rsid w:val="00EC5EEA"/>
    <w:rPr>
      <w:rFonts w:ascii="Interstate-Bold" w:hAnsi="Interstate-Bold"/>
      <w:b/>
      <w:color w:val="AE742B"/>
    </w:rPr>
  </w:style>
  <w:style w:type="character" w:customStyle="1" w:styleId="TC1">
    <w:name w:val="TC1"/>
    <w:uiPriority w:val="99"/>
    <w:rsid w:val="00EC5EEA"/>
    <w:rPr>
      <w:rFonts w:ascii="Interstate-Bold" w:hAnsi="Interstate-Bold"/>
      <w:b/>
      <w:color w:val="AE742B"/>
    </w:rPr>
  </w:style>
  <w:style w:type="paragraph" w:customStyle="1" w:styleId="BX5EEA">
    <w:name w:val="BX5_EEA"/>
    <w:basedOn w:val="NoParagraphStyle"/>
    <w:next w:val="NoParagraphStyle"/>
    <w:uiPriority w:val="99"/>
    <w:semiHidden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TEXTIND">
    <w:name w:val="BX7_TEXT IND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240" w:right="240" w:firstLine="240"/>
    </w:pPr>
    <w:rPr>
      <w:rFonts w:ascii="Interstate-Light" w:hAnsi="Interstate-Light" w:cs="Interstate-Light"/>
      <w:sz w:val="17"/>
      <w:szCs w:val="17"/>
    </w:rPr>
  </w:style>
  <w:style w:type="paragraph" w:customStyle="1" w:styleId="NLSP">
    <w:name w:val="NL _SP"/>
    <w:basedOn w:val="NoParagraphStyle"/>
    <w:next w:val="NoParagraphStyle"/>
    <w:uiPriority w:val="99"/>
    <w:semiHidden/>
    <w:rsid w:val="00EC5EEA"/>
    <w:pPr>
      <w:spacing w:line="230" w:lineRule="atLeast"/>
      <w:ind w:left="360"/>
    </w:pPr>
    <w:rPr>
      <w:rFonts w:ascii="Interstate-Light" w:hAnsi="Interstate-Light" w:cs="Interstate-Light"/>
      <w:sz w:val="16"/>
      <w:szCs w:val="16"/>
    </w:rPr>
  </w:style>
  <w:style w:type="paragraph" w:customStyle="1" w:styleId="ENTEXT">
    <w:name w:val="EN_TEXT"/>
    <w:basedOn w:val="NoParagraphStyle"/>
    <w:uiPriority w:val="99"/>
    <w:semiHidden/>
    <w:rsid w:val="00EC5EEA"/>
    <w:pPr>
      <w:suppressAutoHyphens/>
      <w:spacing w:line="250" w:lineRule="atLeast"/>
      <w:ind w:left="360" w:hanging="360"/>
    </w:pPr>
    <w:rPr>
      <w:rFonts w:ascii="ITC Stone Serif Std Medium" w:hAnsi="ITC Stone Serif Std Medium" w:cs="ITC Stone Serif Std Medium"/>
      <w:sz w:val="17"/>
      <w:szCs w:val="17"/>
    </w:rPr>
  </w:style>
  <w:style w:type="paragraph" w:customStyle="1" w:styleId="BX6H1">
    <w:name w:val="BX6_H1"/>
    <w:basedOn w:val="NoParagraphStyle"/>
    <w:next w:val="NoParagraphStyle"/>
    <w:uiPriority w:val="99"/>
    <w:semiHidden/>
    <w:rsid w:val="00EC5EEA"/>
    <w:pPr>
      <w:suppressAutoHyphens/>
      <w:spacing w:before="240" w:after="120" w:line="280" w:lineRule="atLeast"/>
      <w:ind w:left="240" w:right="240"/>
    </w:pPr>
    <w:rPr>
      <w:rFonts w:ascii="Interstate-Regular" w:hAnsi="Interstate-Regular" w:cs="Interstate-Regular"/>
    </w:rPr>
  </w:style>
  <w:style w:type="paragraph" w:customStyle="1" w:styleId="BX6NL">
    <w:name w:val="BX6_N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character" w:customStyle="1" w:styleId="Sup">
    <w:name w:val="Sup"/>
    <w:uiPriority w:val="99"/>
    <w:rsid w:val="00EC5EEA"/>
    <w:rPr>
      <w:vertAlign w:val="superscript"/>
    </w:rPr>
  </w:style>
  <w:style w:type="character" w:customStyle="1" w:styleId="Symbol">
    <w:name w:val="Symbol"/>
    <w:uiPriority w:val="99"/>
    <w:rsid w:val="00EC5EEA"/>
    <w:rPr>
      <w:rFonts w:ascii="Symbol" w:hAnsi="Symbol"/>
    </w:rPr>
  </w:style>
  <w:style w:type="paragraph" w:customStyle="1" w:styleId="BX2EEA">
    <w:name w:val="BX2_EEA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2BL">
    <w:name w:val="BX2_BL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6EEA">
    <w:name w:val="BX6_EEA"/>
    <w:basedOn w:val="NoParagraphStyle"/>
    <w:next w:val="NoParagraphStyle"/>
    <w:uiPriority w:val="99"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NL">
    <w:name w:val="BX7_N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FTT">
    <w:name w:val="FTT"/>
    <w:basedOn w:val="NoParagraphStyle"/>
    <w:next w:val="NoParagraphStyle"/>
    <w:uiPriority w:val="99"/>
    <w:semiHidden/>
    <w:rsid w:val="00EC5EEA"/>
    <w:pPr>
      <w:suppressAutoHyphens/>
      <w:spacing w:line="220" w:lineRule="atLeast"/>
    </w:pPr>
    <w:rPr>
      <w:rFonts w:ascii="Helvetica LT Std" w:hAnsi="Helvetica LT Std" w:cs="Helvetica LT Std"/>
      <w:sz w:val="18"/>
      <w:szCs w:val="18"/>
    </w:rPr>
  </w:style>
  <w:style w:type="character" w:customStyle="1" w:styleId="FN1">
    <w:name w:val="FN1"/>
    <w:uiPriority w:val="99"/>
    <w:semiHidden/>
    <w:rsid w:val="00EC5EEA"/>
    <w:rPr>
      <w:rFonts w:ascii="Interstate-Bold" w:hAnsi="Interstate-Bold"/>
      <w:b/>
      <w:color w:val="AE742B"/>
    </w:rPr>
  </w:style>
  <w:style w:type="paragraph" w:customStyle="1" w:styleId="BX4BL">
    <w:name w:val="BX4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EXBL">
    <w:name w:val="EX_BL"/>
    <w:basedOn w:val="NoParagraphStyle"/>
    <w:next w:val="NoParagraphStyle"/>
    <w:uiPriority w:val="99"/>
    <w:semiHidden/>
    <w:rsid w:val="00EC5EEA"/>
    <w:pPr>
      <w:spacing w:line="230" w:lineRule="atLeast"/>
      <w:ind w:left="600" w:right="240" w:hanging="360"/>
    </w:pPr>
    <w:rPr>
      <w:rFonts w:ascii="Interstate-Light" w:hAnsi="Interstate-Light" w:cs="Interstate-Light"/>
      <w:sz w:val="16"/>
      <w:szCs w:val="16"/>
    </w:rPr>
  </w:style>
  <w:style w:type="paragraph" w:customStyle="1" w:styleId="BX2EXNL">
    <w:name w:val="BX2_EX_NL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line="240" w:lineRule="atLeast"/>
      <w:ind w:left="840" w:right="48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2EXSP">
    <w:name w:val="BX2_EX_SP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120" w:line="240" w:lineRule="atLeast"/>
      <w:ind w:left="480" w:right="480"/>
    </w:pPr>
    <w:rPr>
      <w:rFonts w:ascii="Interstate-Light" w:hAnsi="Interstate-Light" w:cs="Interstate-Light"/>
      <w:sz w:val="17"/>
      <w:szCs w:val="17"/>
    </w:rPr>
  </w:style>
  <w:style w:type="paragraph" w:customStyle="1" w:styleId="BX2H2copy">
    <w:name w:val="BX2_H2 copy"/>
    <w:basedOn w:val="NoParagraphStyle"/>
    <w:next w:val="NoParagraphStyle"/>
    <w:uiPriority w:val="99"/>
    <w:semiHidden/>
    <w:rsid w:val="00EC5EEA"/>
    <w:pPr>
      <w:suppressAutoHyphens/>
      <w:spacing w:before="240" w:after="120" w:line="240" w:lineRule="atLeast"/>
      <w:ind w:left="240"/>
    </w:pPr>
    <w:rPr>
      <w:rFonts w:ascii="Interstate-Regular" w:hAnsi="Interstate-Regular" w:cs="Interstate-Regular"/>
      <w:szCs w:val="20"/>
    </w:rPr>
  </w:style>
  <w:style w:type="paragraph" w:customStyle="1" w:styleId="BX7NLSBL">
    <w:name w:val="BX7_NL _S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96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UL">
    <w:name w:val="UL"/>
    <w:basedOn w:val="NoParagraphStyle"/>
    <w:uiPriority w:val="99"/>
    <w:rsid w:val="00EC5EEA"/>
    <w:pPr>
      <w:suppressAutoHyphens/>
      <w:spacing w:before="120" w:line="230" w:lineRule="atLeast"/>
      <w:ind w:left="360"/>
    </w:pPr>
    <w:rPr>
      <w:rFonts w:ascii="Interstate-Light" w:hAnsi="Interstate-Light" w:cs="Interstate-Light"/>
      <w:sz w:val="16"/>
      <w:szCs w:val="16"/>
    </w:rPr>
  </w:style>
  <w:style w:type="paragraph" w:customStyle="1" w:styleId="ENTEXTBL">
    <w:name w:val="EN_TEXT_BL"/>
    <w:basedOn w:val="NoParagraphStyle"/>
    <w:uiPriority w:val="99"/>
    <w:semiHidden/>
    <w:rsid w:val="00EC5EEA"/>
    <w:pPr>
      <w:suppressAutoHyphens/>
      <w:spacing w:line="250" w:lineRule="atLeast"/>
      <w:ind w:left="720" w:hanging="360"/>
    </w:pPr>
    <w:rPr>
      <w:rFonts w:ascii="ITC Stone Serif Std Medium" w:hAnsi="ITC Stone Serif Std Medium" w:cs="ITC Stone Serif Std Medium"/>
      <w:sz w:val="17"/>
      <w:szCs w:val="17"/>
    </w:rPr>
  </w:style>
  <w:style w:type="paragraph" w:customStyle="1" w:styleId="PTNU">
    <w:name w:val="PT_NU"/>
    <w:basedOn w:val="NoParagraphStyle"/>
    <w:uiPriority w:val="99"/>
    <w:rsid w:val="00EC5EEA"/>
    <w:pPr>
      <w:spacing w:after="80" w:line="680" w:lineRule="atLeast"/>
      <w:jc w:val="center"/>
    </w:pPr>
    <w:rPr>
      <w:rFonts w:ascii="VAGRoundedStd-Light" w:hAnsi="VAGRoundedStd-Light" w:cs="VAGRoundedStd-Light"/>
      <w:caps/>
      <w:color w:val="FFFFFF"/>
      <w:sz w:val="60"/>
      <w:szCs w:val="60"/>
    </w:rPr>
  </w:style>
  <w:style w:type="paragraph" w:customStyle="1" w:styleId="PTTI">
    <w:name w:val="PT_TI"/>
    <w:basedOn w:val="NoParagraphStyle"/>
    <w:uiPriority w:val="99"/>
    <w:rsid w:val="00EC5EEA"/>
    <w:pPr>
      <w:spacing w:after="80" w:line="800" w:lineRule="atLeast"/>
    </w:pPr>
    <w:rPr>
      <w:rFonts w:ascii="VAGRoundedStd-Light" w:hAnsi="VAGRoundedStd-Light" w:cs="VAGRoundedStd-Light"/>
      <w:caps/>
      <w:color w:val="28794F"/>
      <w:sz w:val="72"/>
      <w:szCs w:val="72"/>
    </w:rPr>
  </w:style>
  <w:style w:type="paragraph" w:customStyle="1" w:styleId="PTCTI">
    <w:name w:val="PT_CTI"/>
    <w:basedOn w:val="TEXT"/>
    <w:uiPriority w:val="99"/>
    <w:rsid w:val="00EC5EEA"/>
    <w:pPr>
      <w:spacing w:after="120" w:line="260" w:lineRule="atLeast"/>
      <w:ind w:left="360" w:hanging="360"/>
    </w:pPr>
    <w:rPr>
      <w:rFonts w:ascii="VAGRoundedStd-Thin" w:hAnsi="VAGRoundedStd-Thin" w:cs="VAGRoundedStd-Thin"/>
      <w:sz w:val="21"/>
      <w:szCs w:val="21"/>
      <w:lang w:val="en-US"/>
    </w:rPr>
  </w:style>
  <w:style w:type="paragraph" w:customStyle="1" w:styleId="FIGURE">
    <w:name w:val="FIGURE"/>
    <w:basedOn w:val="NoParagraphStyle"/>
    <w:uiPriority w:val="99"/>
    <w:semiHidden/>
    <w:rsid w:val="00EC5EEA"/>
    <w:rPr>
      <w:rFonts w:ascii="Times Roman" w:hAnsi="Times Roman" w:cs="Times Roman"/>
      <w:lang w:val="en-US"/>
    </w:rPr>
  </w:style>
  <w:style w:type="paragraph" w:customStyle="1" w:styleId="FC">
    <w:name w:val="FC"/>
    <w:basedOn w:val="NoParagraphStyle"/>
    <w:uiPriority w:val="99"/>
    <w:semiHidden/>
    <w:rsid w:val="00EC5EEA"/>
    <w:pPr>
      <w:tabs>
        <w:tab w:val="left" w:pos="1200"/>
      </w:tabs>
      <w:suppressAutoHyphens/>
      <w:spacing w:before="120" w:after="120" w:line="220" w:lineRule="atLeast"/>
    </w:pPr>
    <w:rPr>
      <w:rFonts w:ascii="VAGRoundedStd-Light" w:hAnsi="VAGRoundedStd-Light" w:cs="VAGRoundedStd-Light"/>
      <w:sz w:val="21"/>
      <w:szCs w:val="21"/>
    </w:rPr>
  </w:style>
  <w:style w:type="paragraph" w:customStyle="1" w:styleId="BX1NL">
    <w:name w:val="BX1_NL"/>
    <w:basedOn w:val="NoParagraphStyle"/>
    <w:uiPriority w:val="99"/>
    <w:semiHidden/>
    <w:rsid w:val="00EC5EEA"/>
    <w:pPr>
      <w:spacing w:line="250" w:lineRule="atLeast"/>
      <w:ind w:left="360" w:hanging="360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FL">
    <w:name w:val="BX1_FL"/>
    <w:basedOn w:val="NoParagraphStyle"/>
    <w:uiPriority w:val="99"/>
    <w:semiHidden/>
    <w:rsid w:val="00EC5EEA"/>
    <w:pPr>
      <w:spacing w:before="240" w:after="240"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TBLTableBulletedList">
    <w:name w:val="TBL Table Bulleted List"/>
    <w:basedOn w:val="BLBulletedList"/>
    <w:rsid w:val="00EC5EEA"/>
  </w:style>
  <w:style w:type="character" w:customStyle="1" w:styleId="bold0">
    <w:name w:val="bold"/>
    <w:uiPriority w:val="99"/>
    <w:semiHidden/>
    <w:rsid w:val="00EC5EEA"/>
    <w:rPr>
      <w:rFonts w:ascii="HelveticaNeueLTStd-Bd" w:hAnsi="HelveticaNeueLTStd-Bd"/>
      <w:b/>
    </w:rPr>
  </w:style>
  <w:style w:type="paragraph" w:customStyle="1" w:styleId="BX1H1">
    <w:name w:val="BX1_H1"/>
    <w:basedOn w:val="NoParagraphStyle"/>
    <w:uiPriority w:val="99"/>
    <w:semiHidden/>
    <w:rsid w:val="00EC5EEA"/>
    <w:pPr>
      <w:spacing w:before="240" w:after="120" w:line="260" w:lineRule="atLeast"/>
    </w:pPr>
    <w:rPr>
      <w:rFonts w:ascii="VAGRoundedStd-Bold" w:hAnsi="VAGRoundedStd-Bold" w:cs="VAGRoundedStd-Bold"/>
      <w:b/>
      <w:bCs/>
      <w:color w:val="28794F"/>
      <w:spacing w:val="7"/>
      <w:sz w:val="22"/>
      <w:szCs w:val="22"/>
      <w:lang w:val="en-US"/>
    </w:rPr>
  </w:style>
  <w:style w:type="paragraph" w:customStyle="1" w:styleId="BX1UL">
    <w:name w:val="BX1_UL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BLSUL">
    <w:name w:val="BX1_BL_SUL"/>
    <w:basedOn w:val="NoParagraphStyle"/>
    <w:uiPriority w:val="99"/>
    <w:semiHidden/>
    <w:rsid w:val="00EC5EEA"/>
    <w:pPr>
      <w:spacing w:before="120" w:after="120" w:line="250" w:lineRule="atLeast"/>
      <w:ind w:left="960" w:hanging="360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SE1REFSpecialElement1ReferenceText">
    <w:name w:val="SE1_REF Special Element 1 Reference Text"/>
    <w:basedOn w:val="Normal"/>
    <w:semiHidden/>
    <w:qFormat/>
    <w:rsid w:val="00EC5EEA"/>
    <w:pPr>
      <w:widowControl w:val="0"/>
      <w:suppressAutoHyphens/>
      <w:autoSpaceDE w:val="0"/>
      <w:autoSpaceDN w:val="0"/>
      <w:adjustRightInd w:val="0"/>
      <w:spacing w:after="240" w:line="480" w:lineRule="auto"/>
      <w:ind w:firstLine="360"/>
      <w:jc w:val="both"/>
    </w:pPr>
    <w:rPr>
      <w:rFonts w:cs="ITC Berkeley Oldstyle Std Bk"/>
      <w:iCs/>
      <w:color w:val="993300"/>
    </w:rPr>
  </w:style>
  <w:style w:type="character" w:customStyle="1" w:styleId="COLOR">
    <w:name w:val="COLOR"/>
    <w:uiPriority w:val="99"/>
    <w:semiHidden/>
    <w:rsid w:val="00EC5EEA"/>
    <w:rPr>
      <w:color w:val="28794F"/>
    </w:rPr>
  </w:style>
  <w:style w:type="paragraph" w:customStyle="1" w:styleId="BX1REF">
    <w:name w:val="BX1_REF"/>
    <w:basedOn w:val="NoParagraphStyle"/>
    <w:uiPriority w:val="99"/>
    <w:semiHidden/>
    <w:rsid w:val="00EC5EEA"/>
    <w:pPr>
      <w:spacing w:after="120"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SN">
    <w:name w:val="BX1_SN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H4">
    <w:name w:val="H4"/>
    <w:basedOn w:val="NoParagraphStyle"/>
    <w:uiPriority w:val="99"/>
    <w:semiHidden/>
    <w:rsid w:val="00EC5EEA"/>
    <w:pPr>
      <w:suppressAutoHyphens/>
      <w:spacing w:before="360" w:after="120" w:line="240" w:lineRule="atLeast"/>
    </w:pPr>
    <w:rPr>
      <w:rFonts w:ascii="VAGRoundedStd-Light" w:hAnsi="VAGRoundedStd-Light" w:cs="VAGRoundedStd-Light"/>
      <w:color w:val="28794F"/>
      <w:szCs w:val="20"/>
      <w:lang w:val="en-US"/>
    </w:rPr>
  </w:style>
  <w:style w:type="paragraph" w:customStyle="1" w:styleId="EXNL">
    <w:name w:val="EX_NL"/>
    <w:basedOn w:val="NoParagraphStyle"/>
    <w:uiPriority w:val="99"/>
    <w:semiHidden/>
    <w:rsid w:val="00EC5EEA"/>
    <w:pPr>
      <w:spacing w:line="240" w:lineRule="atLeast"/>
      <w:ind w:left="600" w:right="240" w:hanging="360"/>
    </w:pPr>
    <w:rPr>
      <w:rFonts w:ascii="HelveticaNeueLTStd-Roman" w:hAnsi="HelveticaNeueLTStd-Roman" w:cs="HelveticaNeueLTStd-Roman"/>
      <w:szCs w:val="20"/>
      <w:lang w:val="en-US"/>
    </w:rPr>
  </w:style>
  <w:style w:type="paragraph" w:customStyle="1" w:styleId="BLSBL">
    <w:name w:val="BL_SBL"/>
    <w:basedOn w:val="NoParagraphStyle"/>
    <w:next w:val="NoParagraphStyle"/>
    <w:uiPriority w:val="99"/>
    <w:semiHidden/>
    <w:rsid w:val="00EC5EEA"/>
    <w:pPr>
      <w:suppressAutoHyphens/>
      <w:spacing w:line="250" w:lineRule="atLeast"/>
      <w:ind w:left="960" w:hanging="360"/>
    </w:pPr>
    <w:rPr>
      <w:rFonts w:ascii="VAGRoundedStd-Light" w:hAnsi="VAGRoundedStd-Light" w:cs="VAGRoundedStd-Light"/>
      <w:sz w:val="19"/>
      <w:szCs w:val="19"/>
    </w:rPr>
  </w:style>
  <w:style w:type="paragraph" w:customStyle="1" w:styleId="BX1BX1REF">
    <w:name w:val="BX1_BX1_REF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6TEXTRULE">
    <w:name w:val="BX6_TEXT_RULE"/>
    <w:basedOn w:val="NoParagraphStyle"/>
    <w:uiPriority w:val="99"/>
    <w:semiHidden/>
    <w:rsid w:val="00EC5EEA"/>
    <w:pPr>
      <w:pBdr>
        <w:top w:val="single" w:sz="8" w:space="5" w:color="28794F"/>
      </w:pBd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MTI">
    <w:name w:val="BM_TI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00" w:after="1260" w:line="680" w:lineRule="atLeast"/>
      <w:textAlignment w:val="center"/>
    </w:pPr>
    <w:rPr>
      <w:rFonts w:ascii="VAGRoundedStd-Light" w:hAnsi="VAGRoundedStd-Light" w:cs="VAGRoundedStd-Light"/>
      <w:color w:val="28794F"/>
      <w:sz w:val="60"/>
      <w:szCs w:val="60"/>
    </w:rPr>
  </w:style>
  <w:style w:type="paragraph" w:customStyle="1" w:styleId="DI">
    <w:name w:val="DI"/>
    <w:basedOn w:val="NL"/>
    <w:uiPriority w:val="99"/>
    <w:semiHidden/>
    <w:rsid w:val="00EC5EEA"/>
    <w:pPr>
      <w:spacing w:before="0" w:after="120" w:line="250" w:lineRule="atLeast"/>
      <w:ind w:left="600" w:right="240" w:hanging="360"/>
    </w:pPr>
    <w:rPr>
      <w:rFonts w:ascii="HelveticaNeueLTStd-Roman" w:hAnsi="HelveticaNeueLTStd-Roman" w:cs="HelveticaNeueLTStd-Roman"/>
      <w:sz w:val="21"/>
      <w:szCs w:val="21"/>
    </w:rPr>
  </w:style>
  <w:style w:type="paragraph" w:customStyle="1" w:styleId="EXSN">
    <w:name w:val="EX_SN"/>
    <w:basedOn w:val="NoParagraphStyle"/>
    <w:uiPriority w:val="99"/>
    <w:semiHidden/>
    <w:rsid w:val="00EC5EEA"/>
    <w:pPr>
      <w:spacing w:before="120" w:line="240" w:lineRule="atLeast"/>
      <w:ind w:right="240"/>
      <w:jc w:val="right"/>
    </w:pPr>
    <w:rPr>
      <w:rFonts w:ascii="HelveticaNeueLTStd-Roman" w:hAnsi="HelveticaNeueLTStd-Roman" w:cs="HelveticaNeueLTStd-Roman"/>
      <w:szCs w:val="20"/>
      <w:lang w:val="en-US"/>
    </w:rPr>
  </w:style>
  <w:style w:type="paragraph" w:customStyle="1" w:styleId="REF">
    <w:name w:val="REF"/>
    <w:basedOn w:val="NoParagraphStyle"/>
    <w:uiPriority w:val="99"/>
    <w:rsid w:val="00EC5EEA"/>
    <w:pPr>
      <w:spacing w:line="230" w:lineRule="atLeast"/>
      <w:ind w:left="180" w:hanging="180"/>
    </w:pPr>
    <w:rPr>
      <w:rFonts w:ascii="HelveticaNeueLTStd-Roman" w:hAnsi="HelveticaNeueLTStd-Roman" w:cs="HelveticaNeueLTStd-Roman"/>
      <w:sz w:val="19"/>
      <w:szCs w:val="19"/>
    </w:rPr>
  </w:style>
  <w:style w:type="paragraph" w:customStyle="1" w:styleId="FCUNTBTEXT">
    <w:name w:val="FCUNTB_TEXT"/>
    <w:basedOn w:val="NoParagraphStyle"/>
    <w:uiPriority w:val="99"/>
    <w:semiHidden/>
    <w:rsid w:val="00EC5EEA"/>
    <w:pPr>
      <w:spacing w:line="200" w:lineRule="atLeast"/>
    </w:pPr>
    <w:rPr>
      <w:rFonts w:ascii="HelveticaLTStd-Roman" w:hAnsi="HelveticaLTStd-Roman" w:cs="HelveticaLTStd-Roman"/>
      <w:sz w:val="16"/>
      <w:szCs w:val="16"/>
      <w:lang w:val="en-US"/>
    </w:rPr>
  </w:style>
  <w:style w:type="character" w:customStyle="1" w:styleId="Heading3Char">
    <w:name w:val="Heading 3 Char"/>
    <w:link w:val="Heading3"/>
    <w:uiPriority w:val="9"/>
    <w:semiHidden/>
    <w:rsid w:val="00EC5EEA"/>
    <w:rPr>
      <w:rFonts w:ascii="Cambria" w:hAnsi="Cambria"/>
      <w:b/>
      <w:bCs/>
      <w:color w:val="4F81BD"/>
      <w:sz w:val="20"/>
    </w:rPr>
  </w:style>
  <w:style w:type="character" w:customStyle="1" w:styleId="Heading4Char">
    <w:name w:val="Heading 4 Char"/>
    <w:link w:val="Heading4"/>
    <w:uiPriority w:val="9"/>
    <w:semiHidden/>
    <w:rsid w:val="00EC5EEA"/>
    <w:rPr>
      <w:rFonts w:ascii="Arial" w:hAnsi="Arial"/>
      <w:b/>
      <w:bCs/>
      <w:i/>
      <w:color w:val="000000"/>
      <w:szCs w:val="28"/>
      <w:lang w:eastAsia="x-none"/>
    </w:rPr>
  </w:style>
  <w:style w:type="character" w:customStyle="1" w:styleId="Heading5Char">
    <w:name w:val="Heading 5 Char"/>
    <w:link w:val="Heading5"/>
    <w:uiPriority w:val="9"/>
    <w:semiHidden/>
    <w:rsid w:val="00EC5EEA"/>
    <w:rPr>
      <w:rFonts w:ascii="Arial" w:hAnsi="Arial"/>
      <w:b/>
      <w:bCs/>
      <w:iCs/>
      <w:color w:val="000000"/>
      <w:sz w:val="26"/>
      <w:szCs w:val="26"/>
      <w:lang w:eastAsia="x-none"/>
    </w:rPr>
  </w:style>
  <w:style w:type="character" w:customStyle="1" w:styleId="Heading6Char">
    <w:name w:val="Heading 6 Char"/>
    <w:link w:val="Heading6"/>
    <w:uiPriority w:val="9"/>
    <w:semiHidden/>
    <w:rsid w:val="00EC5EEA"/>
    <w:rPr>
      <w:rFonts w:ascii="Arial" w:hAnsi="Arial"/>
      <w:b/>
      <w:bCs/>
      <w:color w:val="000000"/>
      <w:lang w:eastAsia="x-none"/>
    </w:rPr>
  </w:style>
  <w:style w:type="character" w:customStyle="1" w:styleId="Heading7Char">
    <w:name w:val="Heading 7 Char"/>
    <w:link w:val="Heading7"/>
    <w:uiPriority w:val="9"/>
    <w:semiHidden/>
    <w:rsid w:val="00EC5EEA"/>
    <w:rPr>
      <w:rFonts w:ascii="Arial" w:hAnsi="Arial"/>
      <w:b/>
      <w:bCs/>
      <w:color w:val="000000"/>
      <w:sz w:val="32"/>
      <w:lang w:eastAsia="x-none"/>
    </w:rPr>
  </w:style>
  <w:style w:type="character" w:customStyle="1" w:styleId="Heading8Char">
    <w:name w:val="Heading 8 Char"/>
    <w:link w:val="Heading8"/>
    <w:uiPriority w:val="9"/>
    <w:semiHidden/>
    <w:rsid w:val="00EC5EEA"/>
    <w:rPr>
      <w:rFonts w:ascii="Arial" w:hAnsi="Arial"/>
      <w:b/>
      <w:bCs/>
      <w:color w:val="000000"/>
      <w:sz w:val="18"/>
      <w:lang w:eastAsia="x-none"/>
    </w:rPr>
  </w:style>
  <w:style w:type="character" w:customStyle="1" w:styleId="Heading9Char">
    <w:name w:val="Heading 9 Char"/>
    <w:link w:val="Heading9"/>
    <w:uiPriority w:val="9"/>
    <w:semiHidden/>
    <w:rsid w:val="00EC5EEA"/>
    <w:rPr>
      <w:i/>
      <w:iCs/>
      <w:color w:val="000000"/>
      <w:lang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5EEA"/>
    <w:rPr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EC5EEA"/>
    <w:rPr>
      <w:color w:val="000000"/>
      <w:sz w:val="20"/>
      <w:lang w:eastAsia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EEA"/>
    <w:rPr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C5EEA"/>
    <w:rPr>
      <w:color w:val="000000"/>
      <w:sz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EC5EE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C5EEA"/>
    <w:rPr>
      <w:color w:val="000000"/>
      <w:sz w:val="20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rsid w:val="00EC5EE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EC5EEA"/>
    <w:rPr>
      <w:color w:val="000000"/>
      <w:sz w:val="20"/>
      <w:lang w:val="x-none" w:eastAsia="x-none"/>
    </w:rPr>
  </w:style>
  <w:style w:type="character" w:styleId="CommentReference">
    <w:name w:val="annotation reference"/>
    <w:uiPriority w:val="99"/>
    <w:semiHidden/>
    <w:rsid w:val="00EC5EEA"/>
    <w:rPr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EC5EEA"/>
    <w:pPr>
      <w:widowControl w:val="0"/>
      <w:suppressAutoHyphens/>
      <w:spacing w:line="250" w:lineRule="atLeast"/>
      <w:ind w:left="283" w:hanging="283"/>
      <w:jc w:val="both"/>
    </w:pPr>
    <w:rPr>
      <w:rFonts w:ascii="Bembo Regular" w:hAnsi="Bembo Regular" w:cs="Bembo Regular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EC5EEA"/>
    <w:pPr>
      <w:widowControl w:val="0"/>
      <w:autoSpaceDE w:val="0"/>
      <w:autoSpaceDN w:val="0"/>
      <w:adjustRightInd w:val="0"/>
      <w:spacing w:after="120" w:line="480" w:lineRule="auto"/>
      <w:jc w:val="both"/>
      <w:textAlignment w:val="center"/>
    </w:pPr>
    <w:rPr>
      <w:rFonts w:ascii="Times New Roman (OTF) Regular" w:hAnsi="Times New Roman (OTF) Regular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EC5EEA"/>
    <w:rPr>
      <w:rFonts w:ascii="Times New Roman (OTF) Regular" w:hAnsi="Times New Roman (OTF) Regular"/>
      <w:color w:val="000000"/>
      <w:lang w:val="x-none" w:eastAsia="x-none"/>
    </w:rPr>
  </w:style>
  <w:style w:type="character" w:styleId="Hyperlink">
    <w:name w:val="Hyperlink"/>
    <w:uiPriority w:val="99"/>
    <w:semiHidden/>
    <w:rsid w:val="00EC5EEA"/>
    <w:rPr>
      <w:rFonts w:cs="Times New Roman"/>
      <w:color w:val="000000"/>
      <w:w w:val="100"/>
      <w:u w:val="thick" w:color="000000"/>
    </w:rPr>
  </w:style>
  <w:style w:type="character" w:styleId="FollowedHyperlink">
    <w:name w:val="FollowedHyperlink"/>
    <w:uiPriority w:val="99"/>
    <w:semiHidden/>
    <w:unhideWhenUsed/>
    <w:rsid w:val="00EC5EEA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EC5EEA"/>
    <w:pPr>
      <w:shd w:val="clear" w:color="auto" w:fill="000080"/>
      <w:spacing w:line="480" w:lineRule="auto"/>
      <w:ind w:firstLine="567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EC5EEA"/>
    <w:rPr>
      <w:rFonts w:ascii="Tahoma" w:hAnsi="Tahoma"/>
      <w:color w:val="000000"/>
      <w:shd w:val="clear" w:color="auto" w:fill="000080"/>
      <w:lang w:val="x-none" w:eastAsia="x-none"/>
    </w:rPr>
  </w:style>
  <w:style w:type="character" w:styleId="HTMLCite">
    <w:name w:val="HTML Cite"/>
    <w:uiPriority w:val="99"/>
    <w:semiHidden/>
    <w:unhideWhenUsed/>
    <w:rsid w:val="00EC5EE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E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5EEA"/>
    <w:rPr>
      <w:b/>
      <w:bCs/>
      <w:color w:val="000000"/>
      <w:sz w:val="20"/>
      <w:lang w:eastAsia="x-none"/>
    </w:rPr>
  </w:style>
  <w:style w:type="numbering" w:styleId="1ai">
    <w:name w:val="Outline List 1"/>
    <w:basedOn w:val="NoList"/>
    <w:rsid w:val="00EC5EEA"/>
    <w:pPr>
      <w:numPr>
        <w:numId w:val="62"/>
      </w:numPr>
    </w:pPr>
  </w:style>
  <w:style w:type="table" w:styleId="TableClassic1">
    <w:name w:val="Table Classic 1"/>
    <w:basedOn w:val="TableNormal"/>
    <w:rsid w:val="00EC5EEA"/>
    <w:pPr>
      <w:spacing w:line="480" w:lineRule="auto"/>
      <w:ind w:firstLine="567"/>
    </w:pPr>
    <w:rPr>
      <w:rFonts w:eastAsia="Times New Roman"/>
      <w:kern w:val="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C5EE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C5EEA"/>
    <w:rPr>
      <w:rFonts w:ascii="Tahoma" w:hAnsi="Tahoma"/>
      <w:color w:val="000000"/>
      <w:sz w:val="16"/>
      <w:szCs w:val="16"/>
      <w:lang w:eastAsia="x-none"/>
    </w:rPr>
  </w:style>
  <w:style w:type="paragraph" w:styleId="ListParagraph">
    <w:name w:val="List Paragraph"/>
    <w:basedOn w:val="Normal"/>
    <w:uiPriority w:val="34"/>
    <w:qFormat/>
    <w:rsid w:val="00EC5EEA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rsid w:val="00685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9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685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8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85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85917"/>
    <w:rPr>
      <w:b/>
      <w:bCs/>
      <w:smallCaps/>
      <w:color w:val="0F4761" w:themeColor="accent1" w:themeShade="BF"/>
      <w:spacing w:val="5"/>
    </w:rPr>
  </w:style>
  <w:style w:type="paragraph" w:customStyle="1" w:styleId="Numbers">
    <w:name w:val="Numbers"/>
    <w:basedOn w:val="Normal"/>
    <w:qFormat/>
    <w:rsid w:val="00685917"/>
    <w:pPr>
      <w:numPr>
        <w:numId w:val="120"/>
      </w:numPr>
      <w:spacing w:line="480" w:lineRule="auto"/>
    </w:pPr>
    <w:rPr>
      <w:rFonts w:cs="Times New Roman"/>
      <w:color w:val="000000" w:themeColor="text1"/>
      <w:szCs w:val="52"/>
    </w:rPr>
  </w:style>
  <w:style w:type="paragraph" w:customStyle="1" w:styleId="TNLTableNumberedList">
    <w:name w:val="TNL Table Numbered List"/>
    <w:basedOn w:val="Numbers"/>
    <w:qFormat/>
    <w:rsid w:val="0068591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802</Words>
  <Characters>4755</Characters>
  <Application>Microsoft Office Word</Application>
  <DocSecurity>0</DocSecurity>
  <Lines>247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Wray</dc:creator>
  <cp:keywords/>
  <dc:description/>
  <cp:lastModifiedBy>Alison Wray</cp:lastModifiedBy>
  <cp:revision>4</cp:revision>
  <dcterms:created xsi:type="dcterms:W3CDTF">2025-12-07T14:51:00Z</dcterms:created>
  <dcterms:modified xsi:type="dcterms:W3CDTF">2025-12-07T15:46:00Z</dcterms:modified>
</cp:coreProperties>
</file>