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C06" w14:textId="6096D1D7" w:rsidR="00C9790F" w:rsidRPr="00C9790F" w:rsidRDefault="00C9790F">
      <w:pPr>
        <w:rPr>
          <w:b/>
          <w:bCs/>
          <w:sz w:val="36"/>
          <w:szCs w:val="36"/>
        </w:rPr>
      </w:pPr>
      <w:r w:rsidRPr="00C9790F">
        <w:rPr>
          <w:b/>
          <w:bCs/>
          <w:sz w:val="36"/>
          <w:szCs w:val="36"/>
        </w:rPr>
        <w:t>TEMPLATE: DEVELOPING A LOGICAL ARGUMENT (WARRANTING UNIT)</w:t>
      </w:r>
    </w:p>
    <w:p w14:paraId="7A203150" w14:textId="77777777" w:rsidR="00C9790F" w:rsidRDefault="00C9790F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685917" w:rsidRPr="00DE620C" w14:paraId="4746B348" w14:textId="77777777" w:rsidTr="001D40BD">
        <w:trPr>
          <w:trHeight w:val="283"/>
        </w:trPr>
        <w:tc>
          <w:tcPr>
            <w:tcW w:w="2435" w:type="pct"/>
            <w:shd w:val="clear" w:color="auto" w:fill="BFBFBF" w:themeFill="background1" w:themeFillShade="BF"/>
          </w:tcPr>
          <w:p w14:paraId="6FDE743A" w14:textId="7152D105" w:rsidR="00685917" w:rsidRPr="0063193E" w:rsidRDefault="001D40BD" w:rsidP="008248D3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ELEMENT OF LOGIC</w:t>
            </w:r>
          </w:p>
        </w:tc>
        <w:tc>
          <w:tcPr>
            <w:tcW w:w="2565" w:type="pct"/>
            <w:shd w:val="clear" w:color="auto" w:fill="BFBFBF" w:themeFill="background1" w:themeFillShade="BF"/>
          </w:tcPr>
          <w:p w14:paraId="441DD379" w14:textId="04448892" w:rsidR="00685917" w:rsidRPr="0063193E" w:rsidRDefault="001D40BD" w:rsidP="008248D3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CONTENT IN THIS DISSERTATION</w:t>
            </w:r>
          </w:p>
        </w:tc>
      </w:tr>
      <w:tr w:rsidR="00081B13" w:rsidRPr="00DE620C" w14:paraId="40C3EA77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6B1643F1" w14:textId="62A27CF6" w:rsidR="00081B13" w:rsidRPr="00DE620C" w:rsidRDefault="00081B13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2: Literature </w:t>
            </w:r>
            <w:r>
              <w:rPr>
                <w:b/>
                <w:lang w:val="en-US"/>
              </w:rPr>
              <w:t>r</w:t>
            </w:r>
            <w:r w:rsidRPr="00DE620C">
              <w:rPr>
                <w:b/>
                <w:lang w:val="en-US"/>
              </w:rPr>
              <w:t>eview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2C954B8" w14:textId="7F8464DA" w:rsidR="00081B13" w:rsidRPr="00081B13" w:rsidRDefault="001D40BD" w:rsidP="008248D3">
            <w:pPr>
              <w:pStyle w:val="TTTableText"/>
              <w:spacing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="00081B13" w:rsidRPr="00081B13">
              <w:rPr>
                <w:i/>
                <w:iCs/>
                <w:lang w:val="en-US"/>
              </w:rPr>
              <w:t>dentif</w:t>
            </w:r>
            <w:r w:rsidR="00CB14E4">
              <w:rPr>
                <w:i/>
                <w:iCs/>
                <w:lang w:val="en-US"/>
              </w:rPr>
              <w:t>y</w:t>
            </w:r>
            <w:r w:rsidR="00081B13" w:rsidRPr="00081B13">
              <w:rPr>
                <w:i/>
                <w:iCs/>
                <w:lang w:val="en-US"/>
              </w:rPr>
              <w:t>, evaluate and build on the most relevant existing knowledge</w:t>
            </w:r>
          </w:p>
        </w:tc>
      </w:tr>
      <w:tr w:rsidR="007D4E2C" w:rsidRPr="00DE620C" w14:paraId="055C62F2" w14:textId="77777777" w:rsidTr="007D4E2C">
        <w:trPr>
          <w:trHeight w:val="1481"/>
        </w:trPr>
        <w:tc>
          <w:tcPr>
            <w:tcW w:w="2435" w:type="pct"/>
          </w:tcPr>
          <w:p w14:paraId="3706A5FB" w14:textId="77777777" w:rsidR="007D4E2C" w:rsidRPr="00DE620C" w:rsidRDefault="007D4E2C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substantive aim</w:t>
            </w:r>
          </w:p>
          <w:p w14:paraId="151A645B" w14:textId="5E46878D" w:rsidR="007D4E2C" w:rsidRPr="00DE620C" w:rsidRDefault="007D4E2C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(issues related to </w:t>
            </w:r>
            <w:r w:rsidR="005A4E2A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topic)</w:t>
            </w:r>
          </w:p>
        </w:tc>
        <w:tc>
          <w:tcPr>
            <w:tcW w:w="2565" w:type="pct"/>
          </w:tcPr>
          <w:p w14:paraId="60F55769" w14:textId="763C2407" w:rsidR="007D4E2C" w:rsidRDefault="007D4E2C" w:rsidP="00E8513D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substantive aim:</w:t>
            </w:r>
          </w:p>
          <w:p w14:paraId="603566B2" w14:textId="77777777" w:rsidR="007D4E2C" w:rsidRDefault="007D4E2C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0D2320F0" w14:textId="77777777" w:rsidR="00834A65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81E2312" w14:textId="2860C643" w:rsidR="007D4E2C" w:rsidRDefault="007D4E2C" w:rsidP="00E8513D">
            <w:pPr>
              <w:pStyle w:val="TTTableText"/>
              <w:numPr>
                <w:ilvl w:val="0"/>
                <w:numId w:val="12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7C4520D2" w14:textId="77777777" w:rsidR="007D4E2C" w:rsidRDefault="007D4E2C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088A631" w14:textId="77777777" w:rsidR="00834A65" w:rsidRPr="00DE620C" w:rsidRDefault="00834A65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D4E2C" w:rsidRPr="00DE620C" w14:paraId="1F796C2F" w14:textId="77777777" w:rsidTr="002C7B82">
        <w:trPr>
          <w:trHeight w:val="838"/>
        </w:trPr>
        <w:tc>
          <w:tcPr>
            <w:tcW w:w="2435" w:type="pct"/>
          </w:tcPr>
          <w:p w14:paraId="74114943" w14:textId="77777777" w:rsidR="007D4E2C" w:rsidRPr="00DE620C" w:rsidRDefault="007D4E2C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563476AA" w14:textId="1F6DD706" w:rsidR="007D4E2C" w:rsidRPr="00DE620C" w:rsidRDefault="007D4E2C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</w:t>
            </w:r>
            <w:r w:rsidR="005A4E2A">
              <w:rPr>
                <w:lang w:val="en-US"/>
              </w:rPr>
              <w:t>concepts and maybe the framework for studying this focus</w:t>
            </w:r>
            <w:r w:rsidRPr="00DE620C">
              <w:rPr>
                <w:lang w:val="en-US"/>
              </w:rPr>
              <w:t>)</w:t>
            </w:r>
          </w:p>
        </w:tc>
        <w:tc>
          <w:tcPr>
            <w:tcW w:w="2565" w:type="pct"/>
          </w:tcPr>
          <w:p w14:paraId="1ED5D73A" w14:textId="16201BD8" w:rsidR="007D4E2C" w:rsidRDefault="007D4E2C" w:rsidP="00E8513D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theoretical aim:</w:t>
            </w:r>
          </w:p>
          <w:p w14:paraId="37FC5EBA" w14:textId="77777777" w:rsidR="007D4E2C" w:rsidRDefault="007D4E2C" w:rsidP="00E8513D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6B646B3C" w14:textId="77777777" w:rsidR="00834A65" w:rsidRPr="00DE620C" w:rsidRDefault="00834A65" w:rsidP="00E8513D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9252CA7" w14:textId="4EA3BD8D" w:rsidR="007D4E2C" w:rsidRDefault="007D4E2C" w:rsidP="00E8513D">
            <w:pPr>
              <w:pStyle w:val="TTTableText"/>
              <w:numPr>
                <w:ilvl w:val="0"/>
                <w:numId w:val="122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5BFE794B" w14:textId="77777777" w:rsidR="007F4D37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5B9442E" w14:textId="00194EFB" w:rsidR="00834A65" w:rsidRPr="00DE620C" w:rsidRDefault="00834A65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D4E2C" w:rsidRPr="00DE620C" w14:paraId="588BAB82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CC9B565" w14:textId="310C2A4C" w:rsidR="007D4E2C" w:rsidRPr="00DE620C" w:rsidRDefault="007D4E2C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3: Research </w:t>
            </w:r>
            <w:r>
              <w:rPr>
                <w:b/>
                <w:lang w:val="en-US"/>
              </w:rPr>
              <w:t>d</w:t>
            </w:r>
            <w:r w:rsidRPr="00DE620C">
              <w:rPr>
                <w:b/>
                <w:lang w:val="en-US"/>
              </w:rPr>
              <w:t>esign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D1EFAE2" w14:textId="0377FE24" w:rsidR="007D4E2C" w:rsidRPr="007D4E2C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 w:rsidR="00CB14E4">
              <w:rPr>
                <w:bCs/>
                <w:i/>
                <w:iCs/>
                <w:lang w:val="en-US"/>
              </w:rPr>
              <w:t>ustify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the</w:t>
            </w:r>
            <w:r w:rsidR="00CB14E4">
              <w:rPr>
                <w:bCs/>
                <w:i/>
                <w:iCs/>
                <w:lang w:val="en-US"/>
              </w:rPr>
              <w:t xml:space="preserve"> choice of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sample and </w:t>
            </w:r>
            <w:r w:rsidR="00CB14E4">
              <w:rPr>
                <w:bCs/>
                <w:i/>
                <w:iCs/>
                <w:lang w:val="en-US"/>
              </w:rPr>
              <w:t xml:space="preserve">the 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data </w:t>
            </w:r>
            <w:r w:rsidR="00643CAE">
              <w:rPr>
                <w:bCs/>
                <w:i/>
                <w:iCs/>
                <w:lang w:val="en-US"/>
              </w:rPr>
              <w:t>generat</w:t>
            </w:r>
            <w:r w:rsidR="007D4E2C" w:rsidRPr="007D4E2C">
              <w:rPr>
                <w:bCs/>
                <w:i/>
                <w:iCs/>
                <w:lang w:val="en-US"/>
              </w:rPr>
              <w:t>ion instruments</w:t>
            </w:r>
          </w:p>
        </w:tc>
      </w:tr>
      <w:tr w:rsidR="007F4D37" w:rsidRPr="00DE620C" w14:paraId="7A252493" w14:textId="77777777" w:rsidTr="00E87ED0">
        <w:trPr>
          <w:trHeight w:val="1104"/>
        </w:trPr>
        <w:tc>
          <w:tcPr>
            <w:tcW w:w="2435" w:type="pct"/>
          </w:tcPr>
          <w:p w14:paraId="013F7A5D" w14:textId="77777777" w:rsidR="007F4D37" w:rsidRPr="00DE620C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methodological aim</w:t>
            </w:r>
          </w:p>
          <w:p w14:paraId="7B45F6FB" w14:textId="2C57C492" w:rsidR="007F4D37" w:rsidRPr="00DE620C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(issues relating to the methodology and methods</w:t>
            </w:r>
            <w:r w:rsidR="007A69B0">
              <w:rPr>
                <w:lang w:val="en-US"/>
              </w:rPr>
              <w:t xml:space="preserve"> for this focus</w:t>
            </w:r>
            <w:r w:rsidRPr="00DE620C">
              <w:rPr>
                <w:lang w:val="en-US"/>
              </w:rPr>
              <w:t>)</w:t>
            </w:r>
          </w:p>
        </w:tc>
        <w:tc>
          <w:tcPr>
            <w:tcW w:w="2565" w:type="pct"/>
          </w:tcPr>
          <w:p w14:paraId="62C1BB35" w14:textId="7D0CBF25" w:rsidR="007F4D37" w:rsidRDefault="007F4D37" w:rsidP="00E8513D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methodological aim:</w:t>
            </w:r>
          </w:p>
          <w:p w14:paraId="3469C019" w14:textId="77777777" w:rsidR="007F4D37" w:rsidRDefault="007F4D37" w:rsidP="00E8513D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712F881A" w14:textId="77777777" w:rsidR="00834A65" w:rsidRPr="00DE620C" w:rsidRDefault="00834A65" w:rsidP="00E8513D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EEB7A49" w14:textId="4961D591" w:rsidR="007F4D37" w:rsidRDefault="007F4D37" w:rsidP="00E8513D">
            <w:pPr>
              <w:pStyle w:val="TTTableText"/>
              <w:numPr>
                <w:ilvl w:val="0"/>
                <w:numId w:val="126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methodological aim:</w:t>
            </w:r>
          </w:p>
          <w:p w14:paraId="700B8396" w14:textId="77777777" w:rsidR="007F4D37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4620FA0A" w14:textId="3D37BAD8" w:rsidR="00834A65" w:rsidRPr="00DE620C" w:rsidRDefault="00834A65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697B4D" w:rsidRPr="00DE620C" w14:paraId="12B24D97" w14:textId="77777777" w:rsidTr="003B0FE3">
        <w:trPr>
          <w:trHeight w:val="60"/>
        </w:trPr>
        <w:tc>
          <w:tcPr>
            <w:tcW w:w="2435" w:type="pct"/>
          </w:tcPr>
          <w:p w14:paraId="4B8CC930" w14:textId="77E92FAC" w:rsidR="00697B4D" w:rsidRPr="00DE620C" w:rsidRDefault="00697B4D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Research questions for </w:t>
            </w:r>
            <w:r w:rsidR="005A4E2A">
              <w:rPr>
                <w:lang w:val="en-US"/>
              </w:rPr>
              <w:t>this focus within</w:t>
            </w:r>
            <w:r w:rsidRPr="00DE620C">
              <w:rPr>
                <w:lang w:val="en-US"/>
              </w:rPr>
              <w:t xml:space="preserve"> the substantive aim</w:t>
            </w:r>
          </w:p>
          <w:p w14:paraId="730F0EED" w14:textId="77777777" w:rsidR="00697B4D" w:rsidRPr="00DE620C" w:rsidRDefault="00697B4D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(informed by answers to the review questions)</w:t>
            </w:r>
          </w:p>
        </w:tc>
        <w:tc>
          <w:tcPr>
            <w:tcW w:w="2565" w:type="pct"/>
          </w:tcPr>
          <w:p w14:paraId="23BC87CB" w14:textId="77777777" w:rsidR="00697B4D" w:rsidRPr="00DE620C" w:rsidRDefault="00697B4D" w:rsidP="00E8513D">
            <w:pPr>
              <w:pStyle w:val="TTTableText"/>
              <w:numPr>
                <w:ilvl w:val="0"/>
                <w:numId w:val="130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Research questions:</w:t>
            </w:r>
          </w:p>
        </w:tc>
      </w:tr>
      <w:tr w:rsidR="007F4D37" w:rsidRPr="00DE620C" w14:paraId="06F2CC67" w14:textId="77777777" w:rsidTr="007F4D37">
        <w:trPr>
          <w:trHeight w:val="70"/>
        </w:trPr>
        <w:tc>
          <w:tcPr>
            <w:tcW w:w="2435" w:type="pct"/>
          </w:tcPr>
          <w:p w14:paraId="5D576156" w14:textId="097A80B2" w:rsidR="007F4D37" w:rsidRPr="00DE620C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Sample: relevant to </w:t>
            </w:r>
            <w:r w:rsidR="005A4E2A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aim</w:t>
            </w:r>
          </w:p>
          <w:p w14:paraId="7C3E0504" w14:textId="77777777" w:rsidR="007F4D37" w:rsidRPr="00DE620C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(sources of empirical evidence to answer the research questions)</w:t>
            </w:r>
          </w:p>
        </w:tc>
        <w:tc>
          <w:tcPr>
            <w:tcW w:w="2565" w:type="pct"/>
          </w:tcPr>
          <w:p w14:paraId="63EB90D8" w14:textId="7ABF45A7" w:rsidR="007F4D37" w:rsidRDefault="007F4D37" w:rsidP="00E8513D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Sample (e.g. sites, informants, texts, observations):</w:t>
            </w:r>
          </w:p>
          <w:p w14:paraId="5DD92F10" w14:textId="77777777" w:rsidR="007F4D37" w:rsidRDefault="007F4D37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3DE39FF1" w14:textId="77777777" w:rsidR="00834A65" w:rsidRPr="00DE620C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C1A38A4" w14:textId="72167C2E" w:rsidR="007F4D37" w:rsidRDefault="007F4D37" w:rsidP="00E8513D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Why this sample is being chosen and how it can contribute to answering the research questions:</w:t>
            </w:r>
          </w:p>
          <w:p w14:paraId="0500C7A2" w14:textId="77777777" w:rsidR="007F4D37" w:rsidRDefault="007F4D3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253766B" w14:textId="5F20A694" w:rsidR="00834A65" w:rsidRPr="00DE620C" w:rsidRDefault="00834A65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CB14E4" w:rsidRPr="00DE620C" w14:paraId="7DB1FD80" w14:textId="77777777" w:rsidTr="00EE5FCA">
        <w:trPr>
          <w:trHeight w:val="1692"/>
        </w:trPr>
        <w:tc>
          <w:tcPr>
            <w:tcW w:w="2435" w:type="pct"/>
          </w:tcPr>
          <w:p w14:paraId="05B51506" w14:textId="5EB87539" w:rsidR="00CB14E4" w:rsidRPr="00DE620C" w:rsidRDefault="00CB14E4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Data collection instruments: relevant to </w:t>
            </w:r>
            <w:r w:rsidR="007A69B0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aim</w:t>
            </w:r>
          </w:p>
          <w:p w14:paraId="0EF4467F" w14:textId="77777777" w:rsidR="00CB14E4" w:rsidRPr="00DE620C" w:rsidRDefault="00CB14E4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(also reflecting theoretical aim)</w:t>
            </w:r>
          </w:p>
        </w:tc>
        <w:tc>
          <w:tcPr>
            <w:tcW w:w="2565" w:type="pct"/>
          </w:tcPr>
          <w:p w14:paraId="0B335723" w14:textId="77777777" w:rsidR="00CB14E4" w:rsidRDefault="00CB14E4" w:rsidP="00E8513D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Instruments (e.g. online survey, observation schedule):</w:t>
            </w:r>
          </w:p>
          <w:p w14:paraId="3668740D" w14:textId="77777777" w:rsidR="00CB14E4" w:rsidRDefault="00CB14E4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0C2BB5F" w14:textId="77777777" w:rsidR="00834A65" w:rsidRPr="00DE620C" w:rsidRDefault="00834A65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4BA29E20" w14:textId="1E61FECB" w:rsidR="00CB14E4" w:rsidRDefault="00CB14E4" w:rsidP="00E8513D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Any instruments or raw data to be included in appendices, as supporting evidence of the design</w:t>
            </w:r>
            <w:r w:rsidR="00834A65">
              <w:rPr>
                <w:lang w:val="en-US"/>
              </w:rPr>
              <w:t>:</w:t>
            </w:r>
          </w:p>
          <w:p w14:paraId="1A1CFBDA" w14:textId="77777777" w:rsidR="00834A65" w:rsidRDefault="00834A65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0246A370" w14:textId="77777777" w:rsidR="00CB14E4" w:rsidRPr="00DE620C" w:rsidRDefault="00CB14E4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3899053F" w14:textId="77777777" w:rsidR="00CB14E4" w:rsidRDefault="00CB14E4" w:rsidP="00E8513D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the items within instruments are designed to obtain answers to specific research questions:</w:t>
            </w:r>
          </w:p>
          <w:p w14:paraId="59BAA979" w14:textId="77777777" w:rsidR="00834A65" w:rsidRDefault="00834A65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2E9D953" w14:textId="77777777" w:rsidR="00CB14E4" w:rsidRPr="00DE620C" w:rsidRDefault="00CB14E4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E869436" w14:textId="77777777" w:rsidR="00CB14E4" w:rsidRDefault="00CB14E4" w:rsidP="00E8513D">
            <w:pPr>
              <w:pStyle w:val="TTTableText"/>
              <w:numPr>
                <w:ilvl w:val="0"/>
                <w:numId w:val="128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these items employ concepts of the theoretical framework:</w:t>
            </w:r>
          </w:p>
          <w:p w14:paraId="68D9DA14" w14:textId="77777777" w:rsidR="00834A65" w:rsidRDefault="00834A65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4C413C45" w14:textId="616B10A2" w:rsidR="00CB14E4" w:rsidRPr="00DE620C" w:rsidRDefault="00CB14E4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  <w:tr w:rsidR="00A24507" w:rsidRPr="00DE620C" w14:paraId="5CBCABBA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262AAE1D" w14:textId="4BF02FF8" w:rsidR="00A24507" w:rsidRPr="00DE620C" w:rsidRDefault="00A24507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lastRenderedPageBreak/>
              <w:t>Step 4: Findings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215BE068" w14:textId="76938C17" w:rsidR="00A24507" w:rsidRPr="00A24507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Specify</w:t>
            </w:r>
            <w:r w:rsidR="00A24507">
              <w:rPr>
                <w:bCs/>
                <w:i/>
                <w:iCs/>
                <w:lang w:val="en-US"/>
              </w:rPr>
              <w:t xml:space="preserve"> how your findings will be p</w:t>
            </w:r>
            <w:r w:rsidR="00A24507" w:rsidRPr="00A24507">
              <w:rPr>
                <w:bCs/>
                <w:i/>
                <w:iCs/>
                <w:lang w:val="en-US"/>
              </w:rPr>
              <w:t>resent</w:t>
            </w:r>
            <w:r w:rsidR="00A24507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lang w:val="en-US"/>
              </w:rPr>
              <w:t>d</w:t>
            </w:r>
          </w:p>
        </w:tc>
      </w:tr>
      <w:tr w:rsidR="00834A65" w:rsidRPr="00DE620C" w14:paraId="126FCEC3" w14:textId="77777777" w:rsidTr="007837A0">
        <w:trPr>
          <w:trHeight w:val="2228"/>
        </w:trPr>
        <w:tc>
          <w:tcPr>
            <w:tcW w:w="2435" w:type="pct"/>
          </w:tcPr>
          <w:p w14:paraId="4D14F661" w14:textId="2E262C87" w:rsidR="00834A65" w:rsidRPr="00DE620C" w:rsidRDefault="00834A65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Empirical findings</w:t>
            </w:r>
            <w:r w:rsidR="00070B3B">
              <w:rPr>
                <w:lang w:val="en-US"/>
              </w:rPr>
              <w:t>:</w:t>
            </w:r>
            <w:r w:rsidRPr="00DE620C">
              <w:rPr>
                <w:lang w:val="en-US"/>
              </w:rPr>
              <w:t xml:space="preserve"> relevant to </w:t>
            </w:r>
            <w:r w:rsidR="00C60A33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aim</w:t>
            </w:r>
          </w:p>
          <w:p w14:paraId="383CD216" w14:textId="77777777" w:rsidR="00834A65" w:rsidRPr="00DE620C" w:rsidRDefault="00834A65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(order of presentation, linkage with research questions)</w:t>
            </w:r>
          </w:p>
        </w:tc>
        <w:tc>
          <w:tcPr>
            <w:tcW w:w="2565" w:type="pct"/>
          </w:tcPr>
          <w:p w14:paraId="2ED36C25" w14:textId="77777777" w:rsidR="00834A65" w:rsidRDefault="00834A65" w:rsidP="00E8513D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how the presentation of findings is organized (e.g. findings relating to each research question in turn):</w:t>
            </w:r>
          </w:p>
          <w:p w14:paraId="69E2D207" w14:textId="77777777" w:rsidR="00834A65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1869CFF" w14:textId="77777777" w:rsidR="00834A65" w:rsidRPr="00DE620C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7FE89DC1" w14:textId="77777777" w:rsidR="00834A65" w:rsidRDefault="00834A65" w:rsidP="00E8513D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the organization of the presentation of the findings is </w:t>
            </w:r>
            <w:proofErr w:type="spellStart"/>
            <w:r w:rsidRPr="00DE620C">
              <w:rPr>
                <w:lang w:val="en-US"/>
              </w:rPr>
              <w:t>signalled</w:t>
            </w:r>
            <w:proofErr w:type="spellEnd"/>
            <w:r w:rsidRPr="00DE620C">
              <w:rPr>
                <w:lang w:val="en-US"/>
              </w:rPr>
              <w:t xml:space="preserve"> to readers:</w:t>
            </w:r>
          </w:p>
          <w:p w14:paraId="46F6BF8E" w14:textId="77777777" w:rsidR="00834A65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21D543D" w14:textId="77777777" w:rsidR="00834A65" w:rsidRPr="00DE620C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6CB7A94A" w14:textId="77777777" w:rsidR="00834A65" w:rsidRDefault="00834A65" w:rsidP="00E8513D">
            <w:pPr>
              <w:pStyle w:val="TTTableText"/>
              <w:numPr>
                <w:ilvl w:val="0"/>
                <w:numId w:val="131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that </w:t>
            </w:r>
            <w:proofErr w:type="gramStart"/>
            <w:r w:rsidRPr="00DE620C">
              <w:rPr>
                <w:lang w:val="en-US"/>
              </w:rPr>
              <w:t>particular findings</w:t>
            </w:r>
            <w:proofErr w:type="gramEnd"/>
            <w:r w:rsidRPr="00DE620C">
              <w:rPr>
                <w:lang w:val="en-US"/>
              </w:rPr>
              <w:t xml:space="preserve"> give to each research question:</w:t>
            </w:r>
          </w:p>
          <w:p w14:paraId="3BEC8F2E" w14:textId="77777777" w:rsidR="00834A65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0547095" w14:textId="19F8FEE9" w:rsidR="00834A65" w:rsidRPr="00DE620C" w:rsidRDefault="00834A65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</w:tc>
      </w:tr>
      <w:tr w:rsidR="00834A65" w:rsidRPr="00DE620C" w14:paraId="19C02950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111ACD1F" w14:textId="26AFA22C" w:rsidR="00834A65" w:rsidRPr="00DE620C" w:rsidRDefault="00834A65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5: Discussion of Findings</w:t>
            </w:r>
            <w:r w:rsidR="00C60A33">
              <w:rPr>
                <w:b/>
                <w:lang w:val="en-US"/>
              </w:rPr>
              <w:t xml:space="preserve"> (this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E5D242" w14:textId="51632C91" w:rsidR="00BD25E8" w:rsidRPr="00BD25E8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</w:t>
            </w:r>
            <w:r w:rsidR="00BD25E8" w:rsidRPr="00BD25E8">
              <w:rPr>
                <w:bCs/>
                <w:i/>
                <w:iCs/>
                <w:lang w:val="en-US"/>
              </w:rPr>
              <w:t>iscuss</w:t>
            </w:r>
            <w:r w:rsidR="00BD25E8">
              <w:rPr>
                <w:bCs/>
                <w:i/>
                <w:iCs/>
                <w:lang w:val="en-US"/>
              </w:rPr>
              <w:t xml:space="preserve"> your findings i</w:t>
            </w:r>
            <w:r>
              <w:rPr>
                <w:bCs/>
                <w:i/>
                <w:iCs/>
                <w:lang w:val="en-US"/>
              </w:rPr>
              <w:t>n a</w:t>
            </w:r>
            <w:r w:rsidR="00BD25E8">
              <w:rPr>
                <w:bCs/>
                <w:i/>
                <w:iCs/>
                <w:lang w:val="en-US"/>
              </w:rPr>
              <w:t xml:space="preserve"> focused</w:t>
            </w:r>
            <w:r>
              <w:rPr>
                <w:bCs/>
                <w:i/>
                <w:iCs/>
                <w:lang w:val="en-US"/>
              </w:rPr>
              <w:t xml:space="preserve"> way</w:t>
            </w:r>
          </w:p>
        </w:tc>
      </w:tr>
      <w:tr w:rsidR="00BD25E8" w:rsidRPr="00DE620C" w14:paraId="76B7D544" w14:textId="77777777" w:rsidTr="00F64F2C">
        <w:trPr>
          <w:trHeight w:val="3056"/>
        </w:trPr>
        <w:tc>
          <w:tcPr>
            <w:tcW w:w="2435" w:type="pct"/>
          </w:tcPr>
          <w:p w14:paraId="7BFD94C9" w14:textId="59426889" w:rsidR="00BD25E8" w:rsidRPr="00DE620C" w:rsidRDefault="00BD25E8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For the substantive aim, theoretical aim</w:t>
            </w:r>
            <w:r w:rsidR="00C60A33">
              <w:rPr>
                <w:lang w:val="en-US"/>
              </w:rPr>
              <w:t xml:space="preserve"> as relevant to this focus</w:t>
            </w:r>
          </w:p>
          <w:p w14:paraId="4A41E219" w14:textId="77777777" w:rsidR="00BD25E8" w:rsidRPr="00DE620C" w:rsidRDefault="00BD25E8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(synthesizing findings, implications for the literature demonstrating their significance)</w:t>
            </w:r>
          </w:p>
        </w:tc>
        <w:tc>
          <w:tcPr>
            <w:tcW w:w="2565" w:type="pct"/>
          </w:tcPr>
          <w:p w14:paraId="3DE7AF6E" w14:textId="77777777" w:rsidR="00BD25E8" w:rsidRDefault="00BD25E8" w:rsidP="00E8513D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contribution that answers to the research questions make to achieving the substantive aim:</w:t>
            </w:r>
          </w:p>
          <w:p w14:paraId="07FCED1B" w14:textId="77777777" w:rsidR="00BD25E8" w:rsidRDefault="00BD25E8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244DDBC5" w14:textId="77777777" w:rsidR="00BD25E8" w:rsidRDefault="00BD25E8" w:rsidP="00E8513D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D98B3CD" w14:textId="77777777" w:rsidR="00BD25E8" w:rsidRDefault="00BD25E8" w:rsidP="00E8513D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implications of answers to the research questions for the substantive, and possibly theoretical, literature reviewed:</w:t>
            </w:r>
          </w:p>
          <w:p w14:paraId="60D31AF6" w14:textId="77777777" w:rsidR="00BD25E8" w:rsidRDefault="00BD25E8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23C9E4B3" w14:textId="77777777" w:rsidR="00BD25E8" w:rsidRPr="00DE620C" w:rsidRDefault="00BD25E8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193D9847" w14:textId="77777777" w:rsidR="00BD25E8" w:rsidRDefault="00BD25E8" w:rsidP="00E8513D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any implications of answers to the research questions for other relevant literature domains:</w:t>
            </w:r>
          </w:p>
          <w:p w14:paraId="20826887" w14:textId="77777777" w:rsidR="00BD25E8" w:rsidRDefault="00BD25E8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5C8BB551" w14:textId="0636835D" w:rsidR="00BD25E8" w:rsidRPr="00DE620C" w:rsidRDefault="00BD25E8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  <w:tr w:rsidR="00BD25E8" w:rsidRPr="00DE620C" w14:paraId="26EB836A" w14:textId="77777777" w:rsidTr="00187277">
        <w:trPr>
          <w:trHeight w:val="1114"/>
        </w:trPr>
        <w:tc>
          <w:tcPr>
            <w:tcW w:w="2435" w:type="pct"/>
          </w:tcPr>
          <w:p w14:paraId="1CEC6749" w14:textId="77777777" w:rsidR="00BD25E8" w:rsidRPr="00DE620C" w:rsidRDefault="00BD25E8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Theoretical aim, methodological aim:</w:t>
            </w:r>
          </w:p>
          <w:p w14:paraId="34432147" w14:textId="77777777" w:rsidR="00BD25E8" w:rsidRPr="00DE620C" w:rsidRDefault="00BD25E8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(how the research approach might affect the certainty with which claims about the findings can be made)</w:t>
            </w:r>
          </w:p>
        </w:tc>
        <w:tc>
          <w:tcPr>
            <w:tcW w:w="2565" w:type="pct"/>
          </w:tcPr>
          <w:p w14:paraId="68BD4D8E" w14:textId="77777777" w:rsidR="00BD25E8" w:rsidRDefault="00BD25E8" w:rsidP="00E8513D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theoretical framework on the findings:</w:t>
            </w:r>
          </w:p>
          <w:p w14:paraId="315470FE" w14:textId="77777777" w:rsidR="00402D67" w:rsidRDefault="00402D6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BC4EEC8" w14:textId="77777777" w:rsidR="00402D67" w:rsidRPr="00DE620C" w:rsidRDefault="00402D6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295449BB" w14:textId="77777777" w:rsidR="00BD25E8" w:rsidRDefault="00BD25E8" w:rsidP="00E8513D">
            <w:pPr>
              <w:pStyle w:val="TTTableText"/>
              <w:numPr>
                <w:ilvl w:val="0"/>
                <w:numId w:val="132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methods on the findings:</w:t>
            </w:r>
          </w:p>
          <w:p w14:paraId="2D0A9ECB" w14:textId="77777777" w:rsidR="00402D67" w:rsidRDefault="00402D6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0E607EC2" w14:textId="415526B7" w:rsidR="00402D67" w:rsidRPr="00DE620C" w:rsidRDefault="00402D67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0A656B" w:rsidRPr="00DE620C" w14:paraId="4ABE5D14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314CE878" w14:textId="64830662" w:rsidR="000A656B" w:rsidRPr="00DE620C" w:rsidRDefault="000A656B" w:rsidP="008248D3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lastRenderedPageBreak/>
              <w:t>Step 6: Conclusion</w:t>
            </w:r>
            <w:r w:rsidR="00C60A33">
              <w:rPr>
                <w:b/>
                <w:lang w:val="en-US"/>
              </w:rPr>
              <w:t xml:space="preserve"> (this focus, linking to the next chapter)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31134156" w14:textId="7B8BA67B" w:rsidR="000A656B" w:rsidRPr="000A656B" w:rsidRDefault="001D40BD" w:rsidP="008248D3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A</w:t>
            </w:r>
            <w:r w:rsidR="000A656B" w:rsidRPr="000A656B">
              <w:rPr>
                <w:bCs/>
                <w:i/>
                <w:iCs/>
                <w:lang w:val="en-US"/>
              </w:rPr>
              <w:t>rticula</w:t>
            </w:r>
            <w:r w:rsidR="000A656B">
              <w:rPr>
                <w:bCs/>
                <w:i/>
                <w:iCs/>
                <w:lang w:val="en-US"/>
              </w:rPr>
              <w:t>te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and evaluat</w:t>
            </w:r>
            <w:r w:rsidR="000A656B">
              <w:rPr>
                <w:bCs/>
                <w:i/>
                <w:iCs/>
                <w:lang w:val="en-US"/>
              </w:rPr>
              <w:t>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the contribution of the research to the substantive and theoretical focus</w:t>
            </w:r>
          </w:p>
        </w:tc>
      </w:tr>
      <w:tr w:rsidR="00697B4D" w:rsidRPr="00DE620C" w14:paraId="4180EE1F" w14:textId="77777777" w:rsidTr="003B0FE3">
        <w:trPr>
          <w:trHeight w:val="60"/>
        </w:trPr>
        <w:tc>
          <w:tcPr>
            <w:tcW w:w="2435" w:type="pct"/>
          </w:tcPr>
          <w:p w14:paraId="0405A422" w14:textId="7C63C6F6" w:rsidR="00697B4D" w:rsidRPr="00DE620C" w:rsidRDefault="00C60A33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For this focus: k</w:t>
            </w:r>
            <w:r w:rsidR="00697B4D" w:rsidRPr="00DE620C">
              <w:rPr>
                <w:lang w:val="en-US"/>
              </w:rPr>
              <w:t>nowledge gained</w:t>
            </w:r>
          </w:p>
        </w:tc>
        <w:tc>
          <w:tcPr>
            <w:tcW w:w="2565" w:type="pct"/>
          </w:tcPr>
          <w:p w14:paraId="041E915A" w14:textId="0068B06D" w:rsidR="00697B4D" w:rsidRDefault="00697B4D" w:rsidP="00E8513D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Summative claim stating what knowledge the research has generated about </w:t>
            </w:r>
            <w:r w:rsidR="00C60A33">
              <w:rPr>
                <w:lang w:val="en-US"/>
              </w:rPr>
              <w:t xml:space="preserve">this focus within </w:t>
            </w:r>
            <w:r w:rsidRPr="00DE620C">
              <w:rPr>
                <w:lang w:val="en-US"/>
              </w:rPr>
              <w:t>the substantive topic:</w:t>
            </w:r>
          </w:p>
          <w:p w14:paraId="51A9FF54" w14:textId="77777777" w:rsidR="000A656B" w:rsidRDefault="000A656B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677653FD" w14:textId="77777777" w:rsidR="000A656B" w:rsidRPr="00DE620C" w:rsidRDefault="000A656B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  <w:tr w:rsidR="000A656B" w:rsidRPr="00DE620C" w14:paraId="65C1EA79" w14:textId="77777777" w:rsidTr="00C60A33">
        <w:trPr>
          <w:trHeight w:val="1581"/>
        </w:trPr>
        <w:tc>
          <w:tcPr>
            <w:tcW w:w="2435" w:type="pct"/>
          </w:tcPr>
          <w:p w14:paraId="0A3BF39B" w14:textId="77777777" w:rsidR="000A656B" w:rsidRPr="00DE620C" w:rsidRDefault="000A656B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Evaluating the achievement of the substantive aim, theoretical aim, methodological aim, success of the research, what was learned</w:t>
            </w:r>
          </w:p>
        </w:tc>
        <w:tc>
          <w:tcPr>
            <w:tcW w:w="2565" w:type="pct"/>
          </w:tcPr>
          <w:p w14:paraId="438EF353" w14:textId="58E38CC1" w:rsidR="000A656B" w:rsidRDefault="000A656B" w:rsidP="00E8513D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far the research questions </w:t>
            </w:r>
            <w:r w:rsidR="00C60A33">
              <w:rPr>
                <w:lang w:val="en-US"/>
              </w:rPr>
              <w:t xml:space="preserve">for this focus </w:t>
            </w:r>
            <w:r w:rsidRPr="00DE620C">
              <w:rPr>
                <w:lang w:val="en-US"/>
              </w:rPr>
              <w:t xml:space="preserve">have been answered and </w:t>
            </w:r>
            <w:r w:rsidR="00C60A33">
              <w:rPr>
                <w:lang w:val="en-US"/>
              </w:rPr>
              <w:t xml:space="preserve">their contribution to </w:t>
            </w:r>
            <w:r w:rsidRPr="00DE620C">
              <w:rPr>
                <w:lang w:val="en-US"/>
              </w:rPr>
              <w:t>the substantive aim achieved:</w:t>
            </w:r>
          </w:p>
          <w:p w14:paraId="2A1107AA" w14:textId="77777777" w:rsidR="000A656B" w:rsidRDefault="000A656B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8FD3AB4" w14:textId="38ED2362" w:rsidR="000A656B" w:rsidRPr="00DE620C" w:rsidRDefault="000A656B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697B4D" w:rsidRPr="00DE620C" w14:paraId="72E119DF" w14:textId="77777777" w:rsidTr="003B0FE3">
        <w:trPr>
          <w:trHeight w:val="888"/>
        </w:trPr>
        <w:tc>
          <w:tcPr>
            <w:tcW w:w="2435" w:type="pct"/>
          </w:tcPr>
          <w:p w14:paraId="14A2D150" w14:textId="4B92F8FE" w:rsidR="00697B4D" w:rsidRPr="00DE620C" w:rsidRDefault="00697B4D" w:rsidP="00E8513D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Implications for </w:t>
            </w:r>
            <w:r w:rsidR="00C60A33">
              <w:rPr>
                <w:lang w:val="en-US"/>
              </w:rPr>
              <w:t>the next focus or for the conclusion chapter</w:t>
            </w:r>
          </w:p>
        </w:tc>
        <w:tc>
          <w:tcPr>
            <w:tcW w:w="2565" w:type="pct"/>
          </w:tcPr>
          <w:p w14:paraId="48618178" w14:textId="16A655ED" w:rsidR="00697B4D" w:rsidRDefault="00C60A33" w:rsidP="00E8513D">
            <w:pPr>
              <w:pStyle w:val="TTTableText"/>
              <w:numPr>
                <w:ilvl w:val="0"/>
                <w:numId w:val="1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>
              <w:rPr>
                <w:lang w:val="en-US"/>
              </w:rPr>
              <w:t>How the findings for this focus and their implications for literature inform the next focus or contribute to the conclusion of the overall argument:</w:t>
            </w:r>
          </w:p>
          <w:p w14:paraId="235E7A42" w14:textId="77777777" w:rsidR="00C60A33" w:rsidRDefault="00C60A33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  <w:p w14:paraId="454493A6" w14:textId="738D461E" w:rsidR="00C60A33" w:rsidRPr="00DE620C" w:rsidRDefault="00C60A33" w:rsidP="00E8513D">
            <w:pPr>
              <w:pStyle w:val="TTTableText"/>
              <w:spacing w:line="240" w:lineRule="auto"/>
              <w:ind w:left="321"/>
              <w:jc w:val="left"/>
              <w:rPr>
                <w:lang w:val="en-US"/>
              </w:rPr>
            </w:pPr>
          </w:p>
        </w:tc>
      </w:tr>
    </w:tbl>
    <w:p w14:paraId="5ECBAD6B" w14:textId="77777777" w:rsidR="003C65C8" w:rsidRDefault="003C65C8" w:rsidP="008248D3"/>
    <w:sectPr w:rsidR="003C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QuicksandBold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QuicksandBook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Medium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 Berkeley Oldstyle Std Bk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panose1 w:val="020B0604020202020204"/>
    <w:charset w:val="00"/>
    <w:family w:val="modern"/>
    <w:notTrueType/>
    <w:pitch w:val="variable"/>
    <w:sig w:usb0="800000AF" w:usb1="5000204A" w:usb2="00000000" w:usb3="00000000" w:csb0="00000111" w:csb1="00000000"/>
  </w:font>
  <w:font w:name="ITC Stone Serif Std Medium"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Interstate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"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Interstate-Light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GRoundedStd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GRoundedStd-Thi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GRoundedStd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Bembo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C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E14D0"/>
    <w:multiLevelType w:val="hybridMultilevel"/>
    <w:tmpl w:val="4D1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4F56"/>
    <w:multiLevelType w:val="multilevel"/>
    <w:tmpl w:val="851CEA26"/>
    <w:lvl w:ilvl="0">
      <w:start w:val="1"/>
      <w:numFmt w:val="decimal"/>
      <w:pStyle w:val="SE1EXNLSpecialElement1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0308D"/>
    <w:multiLevelType w:val="multilevel"/>
    <w:tmpl w:val="89EEF300"/>
    <w:lvl w:ilvl="0">
      <w:start w:val="1"/>
      <w:numFmt w:val="decimal"/>
      <w:pStyle w:val="1Ali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8802C3"/>
    <w:multiLevelType w:val="hybridMultilevel"/>
    <w:tmpl w:val="19320C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50DD"/>
    <w:multiLevelType w:val="multilevel"/>
    <w:tmpl w:val="ABFED850"/>
    <w:lvl w:ilvl="0">
      <w:start w:val="1"/>
      <w:numFmt w:val="bullet"/>
      <w:pStyle w:val="SE2BLSUBSpecialElement2BulletedSublist"/>
      <w:lvlText w:val="o"/>
      <w:lvlJc w:val="left"/>
      <w:pPr>
        <w:ind w:left="1894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6" w15:restartNumberingAfterBreak="0">
    <w:nsid w:val="182B5702"/>
    <w:multiLevelType w:val="hybridMultilevel"/>
    <w:tmpl w:val="52668640"/>
    <w:lvl w:ilvl="0" w:tplc="EBEEA6E6">
      <w:start w:val="1"/>
      <w:numFmt w:val="upperLetter"/>
      <w:pStyle w:val="SE1LLSpecialElement1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F23"/>
    <w:multiLevelType w:val="hybridMultilevel"/>
    <w:tmpl w:val="D4D218E6"/>
    <w:lvl w:ilvl="0" w:tplc="8012AA8A">
      <w:start w:val="1"/>
      <w:numFmt w:val="bullet"/>
      <w:pStyle w:val="SE1EXBLSpecialElement1Extract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A352A85"/>
    <w:multiLevelType w:val="hybridMultilevel"/>
    <w:tmpl w:val="71A08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F304D"/>
    <w:multiLevelType w:val="multilevel"/>
    <w:tmpl w:val="332A61BA"/>
    <w:lvl w:ilvl="0">
      <w:start w:val="1"/>
      <w:numFmt w:val="lowerLetter"/>
      <w:pStyle w:val="EXLLExtractLett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0" w15:restartNumberingAfterBreak="0">
    <w:nsid w:val="1B746204"/>
    <w:multiLevelType w:val="multilevel"/>
    <w:tmpl w:val="62164A04"/>
    <w:lvl w:ilvl="0">
      <w:start w:val="1"/>
      <w:numFmt w:val="bullet"/>
      <w:pStyle w:val="EXBLExtractBulletedList"/>
      <w:lvlText w:val=""/>
      <w:lvlJc w:val="left"/>
      <w:pPr>
        <w:ind w:left="117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 w15:restartNumberingAfterBreak="0">
    <w:nsid w:val="1DA90BBE"/>
    <w:multiLevelType w:val="hybridMultilevel"/>
    <w:tmpl w:val="9630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1DD"/>
    <w:multiLevelType w:val="hybridMultilevel"/>
    <w:tmpl w:val="8F5A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1AF1"/>
    <w:multiLevelType w:val="hybridMultilevel"/>
    <w:tmpl w:val="20B8BA94"/>
    <w:lvl w:ilvl="0" w:tplc="5C92C672">
      <w:start w:val="1"/>
      <w:numFmt w:val="decimal"/>
      <w:pStyle w:val="Numbers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785EC4"/>
    <w:multiLevelType w:val="multilevel"/>
    <w:tmpl w:val="414C7A66"/>
    <w:lvl w:ilvl="0">
      <w:start w:val="1"/>
      <w:numFmt w:val="lowerRoman"/>
      <w:lvlText w:val="%1."/>
      <w:lvlJc w:val="righ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lowerRoman"/>
      <w:pStyle w:val="SE1NLSUBSpecialElement1NumberedSublist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15" w15:restartNumberingAfterBreak="0">
    <w:nsid w:val="240B7121"/>
    <w:multiLevelType w:val="hybridMultilevel"/>
    <w:tmpl w:val="A07C5428"/>
    <w:lvl w:ilvl="0" w:tplc="5ED22008">
      <w:start w:val="1"/>
      <w:numFmt w:val="decimal"/>
      <w:pStyle w:val="2AliHeading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542035D"/>
    <w:multiLevelType w:val="hybridMultilevel"/>
    <w:tmpl w:val="FA52DBA0"/>
    <w:lvl w:ilvl="0" w:tplc="039E1960">
      <w:start w:val="1"/>
      <w:numFmt w:val="decimal"/>
      <w:pStyle w:val="SE2NLSpecialElement2NumberedList"/>
      <w:lvlText w:val="%1."/>
      <w:lvlJc w:val="righ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149BC"/>
    <w:multiLevelType w:val="hybridMultilevel"/>
    <w:tmpl w:val="01E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B2A01"/>
    <w:multiLevelType w:val="multilevel"/>
    <w:tmpl w:val="DF9E67E4"/>
    <w:lvl w:ilvl="0">
      <w:start w:val="1"/>
      <w:numFmt w:val="decimal"/>
      <w:pStyle w:val="NLNumberedList"/>
      <w:lvlText w:val="%1."/>
      <w:lvlJc w:val="right"/>
      <w:pPr>
        <w:ind w:left="924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 w15:restartNumberingAfterBreak="0">
    <w:nsid w:val="38F66FD5"/>
    <w:multiLevelType w:val="multilevel"/>
    <w:tmpl w:val="9AFAD1B4"/>
    <w:lvl w:ilvl="0">
      <w:start w:val="1"/>
      <w:numFmt w:val="decimal"/>
      <w:pStyle w:val="EXNL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A31EE7"/>
    <w:multiLevelType w:val="hybridMultilevel"/>
    <w:tmpl w:val="43DA6912"/>
    <w:lvl w:ilvl="0" w:tplc="4250601E">
      <w:start w:val="1"/>
      <w:numFmt w:val="lowerRoman"/>
      <w:pStyle w:val="SE2NLSUBSpecialElement2NumberedSublist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401E78DA"/>
    <w:multiLevelType w:val="multilevel"/>
    <w:tmpl w:val="0D06E7BC"/>
    <w:lvl w:ilvl="0">
      <w:start w:val="1"/>
      <w:numFmt w:val="bullet"/>
      <w:pStyle w:val="BLSUBSUBBulletedSub-sublist"/>
      <w:lvlText w:val="-"/>
      <w:lvlJc w:val="left"/>
      <w:pPr>
        <w:ind w:left="3787" w:hanging="90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2" w15:restartNumberingAfterBreak="0">
    <w:nsid w:val="40C15F9D"/>
    <w:multiLevelType w:val="hybridMultilevel"/>
    <w:tmpl w:val="56F6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14D8E"/>
    <w:multiLevelType w:val="multilevel"/>
    <w:tmpl w:val="F62E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7C6877"/>
    <w:multiLevelType w:val="hybridMultilevel"/>
    <w:tmpl w:val="35E041D0"/>
    <w:lvl w:ilvl="0" w:tplc="2D72E726">
      <w:start w:val="1"/>
      <w:numFmt w:val="upperLetter"/>
      <w:pStyle w:val="LLLetteredList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686B64"/>
    <w:multiLevelType w:val="multilevel"/>
    <w:tmpl w:val="F2207914"/>
    <w:lvl w:ilvl="0">
      <w:start w:val="1"/>
      <w:numFmt w:val="bullet"/>
      <w:pStyle w:val="SE1BLSUBSpecialElement1BulletedSublist"/>
      <w:lvlText w:val="o"/>
      <w:lvlJc w:val="left"/>
      <w:pPr>
        <w:ind w:left="1894" w:hanging="11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6" w15:restartNumberingAfterBreak="0">
    <w:nsid w:val="4A7776DC"/>
    <w:multiLevelType w:val="multilevel"/>
    <w:tmpl w:val="43625F48"/>
    <w:styleLink w:val="List51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7" w15:restartNumberingAfterBreak="0">
    <w:nsid w:val="4AC0629F"/>
    <w:multiLevelType w:val="multilevel"/>
    <w:tmpl w:val="8F50826A"/>
    <w:styleLink w:val="List5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28" w15:restartNumberingAfterBreak="0">
    <w:nsid w:val="4BEE1BD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822729"/>
    <w:multiLevelType w:val="hybridMultilevel"/>
    <w:tmpl w:val="4A003B8C"/>
    <w:lvl w:ilvl="0" w:tplc="6A6ACBBA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4NLSUBSpecialElement4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0" w15:restartNumberingAfterBreak="0">
    <w:nsid w:val="52E86213"/>
    <w:multiLevelType w:val="multilevel"/>
    <w:tmpl w:val="E0C6AC1E"/>
    <w:lvl w:ilvl="0">
      <w:start w:val="1"/>
      <w:numFmt w:val="lowerRoman"/>
      <w:pStyle w:val="NLSUBNumberedSublist"/>
      <w:lvlText w:val="%1."/>
      <w:lvlJc w:val="lef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31" w15:restartNumberingAfterBreak="0">
    <w:nsid w:val="56860D20"/>
    <w:multiLevelType w:val="hybridMultilevel"/>
    <w:tmpl w:val="627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A1F67"/>
    <w:multiLevelType w:val="hybridMultilevel"/>
    <w:tmpl w:val="EB001782"/>
    <w:lvl w:ilvl="0" w:tplc="545A7694">
      <w:start w:val="1"/>
      <w:numFmt w:val="lowerLetter"/>
      <w:pStyle w:val="SE5LLSpecialElement5LetteredLis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CE279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D347C5"/>
    <w:multiLevelType w:val="hybridMultilevel"/>
    <w:tmpl w:val="381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C0247"/>
    <w:multiLevelType w:val="hybridMultilevel"/>
    <w:tmpl w:val="019AEB74"/>
    <w:lvl w:ilvl="0" w:tplc="820A5380">
      <w:start w:val="1"/>
      <w:numFmt w:val="bullet"/>
      <w:pStyle w:val="BLSUBBulletedSublis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6" w15:restartNumberingAfterBreak="0">
    <w:nsid w:val="5E913359"/>
    <w:multiLevelType w:val="hybridMultilevel"/>
    <w:tmpl w:val="3008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77DD5"/>
    <w:multiLevelType w:val="multilevel"/>
    <w:tmpl w:val="EEBA0272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pStyle w:val="SE1NLSpecialElement1NumberedList"/>
      <w:lvlText w:val="%7."/>
      <w:lvlJc w:val="left"/>
      <w:pPr>
        <w:ind w:left="924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 w15:restartNumberingAfterBreak="0">
    <w:nsid w:val="63504FEA"/>
    <w:multiLevelType w:val="multilevel"/>
    <w:tmpl w:val="7220B0D4"/>
    <w:lvl w:ilvl="0">
      <w:start w:val="1"/>
      <w:numFmt w:val="decimal"/>
      <w:pStyle w:val="SE3NLSpecialElement3NumberedList"/>
      <w:lvlText w:val="%1."/>
      <w:lvlJc w:val="righ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9" w15:restartNumberingAfterBreak="0">
    <w:nsid w:val="6573352B"/>
    <w:multiLevelType w:val="hybridMultilevel"/>
    <w:tmpl w:val="4A82E0C2"/>
    <w:lvl w:ilvl="0" w:tplc="42CE60A4">
      <w:start w:val="1"/>
      <w:numFmt w:val="lowerRoman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>
      <w:start w:val="1"/>
      <w:numFmt w:val="decimal"/>
      <w:pStyle w:val="SE3NLSUBSpecialElement3NumberedSublist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0" w15:restartNumberingAfterBreak="0">
    <w:nsid w:val="66C73EE6"/>
    <w:multiLevelType w:val="hybridMultilevel"/>
    <w:tmpl w:val="6760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86377"/>
    <w:multiLevelType w:val="hybridMultilevel"/>
    <w:tmpl w:val="AE2C3966"/>
    <w:lvl w:ilvl="0" w:tplc="07163C6E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5NLSUBSpecialElement5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67D65C61"/>
    <w:multiLevelType w:val="multilevel"/>
    <w:tmpl w:val="189C92FC"/>
    <w:lvl w:ilvl="0">
      <w:start w:val="1"/>
      <w:numFmt w:val="bullet"/>
      <w:pStyle w:val="SE1BLSpecialElement1BulletedList"/>
      <w:lvlText w:val=""/>
      <w:lvlJc w:val="left"/>
      <w:pPr>
        <w:ind w:left="1644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AEB7A33"/>
    <w:multiLevelType w:val="hybridMultilevel"/>
    <w:tmpl w:val="B5F0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B25A0"/>
    <w:multiLevelType w:val="hybridMultilevel"/>
    <w:tmpl w:val="689A44BA"/>
    <w:lvl w:ilvl="0" w:tplc="7766E11A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83D0B"/>
    <w:multiLevelType w:val="hybridMultilevel"/>
    <w:tmpl w:val="2862B32A"/>
    <w:lvl w:ilvl="0" w:tplc="CA965E0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DFD"/>
    <w:multiLevelType w:val="hybridMultilevel"/>
    <w:tmpl w:val="8BB4DE22"/>
    <w:lvl w:ilvl="0" w:tplc="F346451E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A4D0D"/>
    <w:multiLevelType w:val="hybridMultilevel"/>
    <w:tmpl w:val="E3A0317A"/>
    <w:lvl w:ilvl="0" w:tplc="4F18E1EE">
      <w:start w:val="1"/>
      <w:numFmt w:val="bullet"/>
      <w:pStyle w:val="BLBulletedLis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0472890">
    <w:abstractNumId w:val="45"/>
  </w:num>
  <w:num w:numId="2" w16cid:durableId="1110662409">
    <w:abstractNumId w:val="15"/>
  </w:num>
  <w:num w:numId="3" w16cid:durableId="803691286">
    <w:abstractNumId w:val="23"/>
  </w:num>
  <w:num w:numId="4" w16cid:durableId="1868907093">
    <w:abstractNumId w:val="23"/>
  </w:num>
  <w:num w:numId="5" w16cid:durableId="14890265">
    <w:abstractNumId w:val="3"/>
  </w:num>
  <w:num w:numId="6" w16cid:durableId="39667602">
    <w:abstractNumId w:val="47"/>
  </w:num>
  <w:num w:numId="7" w16cid:durableId="1647468828">
    <w:abstractNumId w:val="35"/>
  </w:num>
  <w:num w:numId="8" w16cid:durableId="1189107071">
    <w:abstractNumId w:val="10"/>
  </w:num>
  <w:num w:numId="9" w16cid:durableId="666130417">
    <w:abstractNumId w:val="19"/>
  </w:num>
  <w:num w:numId="10" w16cid:durableId="2053262984">
    <w:abstractNumId w:val="24"/>
  </w:num>
  <w:num w:numId="11" w16cid:durableId="1825589341">
    <w:abstractNumId w:val="18"/>
  </w:num>
  <w:num w:numId="12" w16cid:durableId="1293248291">
    <w:abstractNumId w:val="30"/>
  </w:num>
  <w:num w:numId="13" w16cid:durableId="39205530">
    <w:abstractNumId w:val="42"/>
  </w:num>
  <w:num w:numId="14" w16cid:durableId="1811702679">
    <w:abstractNumId w:val="25"/>
  </w:num>
  <w:num w:numId="15" w16cid:durableId="1442870774">
    <w:abstractNumId w:val="7"/>
  </w:num>
  <w:num w:numId="16" w16cid:durableId="674773224">
    <w:abstractNumId w:val="2"/>
  </w:num>
  <w:num w:numId="17" w16cid:durableId="1723477655">
    <w:abstractNumId w:val="6"/>
  </w:num>
  <w:num w:numId="18" w16cid:durableId="1036170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873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6715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1168329">
    <w:abstractNumId w:val="35"/>
  </w:num>
  <w:num w:numId="22" w16cid:durableId="2038433365">
    <w:abstractNumId w:val="5"/>
  </w:num>
  <w:num w:numId="23" w16cid:durableId="756638100">
    <w:abstractNumId w:val="35"/>
  </w:num>
  <w:num w:numId="24" w16cid:durableId="1203248357">
    <w:abstractNumId w:val="10"/>
  </w:num>
  <w:num w:numId="25" w16cid:durableId="552274039">
    <w:abstractNumId w:val="10"/>
  </w:num>
  <w:num w:numId="26" w16cid:durableId="1761364694">
    <w:abstractNumId w:val="10"/>
  </w:num>
  <w:num w:numId="27" w16cid:durableId="651299703">
    <w:abstractNumId w:val="19"/>
  </w:num>
  <w:num w:numId="28" w16cid:durableId="279648431">
    <w:abstractNumId w:val="19"/>
  </w:num>
  <w:num w:numId="29" w16cid:durableId="484010544">
    <w:abstractNumId w:val="19"/>
  </w:num>
  <w:num w:numId="30" w16cid:durableId="96564263">
    <w:abstractNumId w:val="24"/>
  </w:num>
  <w:num w:numId="31" w16cid:durableId="1014959625">
    <w:abstractNumId w:val="16"/>
  </w:num>
  <w:num w:numId="32" w16cid:durableId="689189107">
    <w:abstractNumId w:val="38"/>
  </w:num>
  <w:num w:numId="33" w16cid:durableId="314994519">
    <w:abstractNumId w:val="18"/>
  </w:num>
  <w:num w:numId="34" w16cid:durableId="708991483">
    <w:abstractNumId w:val="20"/>
  </w:num>
  <w:num w:numId="35" w16cid:durableId="1072659429">
    <w:abstractNumId w:val="39"/>
  </w:num>
  <w:num w:numId="36" w16cid:durableId="1006322735">
    <w:abstractNumId w:val="42"/>
  </w:num>
  <w:num w:numId="37" w16cid:durableId="164324213">
    <w:abstractNumId w:val="42"/>
  </w:num>
  <w:num w:numId="38" w16cid:durableId="1315838488">
    <w:abstractNumId w:val="42"/>
  </w:num>
  <w:num w:numId="39" w16cid:durableId="789276313">
    <w:abstractNumId w:val="24"/>
  </w:num>
  <w:num w:numId="40" w16cid:durableId="952636654">
    <w:abstractNumId w:val="24"/>
  </w:num>
  <w:num w:numId="41" w16cid:durableId="469831195">
    <w:abstractNumId w:val="29"/>
  </w:num>
  <w:num w:numId="42" w16cid:durableId="1250503627">
    <w:abstractNumId w:val="27"/>
  </w:num>
  <w:num w:numId="43" w16cid:durableId="1431120702">
    <w:abstractNumId w:val="26"/>
  </w:num>
  <w:num w:numId="44" w16cid:durableId="388386297">
    <w:abstractNumId w:val="0"/>
  </w:num>
  <w:num w:numId="45" w16cid:durableId="127675877">
    <w:abstractNumId w:val="0"/>
  </w:num>
  <w:num w:numId="46" w16cid:durableId="1761103689">
    <w:abstractNumId w:val="0"/>
  </w:num>
  <w:num w:numId="47" w16cid:durableId="1892037245">
    <w:abstractNumId w:val="0"/>
  </w:num>
  <w:num w:numId="48" w16cid:durableId="534584930">
    <w:abstractNumId w:val="0"/>
  </w:num>
  <w:num w:numId="49" w16cid:durableId="1334066995">
    <w:abstractNumId w:val="0"/>
  </w:num>
  <w:num w:numId="50" w16cid:durableId="1494179109">
    <w:abstractNumId w:val="0"/>
  </w:num>
  <w:num w:numId="51" w16cid:durableId="754323436">
    <w:abstractNumId w:val="47"/>
  </w:num>
  <w:num w:numId="52" w16cid:durableId="2041971058">
    <w:abstractNumId w:val="35"/>
  </w:num>
  <w:num w:numId="53" w16cid:durableId="542794092">
    <w:abstractNumId w:val="10"/>
  </w:num>
  <w:num w:numId="54" w16cid:durableId="798189649">
    <w:abstractNumId w:val="19"/>
  </w:num>
  <w:num w:numId="55" w16cid:durableId="733745551">
    <w:abstractNumId w:val="32"/>
  </w:num>
  <w:num w:numId="56" w16cid:durableId="1308432576">
    <w:abstractNumId w:val="18"/>
  </w:num>
  <w:num w:numId="57" w16cid:durableId="622198956">
    <w:abstractNumId w:val="41"/>
  </w:num>
  <w:num w:numId="58" w16cid:durableId="634406021">
    <w:abstractNumId w:val="9"/>
  </w:num>
  <w:num w:numId="59" w16cid:durableId="1967658866">
    <w:abstractNumId w:val="46"/>
  </w:num>
  <w:num w:numId="60" w16cid:durableId="514468090">
    <w:abstractNumId w:val="47"/>
  </w:num>
  <w:num w:numId="61" w16cid:durableId="1025786982">
    <w:abstractNumId w:val="28"/>
  </w:num>
  <w:num w:numId="62" w16cid:durableId="1146124279">
    <w:abstractNumId w:val="33"/>
  </w:num>
  <w:num w:numId="63" w16cid:durableId="460652879">
    <w:abstractNumId w:val="47"/>
  </w:num>
  <w:num w:numId="64" w16cid:durableId="1427262242">
    <w:abstractNumId w:val="35"/>
  </w:num>
  <w:num w:numId="65" w16cid:durableId="282348177">
    <w:abstractNumId w:val="10"/>
  </w:num>
  <w:num w:numId="66" w16cid:durableId="1831364991">
    <w:abstractNumId w:val="19"/>
  </w:num>
  <w:num w:numId="67" w16cid:durableId="14961522">
    <w:abstractNumId w:val="24"/>
  </w:num>
  <w:num w:numId="68" w16cid:durableId="246691207">
    <w:abstractNumId w:val="18"/>
  </w:num>
  <w:num w:numId="69" w16cid:durableId="1110969961">
    <w:abstractNumId w:val="30"/>
  </w:num>
  <w:num w:numId="70" w16cid:durableId="41027898">
    <w:abstractNumId w:val="42"/>
  </w:num>
  <w:num w:numId="71" w16cid:durableId="569997190">
    <w:abstractNumId w:val="25"/>
  </w:num>
  <w:num w:numId="72" w16cid:durableId="581573218">
    <w:abstractNumId w:val="7"/>
  </w:num>
  <w:num w:numId="73" w16cid:durableId="1219051632">
    <w:abstractNumId w:val="2"/>
  </w:num>
  <w:num w:numId="74" w16cid:durableId="1332491473">
    <w:abstractNumId w:val="6"/>
  </w:num>
  <w:num w:numId="75" w16cid:durableId="21202985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86342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57276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47700816">
    <w:abstractNumId w:val="35"/>
  </w:num>
  <w:num w:numId="79" w16cid:durableId="1334648712">
    <w:abstractNumId w:val="5"/>
  </w:num>
  <w:num w:numId="80" w16cid:durableId="1623144676">
    <w:abstractNumId w:val="35"/>
  </w:num>
  <w:num w:numId="81" w16cid:durableId="1183787211">
    <w:abstractNumId w:val="10"/>
  </w:num>
  <w:num w:numId="82" w16cid:durableId="478231771">
    <w:abstractNumId w:val="10"/>
  </w:num>
  <w:num w:numId="83" w16cid:durableId="1505172727">
    <w:abstractNumId w:val="10"/>
  </w:num>
  <w:num w:numId="84" w16cid:durableId="1836069349">
    <w:abstractNumId w:val="19"/>
  </w:num>
  <w:num w:numId="85" w16cid:durableId="1565794737">
    <w:abstractNumId w:val="19"/>
  </w:num>
  <w:num w:numId="86" w16cid:durableId="900333764">
    <w:abstractNumId w:val="19"/>
  </w:num>
  <w:num w:numId="87" w16cid:durableId="25952727">
    <w:abstractNumId w:val="24"/>
  </w:num>
  <w:num w:numId="88" w16cid:durableId="1134786631">
    <w:abstractNumId w:val="16"/>
  </w:num>
  <w:num w:numId="89" w16cid:durableId="546068793">
    <w:abstractNumId w:val="38"/>
  </w:num>
  <w:num w:numId="90" w16cid:durableId="680864045">
    <w:abstractNumId w:val="18"/>
  </w:num>
  <w:num w:numId="91" w16cid:durableId="1746607550">
    <w:abstractNumId w:val="20"/>
  </w:num>
  <w:num w:numId="92" w16cid:durableId="1244879024">
    <w:abstractNumId w:val="39"/>
  </w:num>
  <w:num w:numId="93" w16cid:durableId="160048704">
    <w:abstractNumId w:val="42"/>
  </w:num>
  <w:num w:numId="94" w16cid:durableId="736636917">
    <w:abstractNumId w:val="42"/>
  </w:num>
  <w:num w:numId="95" w16cid:durableId="332685939">
    <w:abstractNumId w:val="42"/>
  </w:num>
  <w:num w:numId="96" w16cid:durableId="509948061">
    <w:abstractNumId w:val="24"/>
  </w:num>
  <w:num w:numId="97" w16cid:durableId="897665150">
    <w:abstractNumId w:val="24"/>
  </w:num>
  <w:num w:numId="98" w16cid:durableId="1472088696">
    <w:abstractNumId w:val="29"/>
  </w:num>
  <w:num w:numId="99" w16cid:durableId="1994135605">
    <w:abstractNumId w:val="27"/>
  </w:num>
  <w:num w:numId="100" w16cid:durableId="1558590146">
    <w:abstractNumId w:val="26"/>
  </w:num>
  <w:num w:numId="101" w16cid:durableId="1886677676">
    <w:abstractNumId w:val="0"/>
  </w:num>
  <w:num w:numId="102" w16cid:durableId="340161458">
    <w:abstractNumId w:val="0"/>
  </w:num>
  <w:num w:numId="103" w16cid:durableId="1421174043">
    <w:abstractNumId w:val="0"/>
  </w:num>
  <w:num w:numId="104" w16cid:durableId="456490929">
    <w:abstractNumId w:val="0"/>
  </w:num>
  <w:num w:numId="105" w16cid:durableId="2089770834">
    <w:abstractNumId w:val="0"/>
  </w:num>
  <w:num w:numId="106" w16cid:durableId="269095352">
    <w:abstractNumId w:val="0"/>
  </w:num>
  <w:num w:numId="107" w16cid:durableId="1614247794">
    <w:abstractNumId w:val="0"/>
  </w:num>
  <w:num w:numId="108" w16cid:durableId="459342291">
    <w:abstractNumId w:val="47"/>
  </w:num>
  <w:num w:numId="109" w16cid:durableId="960457800">
    <w:abstractNumId w:val="35"/>
  </w:num>
  <w:num w:numId="110" w16cid:durableId="1722630984">
    <w:abstractNumId w:val="10"/>
  </w:num>
  <w:num w:numId="111" w16cid:durableId="1634676012">
    <w:abstractNumId w:val="19"/>
  </w:num>
  <w:num w:numId="112" w16cid:durableId="985092091">
    <w:abstractNumId w:val="32"/>
  </w:num>
  <w:num w:numId="113" w16cid:durableId="226964078">
    <w:abstractNumId w:val="18"/>
  </w:num>
  <w:num w:numId="114" w16cid:durableId="1499423428">
    <w:abstractNumId w:val="41"/>
  </w:num>
  <w:num w:numId="115" w16cid:durableId="1071125752">
    <w:abstractNumId w:val="9"/>
  </w:num>
  <w:num w:numId="116" w16cid:durableId="491530286">
    <w:abstractNumId w:val="46"/>
  </w:num>
  <w:num w:numId="117" w16cid:durableId="686828506">
    <w:abstractNumId w:val="47"/>
  </w:num>
  <w:num w:numId="118" w16cid:durableId="77023837">
    <w:abstractNumId w:val="3"/>
  </w:num>
  <w:num w:numId="119" w16cid:durableId="103958873">
    <w:abstractNumId w:val="15"/>
  </w:num>
  <w:num w:numId="120" w16cid:durableId="1703361779">
    <w:abstractNumId w:val="13"/>
  </w:num>
  <w:num w:numId="121" w16cid:durableId="63064953">
    <w:abstractNumId w:val="11"/>
  </w:num>
  <w:num w:numId="122" w16cid:durableId="1742478996">
    <w:abstractNumId w:val="31"/>
  </w:num>
  <w:num w:numId="123" w16cid:durableId="1343164104">
    <w:abstractNumId w:val="8"/>
  </w:num>
  <w:num w:numId="124" w16cid:durableId="372972435">
    <w:abstractNumId w:val="12"/>
  </w:num>
  <w:num w:numId="125" w16cid:durableId="776146518">
    <w:abstractNumId w:val="17"/>
  </w:num>
  <w:num w:numId="126" w16cid:durableId="291249924">
    <w:abstractNumId w:val="1"/>
  </w:num>
  <w:num w:numId="127" w16cid:durableId="124396702">
    <w:abstractNumId w:val="4"/>
  </w:num>
  <w:num w:numId="128" w16cid:durableId="1980765057">
    <w:abstractNumId w:val="40"/>
  </w:num>
  <w:num w:numId="129" w16cid:durableId="675765672">
    <w:abstractNumId w:val="44"/>
  </w:num>
  <w:num w:numId="130" w16cid:durableId="381751839">
    <w:abstractNumId w:val="36"/>
  </w:num>
  <w:num w:numId="131" w16cid:durableId="1074544176">
    <w:abstractNumId w:val="43"/>
  </w:num>
  <w:num w:numId="132" w16cid:durableId="1012801659">
    <w:abstractNumId w:val="22"/>
  </w:num>
  <w:num w:numId="133" w16cid:durableId="20412741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17"/>
    <w:rsid w:val="000025D5"/>
    <w:rsid w:val="0000331C"/>
    <w:rsid w:val="000044B3"/>
    <w:rsid w:val="000049C6"/>
    <w:rsid w:val="00004CFC"/>
    <w:rsid w:val="00021663"/>
    <w:rsid w:val="00021F22"/>
    <w:rsid w:val="00026230"/>
    <w:rsid w:val="00031704"/>
    <w:rsid w:val="00033E9A"/>
    <w:rsid w:val="000354D8"/>
    <w:rsid w:val="0003706B"/>
    <w:rsid w:val="00040734"/>
    <w:rsid w:val="00041057"/>
    <w:rsid w:val="00046F26"/>
    <w:rsid w:val="0005240D"/>
    <w:rsid w:val="00052439"/>
    <w:rsid w:val="00052C01"/>
    <w:rsid w:val="00053B18"/>
    <w:rsid w:val="00053F1A"/>
    <w:rsid w:val="000552C9"/>
    <w:rsid w:val="0005606B"/>
    <w:rsid w:val="00057563"/>
    <w:rsid w:val="00060928"/>
    <w:rsid w:val="00064255"/>
    <w:rsid w:val="00065E70"/>
    <w:rsid w:val="00066239"/>
    <w:rsid w:val="00067090"/>
    <w:rsid w:val="00070B3B"/>
    <w:rsid w:val="000712B7"/>
    <w:rsid w:val="00072E54"/>
    <w:rsid w:val="00076AE4"/>
    <w:rsid w:val="00081B13"/>
    <w:rsid w:val="00081BBA"/>
    <w:rsid w:val="00092824"/>
    <w:rsid w:val="000A1C80"/>
    <w:rsid w:val="000A1F8F"/>
    <w:rsid w:val="000A2763"/>
    <w:rsid w:val="000A2D02"/>
    <w:rsid w:val="000A6261"/>
    <w:rsid w:val="000A656B"/>
    <w:rsid w:val="000B1AB7"/>
    <w:rsid w:val="000C0974"/>
    <w:rsid w:val="000C18F6"/>
    <w:rsid w:val="000D04CD"/>
    <w:rsid w:val="000D0FB9"/>
    <w:rsid w:val="000D2713"/>
    <w:rsid w:val="000D666F"/>
    <w:rsid w:val="000E0428"/>
    <w:rsid w:val="000E30D5"/>
    <w:rsid w:val="000E54ED"/>
    <w:rsid w:val="000F2E8F"/>
    <w:rsid w:val="000F3B03"/>
    <w:rsid w:val="001026A2"/>
    <w:rsid w:val="0010466D"/>
    <w:rsid w:val="0010718A"/>
    <w:rsid w:val="00107479"/>
    <w:rsid w:val="001121F6"/>
    <w:rsid w:val="0011236E"/>
    <w:rsid w:val="00113EBB"/>
    <w:rsid w:val="00114C88"/>
    <w:rsid w:val="00120BC4"/>
    <w:rsid w:val="00121158"/>
    <w:rsid w:val="00121AF8"/>
    <w:rsid w:val="00121B95"/>
    <w:rsid w:val="00122F29"/>
    <w:rsid w:val="00125797"/>
    <w:rsid w:val="00125898"/>
    <w:rsid w:val="00127053"/>
    <w:rsid w:val="0013203C"/>
    <w:rsid w:val="00133C2D"/>
    <w:rsid w:val="00135577"/>
    <w:rsid w:val="00137827"/>
    <w:rsid w:val="00142E9C"/>
    <w:rsid w:val="00143472"/>
    <w:rsid w:val="00143A99"/>
    <w:rsid w:val="00143F6B"/>
    <w:rsid w:val="00144F76"/>
    <w:rsid w:val="0014593D"/>
    <w:rsid w:val="001535C9"/>
    <w:rsid w:val="00154A68"/>
    <w:rsid w:val="0015535D"/>
    <w:rsid w:val="001615CD"/>
    <w:rsid w:val="00164621"/>
    <w:rsid w:val="00164FE7"/>
    <w:rsid w:val="00165B98"/>
    <w:rsid w:val="00166953"/>
    <w:rsid w:val="00170425"/>
    <w:rsid w:val="00170E47"/>
    <w:rsid w:val="001715B5"/>
    <w:rsid w:val="00172C61"/>
    <w:rsid w:val="00177C59"/>
    <w:rsid w:val="00182D7C"/>
    <w:rsid w:val="00183308"/>
    <w:rsid w:val="00191D10"/>
    <w:rsid w:val="00192F79"/>
    <w:rsid w:val="00194EE8"/>
    <w:rsid w:val="001A2BDB"/>
    <w:rsid w:val="001A45E1"/>
    <w:rsid w:val="001B26E6"/>
    <w:rsid w:val="001B32CD"/>
    <w:rsid w:val="001B3429"/>
    <w:rsid w:val="001B4A35"/>
    <w:rsid w:val="001B4B0D"/>
    <w:rsid w:val="001C5CCE"/>
    <w:rsid w:val="001C7FFD"/>
    <w:rsid w:val="001D13BF"/>
    <w:rsid w:val="001D1EAD"/>
    <w:rsid w:val="001D40BD"/>
    <w:rsid w:val="001D455B"/>
    <w:rsid w:val="001D6CDD"/>
    <w:rsid w:val="001D708D"/>
    <w:rsid w:val="001D76C6"/>
    <w:rsid w:val="001E2272"/>
    <w:rsid w:val="001E2937"/>
    <w:rsid w:val="001F25C7"/>
    <w:rsid w:val="001F3DD5"/>
    <w:rsid w:val="001F6B70"/>
    <w:rsid w:val="00206F8E"/>
    <w:rsid w:val="00212B25"/>
    <w:rsid w:val="00213BE0"/>
    <w:rsid w:val="002140EF"/>
    <w:rsid w:val="00216EF1"/>
    <w:rsid w:val="00216F4E"/>
    <w:rsid w:val="002172D8"/>
    <w:rsid w:val="0022389C"/>
    <w:rsid w:val="00227C43"/>
    <w:rsid w:val="00242700"/>
    <w:rsid w:val="00245F61"/>
    <w:rsid w:val="002519B2"/>
    <w:rsid w:val="002525DF"/>
    <w:rsid w:val="002643C5"/>
    <w:rsid w:val="00266BAF"/>
    <w:rsid w:val="00266FEC"/>
    <w:rsid w:val="002679F3"/>
    <w:rsid w:val="0027377E"/>
    <w:rsid w:val="002749B9"/>
    <w:rsid w:val="00275BC3"/>
    <w:rsid w:val="00276D7F"/>
    <w:rsid w:val="00280534"/>
    <w:rsid w:val="00283474"/>
    <w:rsid w:val="002837A6"/>
    <w:rsid w:val="00284250"/>
    <w:rsid w:val="002859FF"/>
    <w:rsid w:val="00287FA5"/>
    <w:rsid w:val="00290AE5"/>
    <w:rsid w:val="0029206A"/>
    <w:rsid w:val="002926D7"/>
    <w:rsid w:val="002954E3"/>
    <w:rsid w:val="0029551A"/>
    <w:rsid w:val="00295B4B"/>
    <w:rsid w:val="0029632C"/>
    <w:rsid w:val="002A0390"/>
    <w:rsid w:val="002A130E"/>
    <w:rsid w:val="002A5423"/>
    <w:rsid w:val="002B1150"/>
    <w:rsid w:val="002B36B0"/>
    <w:rsid w:val="002B381A"/>
    <w:rsid w:val="002B4CDD"/>
    <w:rsid w:val="002B516D"/>
    <w:rsid w:val="002B7465"/>
    <w:rsid w:val="002C25CF"/>
    <w:rsid w:val="002C5EF0"/>
    <w:rsid w:val="002D06C1"/>
    <w:rsid w:val="002D505D"/>
    <w:rsid w:val="002D5F85"/>
    <w:rsid w:val="002E423F"/>
    <w:rsid w:val="002E4FBC"/>
    <w:rsid w:val="002F310B"/>
    <w:rsid w:val="002F4747"/>
    <w:rsid w:val="002F7C94"/>
    <w:rsid w:val="00306143"/>
    <w:rsid w:val="0031334F"/>
    <w:rsid w:val="003214F9"/>
    <w:rsid w:val="00323570"/>
    <w:rsid w:val="00325135"/>
    <w:rsid w:val="0032687F"/>
    <w:rsid w:val="00327190"/>
    <w:rsid w:val="00332BB1"/>
    <w:rsid w:val="00334BB3"/>
    <w:rsid w:val="00335383"/>
    <w:rsid w:val="00336B68"/>
    <w:rsid w:val="00337636"/>
    <w:rsid w:val="00341C29"/>
    <w:rsid w:val="00343DC4"/>
    <w:rsid w:val="0034556B"/>
    <w:rsid w:val="00351083"/>
    <w:rsid w:val="003533B9"/>
    <w:rsid w:val="00357E66"/>
    <w:rsid w:val="003646E6"/>
    <w:rsid w:val="003730D5"/>
    <w:rsid w:val="00377E41"/>
    <w:rsid w:val="00384F54"/>
    <w:rsid w:val="00385428"/>
    <w:rsid w:val="003866AE"/>
    <w:rsid w:val="0039027A"/>
    <w:rsid w:val="003910DE"/>
    <w:rsid w:val="003946DC"/>
    <w:rsid w:val="003A3487"/>
    <w:rsid w:val="003A37CA"/>
    <w:rsid w:val="003A5980"/>
    <w:rsid w:val="003A7CF6"/>
    <w:rsid w:val="003B07DD"/>
    <w:rsid w:val="003B1FAE"/>
    <w:rsid w:val="003B234C"/>
    <w:rsid w:val="003B6495"/>
    <w:rsid w:val="003B7522"/>
    <w:rsid w:val="003C05DE"/>
    <w:rsid w:val="003C1D3F"/>
    <w:rsid w:val="003C65C8"/>
    <w:rsid w:val="003C682E"/>
    <w:rsid w:val="003C7903"/>
    <w:rsid w:val="003D2300"/>
    <w:rsid w:val="003D276D"/>
    <w:rsid w:val="003D3D86"/>
    <w:rsid w:val="003D5EE3"/>
    <w:rsid w:val="003D766D"/>
    <w:rsid w:val="003E1013"/>
    <w:rsid w:val="003E171C"/>
    <w:rsid w:val="003E52A1"/>
    <w:rsid w:val="003F2526"/>
    <w:rsid w:val="003F5234"/>
    <w:rsid w:val="003F63EA"/>
    <w:rsid w:val="004003F6"/>
    <w:rsid w:val="00402D67"/>
    <w:rsid w:val="00404853"/>
    <w:rsid w:val="00404BEB"/>
    <w:rsid w:val="004105E5"/>
    <w:rsid w:val="00412328"/>
    <w:rsid w:val="004307AB"/>
    <w:rsid w:val="00431292"/>
    <w:rsid w:val="00435943"/>
    <w:rsid w:val="0044084D"/>
    <w:rsid w:val="00440EA1"/>
    <w:rsid w:val="004440C5"/>
    <w:rsid w:val="004573E1"/>
    <w:rsid w:val="004603B9"/>
    <w:rsid w:val="00463ABB"/>
    <w:rsid w:val="00466C32"/>
    <w:rsid w:val="00470224"/>
    <w:rsid w:val="00472543"/>
    <w:rsid w:val="004737CB"/>
    <w:rsid w:val="00473FEC"/>
    <w:rsid w:val="00475E95"/>
    <w:rsid w:val="00486007"/>
    <w:rsid w:val="00491D8A"/>
    <w:rsid w:val="00492301"/>
    <w:rsid w:val="0049330E"/>
    <w:rsid w:val="00497AF1"/>
    <w:rsid w:val="004A10BC"/>
    <w:rsid w:val="004B023B"/>
    <w:rsid w:val="004B152B"/>
    <w:rsid w:val="004B49E9"/>
    <w:rsid w:val="004C0FE3"/>
    <w:rsid w:val="004C252F"/>
    <w:rsid w:val="004C7856"/>
    <w:rsid w:val="004D3C7A"/>
    <w:rsid w:val="004D68BF"/>
    <w:rsid w:val="004E15E8"/>
    <w:rsid w:val="004E31A3"/>
    <w:rsid w:val="004E630C"/>
    <w:rsid w:val="004E6BBE"/>
    <w:rsid w:val="004F65D7"/>
    <w:rsid w:val="004F79A6"/>
    <w:rsid w:val="004F79E6"/>
    <w:rsid w:val="00505CB8"/>
    <w:rsid w:val="00506B35"/>
    <w:rsid w:val="005106FC"/>
    <w:rsid w:val="005123B3"/>
    <w:rsid w:val="0051254B"/>
    <w:rsid w:val="0051288C"/>
    <w:rsid w:val="00512963"/>
    <w:rsid w:val="00514755"/>
    <w:rsid w:val="00517820"/>
    <w:rsid w:val="00520A2C"/>
    <w:rsid w:val="00525B48"/>
    <w:rsid w:val="005269E5"/>
    <w:rsid w:val="005328A8"/>
    <w:rsid w:val="00533898"/>
    <w:rsid w:val="00540C3F"/>
    <w:rsid w:val="00543396"/>
    <w:rsid w:val="00551D65"/>
    <w:rsid w:val="00562339"/>
    <w:rsid w:val="00562353"/>
    <w:rsid w:val="00565942"/>
    <w:rsid w:val="00571F29"/>
    <w:rsid w:val="005747D8"/>
    <w:rsid w:val="005762D2"/>
    <w:rsid w:val="00580289"/>
    <w:rsid w:val="005803D0"/>
    <w:rsid w:val="00580460"/>
    <w:rsid w:val="005814EC"/>
    <w:rsid w:val="005902DB"/>
    <w:rsid w:val="00591D7C"/>
    <w:rsid w:val="00592CD2"/>
    <w:rsid w:val="005956C6"/>
    <w:rsid w:val="005A36BB"/>
    <w:rsid w:val="005A36DE"/>
    <w:rsid w:val="005A4E2A"/>
    <w:rsid w:val="005A7877"/>
    <w:rsid w:val="005B00D1"/>
    <w:rsid w:val="005B1F83"/>
    <w:rsid w:val="005B20C6"/>
    <w:rsid w:val="005B2D4B"/>
    <w:rsid w:val="005B49D4"/>
    <w:rsid w:val="005B5659"/>
    <w:rsid w:val="005B5B08"/>
    <w:rsid w:val="005C0425"/>
    <w:rsid w:val="005C0C47"/>
    <w:rsid w:val="005C35E1"/>
    <w:rsid w:val="005D4307"/>
    <w:rsid w:val="005D7B39"/>
    <w:rsid w:val="005E22B7"/>
    <w:rsid w:val="005E435D"/>
    <w:rsid w:val="005E7F20"/>
    <w:rsid w:val="005F0F96"/>
    <w:rsid w:val="005F4A1D"/>
    <w:rsid w:val="005F7316"/>
    <w:rsid w:val="005F7BCC"/>
    <w:rsid w:val="00610C93"/>
    <w:rsid w:val="006110A5"/>
    <w:rsid w:val="00612417"/>
    <w:rsid w:val="00617512"/>
    <w:rsid w:val="00621525"/>
    <w:rsid w:val="006224A8"/>
    <w:rsid w:val="00624AD2"/>
    <w:rsid w:val="00625547"/>
    <w:rsid w:val="00625D87"/>
    <w:rsid w:val="00632AA7"/>
    <w:rsid w:val="00633759"/>
    <w:rsid w:val="00633D41"/>
    <w:rsid w:val="006362CB"/>
    <w:rsid w:val="006415A3"/>
    <w:rsid w:val="00643CAE"/>
    <w:rsid w:val="00647DD1"/>
    <w:rsid w:val="006504EF"/>
    <w:rsid w:val="00651048"/>
    <w:rsid w:val="006510B4"/>
    <w:rsid w:val="00652397"/>
    <w:rsid w:val="00654B78"/>
    <w:rsid w:val="006569C1"/>
    <w:rsid w:val="00657367"/>
    <w:rsid w:val="00660DB5"/>
    <w:rsid w:val="00664E8A"/>
    <w:rsid w:val="00666099"/>
    <w:rsid w:val="0066753E"/>
    <w:rsid w:val="00670ED6"/>
    <w:rsid w:val="006750E2"/>
    <w:rsid w:val="0068263D"/>
    <w:rsid w:val="0068387B"/>
    <w:rsid w:val="00684CC1"/>
    <w:rsid w:val="00685917"/>
    <w:rsid w:val="006872F6"/>
    <w:rsid w:val="00690C7F"/>
    <w:rsid w:val="00692066"/>
    <w:rsid w:val="0069609A"/>
    <w:rsid w:val="00697B4D"/>
    <w:rsid w:val="006A0302"/>
    <w:rsid w:val="006A0F20"/>
    <w:rsid w:val="006A1645"/>
    <w:rsid w:val="006B1B1A"/>
    <w:rsid w:val="006B4667"/>
    <w:rsid w:val="006B7BF8"/>
    <w:rsid w:val="006C0770"/>
    <w:rsid w:val="006C6D01"/>
    <w:rsid w:val="006C71BE"/>
    <w:rsid w:val="006D0E8E"/>
    <w:rsid w:val="006D349A"/>
    <w:rsid w:val="006D3975"/>
    <w:rsid w:val="006D75FA"/>
    <w:rsid w:val="006E30B4"/>
    <w:rsid w:val="006E504C"/>
    <w:rsid w:val="006F29B1"/>
    <w:rsid w:val="007011A1"/>
    <w:rsid w:val="00702152"/>
    <w:rsid w:val="00704C7A"/>
    <w:rsid w:val="00705EB8"/>
    <w:rsid w:val="00713590"/>
    <w:rsid w:val="00714968"/>
    <w:rsid w:val="00716E76"/>
    <w:rsid w:val="00717BF5"/>
    <w:rsid w:val="007230E0"/>
    <w:rsid w:val="007254CF"/>
    <w:rsid w:val="00732101"/>
    <w:rsid w:val="00735ED1"/>
    <w:rsid w:val="00742670"/>
    <w:rsid w:val="007445E6"/>
    <w:rsid w:val="00746B2C"/>
    <w:rsid w:val="00746B9D"/>
    <w:rsid w:val="00747A60"/>
    <w:rsid w:val="00750700"/>
    <w:rsid w:val="0075361A"/>
    <w:rsid w:val="0076255A"/>
    <w:rsid w:val="00763475"/>
    <w:rsid w:val="007714CD"/>
    <w:rsid w:val="00774CCB"/>
    <w:rsid w:val="00776BAA"/>
    <w:rsid w:val="00781AC6"/>
    <w:rsid w:val="00782013"/>
    <w:rsid w:val="007825E4"/>
    <w:rsid w:val="007828CC"/>
    <w:rsid w:val="00783E15"/>
    <w:rsid w:val="00784466"/>
    <w:rsid w:val="00787716"/>
    <w:rsid w:val="00787F9C"/>
    <w:rsid w:val="007A06B6"/>
    <w:rsid w:val="007A2DF6"/>
    <w:rsid w:val="007A69B0"/>
    <w:rsid w:val="007A7194"/>
    <w:rsid w:val="007B24BD"/>
    <w:rsid w:val="007B35F3"/>
    <w:rsid w:val="007B3D74"/>
    <w:rsid w:val="007B3FD3"/>
    <w:rsid w:val="007B75B0"/>
    <w:rsid w:val="007C22A6"/>
    <w:rsid w:val="007C710F"/>
    <w:rsid w:val="007C77B2"/>
    <w:rsid w:val="007D1F29"/>
    <w:rsid w:val="007D3B14"/>
    <w:rsid w:val="007D42B2"/>
    <w:rsid w:val="007D4E2C"/>
    <w:rsid w:val="007D60D1"/>
    <w:rsid w:val="007E257E"/>
    <w:rsid w:val="007E5368"/>
    <w:rsid w:val="007F043D"/>
    <w:rsid w:val="007F0B31"/>
    <w:rsid w:val="007F259E"/>
    <w:rsid w:val="007F3958"/>
    <w:rsid w:val="007F4D37"/>
    <w:rsid w:val="007F7586"/>
    <w:rsid w:val="0080008B"/>
    <w:rsid w:val="008048F8"/>
    <w:rsid w:val="0080515C"/>
    <w:rsid w:val="00805D4C"/>
    <w:rsid w:val="00806B08"/>
    <w:rsid w:val="00813DAE"/>
    <w:rsid w:val="0081658A"/>
    <w:rsid w:val="00823D57"/>
    <w:rsid w:val="008248D3"/>
    <w:rsid w:val="008300FC"/>
    <w:rsid w:val="00830582"/>
    <w:rsid w:val="008310F1"/>
    <w:rsid w:val="00831A61"/>
    <w:rsid w:val="008329FD"/>
    <w:rsid w:val="008335E0"/>
    <w:rsid w:val="00834A65"/>
    <w:rsid w:val="00834DE4"/>
    <w:rsid w:val="00836F7D"/>
    <w:rsid w:val="00840165"/>
    <w:rsid w:val="008423D4"/>
    <w:rsid w:val="008456ED"/>
    <w:rsid w:val="00851B97"/>
    <w:rsid w:val="008532FD"/>
    <w:rsid w:val="00855E43"/>
    <w:rsid w:val="00856BA9"/>
    <w:rsid w:val="00857A3A"/>
    <w:rsid w:val="008629D7"/>
    <w:rsid w:val="00864E11"/>
    <w:rsid w:val="0086615D"/>
    <w:rsid w:val="008669F0"/>
    <w:rsid w:val="00866BA5"/>
    <w:rsid w:val="00870385"/>
    <w:rsid w:val="008709A2"/>
    <w:rsid w:val="00873CAE"/>
    <w:rsid w:val="00874EF9"/>
    <w:rsid w:val="0087507D"/>
    <w:rsid w:val="008751F4"/>
    <w:rsid w:val="00880EA3"/>
    <w:rsid w:val="00887DC9"/>
    <w:rsid w:val="008907DB"/>
    <w:rsid w:val="00893095"/>
    <w:rsid w:val="00894859"/>
    <w:rsid w:val="008969FF"/>
    <w:rsid w:val="008A0EF1"/>
    <w:rsid w:val="008A38B4"/>
    <w:rsid w:val="008C1C07"/>
    <w:rsid w:val="008D171C"/>
    <w:rsid w:val="008D2ECC"/>
    <w:rsid w:val="008D4C02"/>
    <w:rsid w:val="008D5A99"/>
    <w:rsid w:val="008E06E1"/>
    <w:rsid w:val="008E1A84"/>
    <w:rsid w:val="008E1D5B"/>
    <w:rsid w:val="008E2E94"/>
    <w:rsid w:val="008E305F"/>
    <w:rsid w:val="008E7E21"/>
    <w:rsid w:val="008F2C90"/>
    <w:rsid w:val="008F4B52"/>
    <w:rsid w:val="00906117"/>
    <w:rsid w:val="00912048"/>
    <w:rsid w:val="0091624D"/>
    <w:rsid w:val="00920E33"/>
    <w:rsid w:val="0092472E"/>
    <w:rsid w:val="0093210A"/>
    <w:rsid w:val="00937B20"/>
    <w:rsid w:val="009402DC"/>
    <w:rsid w:val="00942D68"/>
    <w:rsid w:val="0094430D"/>
    <w:rsid w:val="0094442A"/>
    <w:rsid w:val="00944573"/>
    <w:rsid w:val="00952323"/>
    <w:rsid w:val="00953543"/>
    <w:rsid w:val="00953690"/>
    <w:rsid w:val="009552DB"/>
    <w:rsid w:val="009658FD"/>
    <w:rsid w:val="00970DC1"/>
    <w:rsid w:val="009718BA"/>
    <w:rsid w:val="0098137B"/>
    <w:rsid w:val="00991E68"/>
    <w:rsid w:val="0099687D"/>
    <w:rsid w:val="009A3F49"/>
    <w:rsid w:val="009A52CE"/>
    <w:rsid w:val="009B5E3E"/>
    <w:rsid w:val="009B7AE2"/>
    <w:rsid w:val="009C0148"/>
    <w:rsid w:val="009C24C7"/>
    <w:rsid w:val="009C5AA2"/>
    <w:rsid w:val="009D05B6"/>
    <w:rsid w:val="009D1804"/>
    <w:rsid w:val="009D2138"/>
    <w:rsid w:val="009D24BA"/>
    <w:rsid w:val="009D7CF1"/>
    <w:rsid w:val="009E1C0A"/>
    <w:rsid w:val="009E2EDD"/>
    <w:rsid w:val="009F08AF"/>
    <w:rsid w:val="009F31FA"/>
    <w:rsid w:val="009F3C4B"/>
    <w:rsid w:val="00A07147"/>
    <w:rsid w:val="00A100AF"/>
    <w:rsid w:val="00A11E7F"/>
    <w:rsid w:val="00A12304"/>
    <w:rsid w:val="00A12DA6"/>
    <w:rsid w:val="00A159CD"/>
    <w:rsid w:val="00A16796"/>
    <w:rsid w:val="00A17477"/>
    <w:rsid w:val="00A20C3F"/>
    <w:rsid w:val="00A20F91"/>
    <w:rsid w:val="00A24507"/>
    <w:rsid w:val="00A306B7"/>
    <w:rsid w:val="00A31F46"/>
    <w:rsid w:val="00A32C61"/>
    <w:rsid w:val="00A42A2A"/>
    <w:rsid w:val="00A50A26"/>
    <w:rsid w:val="00A51739"/>
    <w:rsid w:val="00A54A13"/>
    <w:rsid w:val="00A602EA"/>
    <w:rsid w:val="00A603DE"/>
    <w:rsid w:val="00A60DB3"/>
    <w:rsid w:val="00A677CB"/>
    <w:rsid w:val="00A72F2C"/>
    <w:rsid w:val="00A802A2"/>
    <w:rsid w:val="00A8168B"/>
    <w:rsid w:val="00A91FD8"/>
    <w:rsid w:val="00A97912"/>
    <w:rsid w:val="00AA32DC"/>
    <w:rsid w:val="00AA3DDA"/>
    <w:rsid w:val="00AA4952"/>
    <w:rsid w:val="00AA4A5C"/>
    <w:rsid w:val="00AA4DFA"/>
    <w:rsid w:val="00AA6C2F"/>
    <w:rsid w:val="00AA7AEC"/>
    <w:rsid w:val="00AB072D"/>
    <w:rsid w:val="00AB1765"/>
    <w:rsid w:val="00AB7DF9"/>
    <w:rsid w:val="00AC0A9A"/>
    <w:rsid w:val="00AC3850"/>
    <w:rsid w:val="00AC6BC6"/>
    <w:rsid w:val="00AD104B"/>
    <w:rsid w:val="00AE3DD7"/>
    <w:rsid w:val="00AE538E"/>
    <w:rsid w:val="00AE6383"/>
    <w:rsid w:val="00AF165C"/>
    <w:rsid w:val="00AF3EE0"/>
    <w:rsid w:val="00B00353"/>
    <w:rsid w:val="00B1017A"/>
    <w:rsid w:val="00B11BD1"/>
    <w:rsid w:val="00B13210"/>
    <w:rsid w:val="00B154B7"/>
    <w:rsid w:val="00B17E46"/>
    <w:rsid w:val="00B201D7"/>
    <w:rsid w:val="00B21329"/>
    <w:rsid w:val="00B2210E"/>
    <w:rsid w:val="00B241A2"/>
    <w:rsid w:val="00B246D4"/>
    <w:rsid w:val="00B262F8"/>
    <w:rsid w:val="00B303E6"/>
    <w:rsid w:val="00B34A00"/>
    <w:rsid w:val="00B358B0"/>
    <w:rsid w:val="00B42215"/>
    <w:rsid w:val="00B4355F"/>
    <w:rsid w:val="00B44F9B"/>
    <w:rsid w:val="00B51EB4"/>
    <w:rsid w:val="00B53822"/>
    <w:rsid w:val="00B54E72"/>
    <w:rsid w:val="00B576FE"/>
    <w:rsid w:val="00B601CA"/>
    <w:rsid w:val="00B61E04"/>
    <w:rsid w:val="00B6414A"/>
    <w:rsid w:val="00B64E5B"/>
    <w:rsid w:val="00B71051"/>
    <w:rsid w:val="00B728BD"/>
    <w:rsid w:val="00B80FAF"/>
    <w:rsid w:val="00B86893"/>
    <w:rsid w:val="00B879FF"/>
    <w:rsid w:val="00B90B96"/>
    <w:rsid w:val="00B950F2"/>
    <w:rsid w:val="00B95447"/>
    <w:rsid w:val="00B95A9D"/>
    <w:rsid w:val="00B973F3"/>
    <w:rsid w:val="00BA1422"/>
    <w:rsid w:val="00BA20C0"/>
    <w:rsid w:val="00BA48A4"/>
    <w:rsid w:val="00BA57C3"/>
    <w:rsid w:val="00BA6E04"/>
    <w:rsid w:val="00BB2DE0"/>
    <w:rsid w:val="00BB4E80"/>
    <w:rsid w:val="00BB5E9A"/>
    <w:rsid w:val="00BC18B6"/>
    <w:rsid w:val="00BC20D1"/>
    <w:rsid w:val="00BC25E3"/>
    <w:rsid w:val="00BC427B"/>
    <w:rsid w:val="00BD25E8"/>
    <w:rsid w:val="00BD65D3"/>
    <w:rsid w:val="00BD6D60"/>
    <w:rsid w:val="00BE0C0F"/>
    <w:rsid w:val="00BE0E8B"/>
    <w:rsid w:val="00BE6349"/>
    <w:rsid w:val="00BE74AE"/>
    <w:rsid w:val="00BE7EF6"/>
    <w:rsid w:val="00BF20E1"/>
    <w:rsid w:val="00BF2297"/>
    <w:rsid w:val="00BF7354"/>
    <w:rsid w:val="00C00AD6"/>
    <w:rsid w:val="00C01425"/>
    <w:rsid w:val="00C15F0B"/>
    <w:rsid w:val="00C22CEC"/>
    <w:rsid w:val="00C25E55"/>
    <w:rsid w:val="00C2631D"/>
    <w:rsid w:val="00C26952"/>
    <w:rsid w:val="00C3181D"/>
    <w:rsid w:val="00C36353"/>
    <w:rsid w:val="00C36EBE"/>
    <w:rsid w:val="00C37287"/>
    <w:rsid w:val="00C37321"/>
    <w:rsid w:val="00C42126"/>
    <w:rsid w:val="00C423D9"/>
    <w:rsid w:val="00C42840"/>
    <w:rsid w:val="00C43AC4"/>
    <w:rsid w:val="00C43FB0"/>
    <w:rsid w:val="00C4756C"/>
    <w:rsid w:val="00C51CFC"/>
    <w:rsid w:val="00C52C4B"/>
    <w:rsid w:val="00C52D5D"/>
    <w:rsid w:val="00C544C2"/>
    <w:rsid w:val="00C547E3"/>
    <w:rsid w:val="00C55893"/>
    <w:rsid w:val="00C57EB3"/>
    <w:rsid w:val="00C60A33"/>
    <w:rsid w:val="00C65BF1"/>
    <w:rsid w:val="00C67D71"/>
    <w:rsid w:val="00C71AA9"/>
    <w:rsid w:val="00C73565"/>
    <w:rsid w:val="00C760EB"/>
    <w:rsid w:val="00C760F2"/>
    <w:rsid w:val="00C7627F"/>
    <w:rsid w:val="00C76642"/>
    <w:rsid w:val="00C91338"/>
    <w:rsid w:val="00C9790F"/>
    <w:rsid w:val="00CA6DE8"/>
    <w:rsid w:val="00CA7FB5"/>
    <w:rsid w:val="00CB14E4"/>
    <w:rsid w:val="00CB3753"/>
    <w:rsid w:val="00CB529E"/>
    <w:rsid w:val="00CB7E37"/>
    <w:rsid w:val="00CC6FB3"/>
    <w:rsid w:val="00CC7EF0"/>
    <w:rsid w:val="00CD3E32"/>
    <w:rsid w:val="00CD46A4"/>
    <w:rsid w:val="00CD63CF"/>
    <w:rsid w:val="00CE0C61"/>
    <w:rsid w:val="00CE50EF"/>
    <w:rsid w:val="00CE5914"/>
    <w:rsid w:val="00CF0382"/>
    <w:rsid w:val="00CF39FC"/>
    <w:rsid w:val="00CF4A32"/>
    <w:rsid w:val="00CF7BAF"/>
    <w:rsid w:val="00D00139"/>
    <w:rsid w:val="00D055D4"/>
    <w:rsid w:val="00D0577F"/>
    <w:rsid w:val="00D06A32"/>
    <w:rsid w:val="00D103B0"/>
    <w:rsid w:val="00D109B4"/>
    <w:rsid w:val="00D10C33"/>
    <w:rsid w:val="00D12A7C"/>
    <w:rsid w:val="00D12C10"/>
    <w:rsid w:val="00D26562"/>
    <w:rsid w:val="00D26EEC"/>
    <w:rsid w:val="00D274AD"/>
    <w:rsid w:val="00D3232A"/>
    <w:rsid w:val="00D323A2"/>
    <w:rsid w:val="00D32526"/>
    <w:rsid w:val="00D34B2B"/>
    <w:rsid w:val="00D35656"/>
    <w:rsid w:val="00D36699"/>
    <w:rsid w:val="00D420EC"/>
    <w:rsid w:val="00D4392A"/>
    <w:rsid w:val="00D44293"/>
    <w:rsid w:val="00D475AD"/>
    <w:rsid w:val="00D5090B"/>
    <w:rsid w:val="00D50EEA"/>
    <w:rsid w:val="00D52DCD"/>
    <w:rsid w:val="00D563D6"/>
    <w:rsid w:val="00D569AE"/>
    <w:rsid w:val="00D57F17"/>
    <w:rsid w:val="00D621E8"/>
    <w:rsid w:val="00D623EA"/>
    <w:rsid w:val="00D63A05"/>
    <w:rsid w:val="00D64885"/>
    <w:rsid w:val="00D653D1"/>
    <w:rsid w:val="00D65AF7"/>
    <w:rsid w:val="00D71077"/>
    <w:rsid w:val="00D7644E"/>
    <w:rsid w:val="00D77394"/>
    <w:rsid w:val="00D8509C"/>
    <w:rsid w:val="00D86E7F"/>
    <w:rsid w:val="00D900FE"/>
    <w:rsid w:val="00D91575"/>
    <w:rsid w:val="00D9240E"/>
    <w:rsid w:val="00D9463E"/>
    <w:rsid w:val="00DA7D1A"/>
    <w:rsid w:val="00DB5849"/>
    <w:rsid w:val="00DB799C"/>
    <w:rsid w:val="00DC0B8E"/>
    <w:rsid w:val="00DC0FE8"/>
    <w:rsid w:val="00DC11ED"/>
    <w:rsid w:val="00DC4AF7"/>
    <w:rsid w:val="00DC5199"/>
    <w:rsid w:val="00DC663F"/>
    <w:rsid w:val="00DC6943"/>
    <w:rsid w:val="00DD1535"/>
    <w:rsid w:val="00DD6BF2"/>
    <w:rsid w:val="00DE07FA"/>
    <w:rsid w:val="00DE1018"/>
    <w:rsid w:val="00DE1536"/>
    <w:rsid w:val="00DE1BCA"/>
    <w:rsid w:val="00DE6771"/>
    <w:rsid w:val="00DF0164"/>
    <w:rsid w:val="00DF137A"/>
    <w:rsid w:val="00DF5B11"/>
    <w:rsid w:val="00DF6AF0"/>
    <w:rsid w:val="00DF705C"/>
    <w:rsid w:val="00DF7C96"/>
    <w:rsid w:val="00E01D18"/>
    <w:rsid w:val="00E0272F"/>
    <w:rsid w:val="00E10A07"/>
    <w:rsid w:val="00E12B68"/>
    <w:rsid w:val="00E12C87"/>
    <w:rsid w:val="00E148FA"/>
    <w:rsid w:val="00E17240"/>
    <w:rsid w:val="00E17CAE"/>
    <w:rsid w:val="00E17F9C"/>
    <w:rsid w:val="00E22444"/>
    <w:rsid w:val="00E2560D"/>
    <w:rsid w:val="00E26DAB"/>
    <w:rsid w:val="00E27DBD"/>
    <w:rsid w:val="00E31578"/>
    <w:rsid w:val="00E31661"/>
    <w:rsid w:val="00E31DE6"/>
    <w:rsid w:val="00E33FB3"/>
    <w:rsid w:val="00E34667"/>
    <w:rsid w:val="00E36515"/>
    <w:rsid w:val="00E54416"/>
    <w:rsid w:val="00E54A08"/>
    <w:rsid w:val="00E5601A"/>
    <w:rsid w:val="00E63C0C"/>
    <w:rsid w:val="00E65DE5"/>
    <w:rsid w:val="00E7252E"/>
    <w:rsid w:val="00E7261E"/>
    <w:rsid w:val="00E75386"/>
    <w:rsid w:val="00E83C04"/>
    <w:rsid w:val="00E8513D"/>
    <w:rsid w:val="00E876A0"/>
    <w:rsid w:val="00E91FB6"/>
    <w:rsid w:val="00E97C04"/>
    <w:rsid w:val="00EA2ED9"/>
    <w:rsid w:val="00EB3E9E"/>
    <w:rsid w:val="00EB5560"/>
    <w:rsid w:val="00EC0EC2"/>
    <w:rsid w:val="00EC5EEA"/>
    <w:rsid w:val="00EC7239"/>
    <w:rsid w:val="00ED08F4"/>
    <w:rsid w:val="00ED1B9B"/>
    <w:rsid w:val="00ED43CB"/>
    <w:rsid w:val="00ED5C4D"/>
    <w:rsid w:val="00EE1290"/>
    <w:rsid w:val="00EE381A"/>
    <w:rsid w:val="00EE4808"/>
    <w:rsid w:val="00EE5FCA"/>
    <w:rsid w:val="00EE697A"/>
    <w:rsid w:val="00EF0748"/>
    <w:rsid w:val="00EF1990"/>
    <w:rsid w:val="00EF1DE6"/>
    <w:rsid w:val="00EF22E3"/>
    <w:rsid w:val="00EF414A"/>
    <w:rsid w:val="00EF5BF0"/>
    <w:rsid w:val="00F03762"/>
    <w:rsid w:val="00F050CB"/>
    <w:rsid w:val="00F1102B"/>
    <w:rsid w:val="00F1171A"/>
    <w:rsid w:val="00F12E48"/>
    <w:rsid w:val="00F15A34"/>
    <w:rsid w:val="00F16650"/>
    <w:rsid w:val="00F16BB3"/>
    <w:rsid w:val="00F20517"/>
    <w:rsid w:val="00F22B6C"/>
    <w:rsid w:val="00F22DA3"/>
    <w:rsid w:val="00F23584"/>
    <w:rsid w:val="00F25878"/>
    <w:rsid w:val="00F26CF9"/>
    <w:rsid w:val="00F27845"/>
    <w:rsid w:val="00F34EF7"/>
    <w:rsid w:val="00F353DA"/>
    <w:rsid w:val="00F35F85"/>
    <w:rsid w:val="00F371CC"/>
    <w:rsid w:val="00F41261"/>
    <w:rsid w:val="00F50B10"/>
    <w:rsid w:val="00F51988"/>
    <w:rsid w:val="00F53DB8"/>
    <w:rsid w:val="00F542F7"/>
    <w:rsid w:val="00F558C0"/>
    <w:rsid w:val="00F55D08"/>
    <w:rsid w:val="00F5638A"/>
    <w:rsid w:val="00F6473A"/>
    <w:rsid w:val="00F700CA"/>
    <w:rsid w:val="00F70408"/>
    <w:rsid w:val="00F70945"/>
    <w:rsid w:val="00F73CF1"/>
    <w:rsid w:val="00F813B4"/>
    <w:rsid w:val="00F818A8"/>
    <w:rsid w:val="00F82310"/>
    <w:rsid w:val="00F82895"/>
    <w:rsid w:val="00F90A41"/>
    <w:rsid w:val="00F91439"/>
    <w:rsid w:val="00F97620"/>
    <w:rsid w:val="00F97A46"/>
    <w:rsid w:val="00FA3577"/>
    <w:rsid w:val="00FA4C96"/>
    <w:rsid w:val="00FB0A45"/>
    <w:rsid w:val="00FB1532"/>
    <w:rsid w:val="00FB66C1"/>
    <w:rsid w:val="00FC3422"/>
    <w:rsid w:val="00FC393E"/>
    <w:rsid w:val="00FC3C99"/>
    <w:rsid w:val="00FC4FF2"/>
    <w:rsid w:val="00FD0E06"/>
    <w:rsid w:val="00FD4520"/>
    <w:rsid w:val="00FD4586"/>
    <w:rsid w:val="00FD6915"/>
    <w:rsid w:val="00FE1272"/>
    <w:rsid w:val="00FF20D1"/>
    <w:rsid w:val="00FF42CC"/>
    <w:rsid w:val="00FF563F"/>
    <w:rsid w:val="00FF564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20CB"/>
  <w15:chartTrackingRefBased/>
  <w15:docId w15:val="{7F774C18-02BF-4890-9DDC-6318975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Arial"/>
        <w:kern w:val="2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iPriority="0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17"/>
  </w:style>
  <w:style w:type="paragraph" w:styleId="Heading1">
    <w:name w:val="heading 1"/>
    <w:basedOn w:val="Normal"/>
    <w:next w:val="Normal"/>
    <w:link w:val="Heading1Char"/>
    <w:uiPriority w:val="9"/>
    <w:qFormat/>
    <w:rsid w:val="00EC5EEA"/>
    <w:pPr>
      <w:keepNext/>
      <w:keepLines/>
      <w:outlineLvl w:val="0"/>
    </w:pPr>
    <w:rPr>
      <w:rFonts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5EEA"/>
    <w:pPr>
      <w:keepNext/>
      <w:keepLines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C5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EEA"/>
    <w:pPr>
      <w:keepNext/>
      <w:spacing w:before="240" w:after="60" w:line="480" w:lineRule="auto"/>
      <w:ind w:left="1077"/>
      <w:outlineLvl w:val="3"/>
    </w:pPr>
    <w:rPr>
      <w:rFonts w:ascii="Arial" w:hAnsi="Arial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5EEA"/>
    <w:pPr>
      <w:spacing w:before="240" w:after="60" w:line="480" w:lineRule="auto"/>
      <w:ind w:firstLine="567"/>
      <w:outlineLvl w:val="4"/>
    </w:pPr>
    <w:rPr>
      <w:rFonts w:ascii="Arial" w:hAnsi="Arial"/>
      <w:b/>
      <w:bCs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5EEA"/>
    <w:pPr>
      <w:keepNext/>
      <w:spacing w:line="480" w:lineRule="auto"/>
      <w:ind w:firstLine="567"/>
      <w:outlineLvl w:val="5"/>
    </w:pPr>
    <w:rPr>
      <w:rFonts w:ascii="Arial" w:hAnsi="Arial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5EEA"/>
    <w:pPr>
      <w:keepNext/>
      <w:spacing w:line="480" w:lineRule="auto"/>
      <w:ind w:firstLine="567"/>
      <w:jc w:val="center"/>
      <w:outlineLvl w:val="6"/>
    </w:pPr>
    <w:rPr>
      <w:rFonts w:ascii="Arial" w:hAnsi="Arial"/>
      <w:b/>
      <w:bCs/>
      <w:sz w:val="32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5EEA"/>
    <w:pPr>
      <w:keepNext/>
      <w:ind w:firstLine="567"/>
      <w:outlineLvl w:val="7"/>
    </w:pPr>
    <w:rPr>
      <w:rFonts w:ascii="Arial" w:hAnsi="Arial"/>
      <w:b/>
      <w:bCs/>
      <w:sz w:val="18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5EEA"/>
    <w:pPr>
      <w:keepNext/>
      <w:spacing w:line="480" w:lineRule="auto"/>
      <w:ind w:firstLine="567"/>
      <w:outlineLvl w:val="8"/>
    </w:pPr>
    <w:rPr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beststyle">
    <w:name w:val="Ali best style"/>
    <w:basedOn w:val="Normal"/>
    <w:link w:val="AlibeststyleChar"/>
    <w:qFormat/>
    <w:rsid w:val="00EC5EEA"/>
  </w:style>
  <w:style w:type="character" w:customStyle="1" w:styleId="AlibeststyleChar">
    <w:name w:val="Ali best style Char"/>
    <w:basedOn w:val="DefaultParagraphFont"/>
    <w:link w:val="Alibeststyle"/>
    <w:rsid w:val="00EC5EEA"/>
    <w:rPr>
      <w:color w:val="000000"/>
    </w:rPr>
  </w:style>
  <w:style w:type="character" w:customStyle="1" w:styleId="Heading1Char">
    <w:name w:val="Heading 1 Char"/>
    <w:link w:val="Heading1"/>
    <w:uiPriority w:val="9"/>
    <w:rsid w:val="00EC5EEA"/>
    <w:rPr>
      <w:rFonts w:eastAsiaTheme="majorEastAsia" w:cstheme="majorBidi"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EC5EEA"/>
    <w:rPr>
      <w:rFonts w:eastAsiaTheme="majorEastAsia" w:cstheme="majorBidi"/>
      <w:color w:val="00000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C5EEA"/>
    <w:pPr>
      <w:contextualSpacing/>
      <w:jc w:val="center"/>
    </w:pPr>
    <w:rPr>
      <w:rFonts w:eastAsiaTheme="majorEastAsia" w:cstheme="majorBidi"/>
      <w:caps/>
      <w:spacing w:val="-15"/>
      <w:sz w:val="48"/>
      <w:szCs w:val="72"/>
    </w:rPr>
  </w:style>
  <w:style w:type="character" w:customStyle="1" w:styleId="TitleChar">
    <w:name w:val="Title Char"/>
    <w:link w:val="Title"/>
    <w:uiPriority w:val="10"/>
    <w:rsid w:val="00EC5EEA"/>
    <w:rPr>
      <w:rFonts w:eastAsiaTheme="majorEastAsia" w:cstheme="majorBidi"/>
      <w:caps/>
      <w:color w:val="000000"/>
      <w:spacing w:val="-15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C5EEA"/>
    <w:pPr>
      <w:numPr>
        <w:ilvl w:val="1"/>
      </w:numPr>
      <w:ind w:firstLine="284"/>
      <w:jc w:val="center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uiPriority w:val="11"/>
    <w:rsid w:val="00EC5EEA"/>
    <w:rPr>
      <w:rFonts w:eastAsiaTheme="majorEastAsia" w:cstheme="majorBidi"/>
      <w:color w:val="000000"/>
      <w:sz w:val="28"/>
      <w:szCs w:val="28"/>
    </w:rPr>
  </w:style>
  <w:style w:type="paragraph" w:customStyle="1" w:styleId="1AliHeading">
    <w:name w:val="1 Ali Heading"/>
    <w:basedOn w:val="Heading1"/>
    <w:next w:val="Normal"/>
    <w:link w:val="1AliHeadingChar"/>
    <w:qFormat/>
    <w:rsid w:val="00EC5EEA"/>
    <w:pPr>
      <w:numPr>
        <w:numId w:val="118"/>
      </w:numPr>
    </w:pPr>
    <w:rPr>
      <w:rFonts w:eastAsia="Times New Roman" w:cs="Times New Roman"/>
      <w:b/>
      <w:sz w:val="24"/>
    </w:rPr>
  </w:style>
  <w:style w:type="character" w:customStyle="1" w:styleId="1AliHeadingChar">
    <w:name w:val="1 Ali Heading Char"/>
    <w:link w:val="1AliHeading"/>
    <w:rsid w:val="00EC5EEA"/>
    <w:rPr>
      <w:rFonts w:eastAsia="Times New Roman"/>
      <w:b/>
      <w:color w:val="000000"/>
      <w:szCs w:val="36"/>
    </w:rPr>
  </w:style>
  <w:style w:type="paragraph" w:customStyle="1" w:styleId="2AliHeading">
    <w:name w:val="2 Ali Heading"/>
    <w:basedOn w:val="Heading2"/>
    <w:next w:val="Normal"/>
    <w:rsid w:val="00EC5EEA"/>
    <w:pPr>
      <w:numPr>
        <w:numId w:val="119"/>
      </w:numPr>
    </w:pPr>
    <w:rPr>
      <w:b/>
      <w:i/>
      <w:sz w:val="24"/>
    </w:rPr>
  </w:style>
  <w:style w:type="paragraph" w:customStyle="1" w:styleId="5thedTitle">
    <w:name w:val="5th ed Title"/>
    <w:basedOn w:val="Normal"/>
    <w:link w:val="5thedTitleChar"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 w:val="32"/>
      <w:szCs w:val="36"/>
    </w:rPr>
  </w:style>
  <w:style w:type="character" w:customStyle="1" w:styleId="5thedTitleChar">
    <w:name w:val="5th ed Title Char"/>
    <w:link w:val="5thedTitle"/>
    <w:rsid w:val="00EC5EEA"/>
    <w:rPr>
      <w:rFonts w:ascii="Times New Roman Bold" w:eastAsia="Times New Roman" w:hAnsi="Times New Roman Bold"/>
      <w:b/>
      <w:caps/>
      <w:color w:val="000000"/>
      <w:sz w:val="32"/>
      <w:szCs w:val="36"/>
    </w:rPr>
  </w:style>
  <w:style w:type="paragraph" w:customStyle="1" w:styleId="5thedBoxheading">
    <w:name w:val="5th ed Box heading"/>
    <w:basedOn w:val="Normal"/>
    <w:link w:val="5thedBoxheadingChar"/>
    <w:qFormat/>
    <w:rsid w:val="00EC5EEA"/>
    <w:pPr>
      <w:keepNext/>
    </w:pPr>
    <w:rPr>
      <w:rFonts w:ascii="Times New Roman Bold" w:eastAsia="Times" w:hAnsi="Times New Roman Bold"/>
      <w:b/>
      <w:caps/>
      <w:color w:val="984806"/>
      <w:spacing w:val="10"/>
      <w:kern w:val="0"/>
      <w:lang w:eastAsia="en-GB"/>
    </w:rPr>
  </w:style>
  <w:style w:type="character" w:customStyle="1" w:styleId="5thedBoxheadingChar">
    <w:name w:val="5th ed Box heading Char"/>
    <w:link w:val="5thedBoxheading"/>
    <w:rsid w:val="00EC5EEA"/>
    <w:rPr>
      <w:rFonts w:ascii="Times New Roman Bold" w:eastAsia="Times" w:hAnsi="Times New Roman Bold"/>
      <w:b/>
      <w:caps/>
      <w:color w:val="984806"/>
      <w:spacing w:val="10"/>
      <w:kern w:val="0"/>
      <w:szCs w:val="20"/>
      <w:lang w:eastAsia="en-GB"/>
    </w:rPr>
  </w:style>
  <w:style w:type="paragraph" w:customStyle="1" w:styleId="5thed1level">
    <w:name w:val="5th ed 1 level"/>
    <w:basedOn w:val="Normal"/>
    <w:link w:val="5thed1levelChar"/>
    <w:autoRedefine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Cs w:val="36"/>
    </w:rPr>
  </w:style>
  <w:style w:type="character" w:customStyle="1" w:styleId="5thed1levelChar">
    <w:name w:val="5th ed 1 level Char"/>
    <w:link w:val="5thed1level"/>
    <w:rsid w:val="00EC5EEA"/>
    <w:rPr>
      <w:rFonts w:ascii="Times New Roman Bold" w:eastAsia="Times New Roman" w:hAnsi="Times New Roman Bold"/>
      <w:b/>
      <w:caps/>
      <w:color w:val="000000"/>
      <w:szCs w:val="36"/>
    </w:rPr>
  </w:style>
  <w:style w:type="paragraph" w:customStyle="1" w:styleId="5thed2level">
    <w:name w:val="5th ed 2 level"/>
    <w:basedOn w:val="Normal"/>
    <w:link w:val="5thed2levelChar"/>
    <w:qFormat/>
    <w:rsid w:val="00EC5EEA"/>
    <w:rPr>
      <w:rFonts w:eastAsia="Times New Roman"/>
      <w:b/>
      <w:i/>
      <w:spacing w:val="10"/>
      <w:lang w:eastAsia="x-none"/>
    </w:rPr>
  </w:style>
  <w:style w:type="character" w:customStyle="1" w:styleId="5thed2levelChar">
    <w:name w:val="5th ed 2 level Char"/>
    <w:link w:val="5thed2level"/>
    <w:rsid w:val="00EC5EEA"/>
    <w:rPr>
      <w:rFonts w:eastAsia="Times New Roman"/>
      <w:b/>
      <w:i/>
      <w:color w:val="000000"/>
      <w:spacing w:val="10"/>
      <w:lang w:eastAsia="x-none"/>
    </w:rPr>
  </w:style>
  <w:style w:type="paragraph" w:customStyle="1" w:styleId="AHAHead">
    <w:name w:val="AH A Head"/>
    <w:basedOn w:val="Heading2"/>
    <w:next w:val="TFTextFullOut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caps/>
      <w:spacing w:val="10"/>
      <w:sz w:val="32"/>
    </w:rPr>
  </w:style>
  <w:style w:type="paragraph" w:customStyle="1" w:styleId="BHBHead">
    <w:name w:val="BH B Head"/>
    <w:basedOn w:val="Normal"/>
    <w:next w:val="TFTextFullOut"/>
    <w:link w:val="BHBHeadChar"/>
    <w:semiHidden/>
    <w:rsid w:val="00EC5EEA"/>
    <w:pPr>
      <w:spacing w:line="480" w:lineRule="auto"/>
    </w:pPr>
    <w:rPr>
      <w:rFonts w:ascii="Times New Roman Bold" w:hAnsi="Times New Roman Bold"/>
      <w:b/>
      <w:spacing w:val="10"/>
      <w:sz w:val="32"/>
      <w:lang w:eastAsia="x-none"/>
    </w:rPr>
  </w:style>
  <w:style w:type="character" w:customStyle="1" w:styleId="BHBHeadChar">
    <w:name w:val="BH B Head Char"/>
    <w:link w:val="BHBHead"/>
    <w:semiHidden/>
    <w:rsid w:val="00EC5EEA"/>
    <w:rPr>
      <w:rFonts w:ascii="Times New Roman Bold" w:hAnsi="Times New Roman Bold"/>
      <w:b/>
      <w:color w:val="000000"/>
      <w:spacing w:val="10"/>
      <w:sz w:val="32"/>
      <w:lang w:eastAsia="x-none"/>
    </w:rPr>
  </w:style>
  <w:style w:type="paragraph" w:customStyle="1" w:styleId="BLBulletedList">
    <w:name w:val="BL Bulleted List"/>
    <w:basedOn w:val="Normal"/>
    <w:next w:val="TETextExitElementAbove"/>
    <w:semiHidden/>
    <w:qFormat/>
    <w:rsid w:val="00EC5EEA"/>
    <w:pPr>
      <w:numPr>
        <w:numId w:val="117"/>
      </w:numPr>
      <w:tabs>
        <w:tab w:val="left" w:pos="924"/>
      </w:tabs>
      <w:spacing w:line="480" w:lineRule="auto"/>
      <w:jc w:val="both"/>
    </w:pPr>
  </w:style>
  <w:style w:type="paragraph" w:customStyle="1" w:styleId="BLSUBBulletedSublist">
    <w:name w:val="BL_SUB Bulleted Sublist"/>
    <w:basedOn w:val="Normal"/>
    <w:semiHidden/>
    <w:qFormat/>
    <w:rsid w:val="00EC5EEA"/>
    <w:pPr>
      <w:numPr>
        <w:numId w:val="109"/>
      </w:numPr>
      <w:spacing w:line="480" w:lineRule="auto"/>
    </w:pPr>
  </w:style>
  <w:style w:type="paragraph" w:customStyle="1" w:styleId="DEDDedication">
    <w:name w:val="DED Dedication"/>
    <w:basedOn w:val="Normal"/>
    <w:next w:val="Normal"/>
    <w:semiHidden/>
    <w:qFormat/>
    <w:rsid w:val="00EC5EEA"/>
    <w:pPr>
      <w:ind w:left="1418"/>
    </w:pPr>
    <w:rPr>
      <w:spacing w:val="8"/>
      <w:sz w:val="28"/>
      <w:szCs w:val="28"/>
    </w:rPr>
  </w:style>
  <w:style w:type="paragraph" w:customStyle="1" w:styleId="DHDHead">
    <w:name w:val="DH D Head"/>
    <w:basedOn w:val="CHCHead"/>
    <w:next w:val="TFTextFullOut"/>
    <w:semiHidden/>
    <w:qFormat/>
    <w:rsid w:val="00EC5EEA"/>
    <w:pPr>
      <w:tabs>
        <w:tab w:val="left" w:pos="4491"/>
      </w:tabs>
    </w:pPr>
    <w:rPr>
      <w:sz w:val="26"/>
    </w:rPr>
  </w:style>
  <w:style w:type="paragraph" w:customStyle="1" w:styleId="DISDisplay">
    <w:name w:val="DIS Display"/>
    <w:basedOn w:val="EXExtract"/>
    <w:next w:val="TETextExitElementAbove"/>
    <w:semiHidden/>
    <w:qFormat/>
    <w:rsid w:val="00EC5EEA"/>
    <w:pPr>
      <w:ind w:left="284" w:right="284"/>
    </w:pPr>
  </w:style>
  <w:style w:type="paragraph" w:customStyle="1" w:styleId="EHOtherHeading">
    <w:name w:val="EH Other Heading"/>
    <w:basedOn w:val="DHDHead"/>
    <w:next w:val="TFTextFullOut"/>
    <w:semiHidden/>
    <w:qFormat/>
    <w:rsid w:val="00EC5EEA"/>
    <w:rPr>
      <w:smallCaps/>
    </w:rPr>
  </w:style>
  <w:style w:type="paragraph" w:customStyle="1" w:styleId="EXExtract">
    <w:name w:val="EX Extract"/>
    <w:basedOn w:val="Normal"/>
    <w:next w:val="TETextExitElementAbove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BLExtractBulletedList">
    <w:name w:val="EX_BL Extract Bulleted List"/>
    <w:basedOn w:val="Normal"/>
    <w:semiHidden/>
    <w:qFormat/>
    <w:rsid w:val="00EC5EEA"/>
    <w:pPr>
      <w:numPr>
        <w:numId w:val="110"/>
      </w:numPr>
      <w:spacing w:line="480" w:lineRule="auto"/>
      <w:ind w:right="454"/>
      <w:jc w:val="both"/>
    </w:pPr>
  </w:style>
  <w:style w:type="paragraph" w:customStyle="1" w:styleId="EXIExtractIndent">
    <w:name w:val="EX_I Extract Indent"/>
    <w:basedOn w:val="Normal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NLExtractNumberedList">
    <w:name w:val="EX_NL Extract Numbered List"/>
    <w:basedOn w:val="Normal"/>
    <w:next w:val="TETextExitElementAbove"/>
    <w:semiHidden/>
    <w:qFormat/>
    <w:rsid w:val="00EC5EEA"/>
    <w:pPr>
      <w:numPr>
        <w:numId w:val="111"/>
      </w:numPr>
      <w:spacing w:line="480" w:lineRule="auto"/>
      <w:ind w:right="454"/>
      <w:jc w:val="both"/>
    </w:pPr>
  </w:style>
  <w:style w:type="paragraph" w:customStyle="1" w:styleId="FCFigureCaption">
    <w:name w:val="FC Figure Caption"/>
    <w:basedOn w:val="Normal"/>
    <w:next w:val="Normal"/>
    <w:semiHidden/>
    <w:rsid w:val="00EC5EEA"/>
    <w:pPr>
      <w:spacing w:before="120" w:after="240" w:line="480" w:lineRule="auto"/>
      <w:ind w:firstLine="720"/>
    </w:pPr>
    <w:rPr>
      <w:spacing w:val="12"/>
    </w:rPr>
  </w:style>
  <w:style w:type="paragraph" w:customStyle="1" w:styleId="TFLTextFlushLeft">
    <w:name w:val="TFL Text Flush Left"/>
    <w:basedOn w:val="TFTextFullOut"/>
    <w:rsid w:val="00EC5EEA"/>
  </w:style>
  <w:style w:type="paragraph" w:customStyle="1" w:styleId="FNTFootnoteText">
    <w:name w:val="FNT Footnote Text"/>
    <w:basedOn w:val="Normal"/>
    <w:next w:val="Normal"/>
    <w:semiHidden/>
    <w:rsid w:val="00EC5EEA"/>
    <w:pPr>
      <w:jc w:val="both"/>
    </w:pPr>
    <w:rPr>
      <w:color w:val="292929"/>
    </w:rPr>
  </w:style>
  <w:style w:type="paragraph" w:customStyle="1" w:styleId="GLOGlossary">
    <w:name w:val="GLO Glossary"/>
    <w:basedOn w:val="Normal"/>
    <w:semiHidden/>
    <w:rsid w:val="00EC5EEA"/>
    <w:pPr>
      <w:spacing w:before="120" w:after="240" w:line="480" w:lineRule="auto"/>
      <w:jc w:val="both"/>
    </w:pPr>
  </w:style>
  <w:style w:type="paragraph" w:customStyle="1" w:styleId="LLLetteredList">
    <w:name w:val="LL Lettered List"/>
    <w:basedOn w:val="NLNumberedList"/>
    <w:next w:val="TETextExitElementAbove"/>
    <w:uiPriority w:val="99"/>
    <w:rsid w:val="00EC5EEA"/>
    <w:pPr>
      <w:numPr>
        <w:numId w:val="97"/>
      </w:numPr>
      <w:tabs>
        <w:tab w:val="left" w:pos="1440"/>
      </w:tabs>
    </w:pPr>
  </w:style>
  <w:style w:type="paragraph" w:customStyle="1" w:styleId="NLNumberedList">
    <w:name w:val="NL Numbered List"/>
    <w:basedOn w:val="BLBulletedList"/>
    <w:next w:val="TETextExitElementAbove"/>
    <w:semiHidden/>
    <w:qFormat/>
    <w:rsid w:val="00EC5EEA"/>
    <w:pPr>
      <w:numPr>
        <w:numId w:val="113"/>
      </w:numPr>
      <w:textAlignment w:val="baseline"/>
    </w:pPr>
  </w:style>
  <w:style w:type="paragraph" w:customStyle="1" w:styleId="NLSUBNumberedSublist">
    <w:name w:val="NL_SUB Numbered Sublist"/>
    <w:basedOn w:val="NLNumberedList"/>
    <w:semiHidden/>
    <w:qFormat/>
    <w:rsid w:val="00EC5EEA"/>
    <w:pPr>
      <w:numPr>
        <w:numId w:val="69"/>
      </w:numPr>
      <w:tabs>
        <w:tab w:val="left" w:pos="816"/>
      </w:tabs>
      <w:jc w:val="left"/>
    </w:pPr>
  </w:style>
  <w:style w:type="paragraph" w:customStyle="1" w:styleId="NPENotetoProductionEditor">
    <w:name w:val="NPE Note to Production Editor"/>
    <w:basedOn w:val="NTSNotetoTypesetter"/>
    <w:next w:val="Normal"/>
    <w:semiHidden/>
    <w:rsid w:val="00EC5EEA"/>
    <w:rPr>
      <w:color w:val="008000"/>
    </w:rPr>
  </w:style>
  <w:style w:type="paragraph" w:customStyle="1" w:styleId="NTSNotetoTypesetter">
    <w:name w:val="NTS Note to Typesetter"/>
    <w:basedOn w:val="Normal"/>
    <w:next w:val="Normal"/>
    <w:semiHidden/>
    <w:qFormat/>
    <w:rsid w:val="00EC5EEA"/>
    <w:pPr>
      <w:spacing w:before="120" w:after="240" w:line="480" w:lineRule="auto"/>
      <w:jc w:val="both"/>
    </w:pPr>
    <w:rPr>
      <w:b/>
      <w:color w:val="008080"/>
    </w:rPr>
  </w:style>
  <w:style w:type="paragraph" w:customStyle="1" w:styleId="PIPartIntroText">
    <w:name w:val="PI Part Intro Text"/>
    <w:basedOn w:val="TFTextFullOut"/>
    <w:semiHidden/>
    <w:qFormat/>
    <w:rsid w:val="00EC5EEA"/>
    <w:pPr>
      <w:spacing w:before="120" w:after="0"/>
      <w:ind w:left="567" w:right="567"/>
    </w:pPr>
    <w:rPr>
      <w:szCs w:val="24"/>
    </w:rPr>
  </w:style>
  <w:style w:type="paragraph" w:customStyle="1" w:styleId="PIIPartIntroTextIndented">
    <w:name w:val="PII Part Intro Text Indented"/>
    <w:basedOn w:val="TITextIndent"/>
    <w:semiHidden/>
    <w:rsid w:val="00EC5EEA"/>
    <w:pPr>
      <w:ind w:left="567" w:right="567"/>
    </w:pPr>
  </w:style>
  <w:style w:type="paragraph" w:customStyle="1" w:styleId="PNPartnumber">
    <w:name w:val="PN Part number"/>
    <w:basedOn w:val="CNChapterNumber"/>
    <w:next w:val="PTPartTitle"/>
    <w:uiPriority w:val="99"/>
    <w:rsid w:val="00EC5EEA"/>
    <w:pPr>
      <w:spacing w:after="240"/>
    </w:pPr>
    <w:rPr>
      <w:b/>
      <w:caps/>
      <w:sz w:val="48"/>
      <w:szCs w:val="48"/>
    </w:rPr>
  </w:style>
  <w:style w:type="paragraph" w:customStyle="1" w:styleId="POPoetry">
    <w:name w:val="PO Poetry"/>
    <w:basedOn w:val="Normal"/>
    <w:rsid w:val="00EC5EEA"/>
    <w:pPr>
      <w:spacing w:line="480" w:lineRule="auto"/>
      <w:ind w:left="851" w:right="851"/>
    </w:pPr>
  </w:style>
  <w:style w:type="paragraph" w:customStyle="1" w:styleId="PSTPartSubtitle">
    <w:name w:val="PST Part Subtitle"/>
    <w:basedOn w:val="PTPartTitle"/>
    <w:next w:val="Normal"/>
    <w:rsid w:val="00EC5EEA"/>
    <w:rPr>
      <w:color w:val="808080"/>
      <w:sz w:val="36"/>
    </w:rPr>
  </w:style>
  <w:style w:type="paragraph" w:customStyle="1" w:styleId="REFReferenceText">
    <w:name w:val="REF Reference Text"/>
    <w:basedOn w:val="Normal"/>
    <w:rsid w:val="00EC5EEA"/>
    <w:pPr>
      <w:spacing w:after="240" w:line="480" w:lineRule="auto"/>
      <w:jc w:val="both"/>
    </w:pPr>
    <w:rPr>
      <w:iCs/>
    </w:rPr>
  </w:style>
  <w:style w:type="paragraph" w:customStyle="1" w:styleId="SE1AHSpecialElement1AHead">
    <w:name w:val="SE1_AH Special Element 1 A Head"/>
    <w:basedOn w:val="BHBHead"/>
    <w:next w:val="SE1TFSpecialElement1TextFullOut"/>
    <w:semiHidden/>
    <w:qFormat/>
    <w:rsid w:val="00EC5EEA"/>
    <w:rPr>
      <w:b w:val="0"/>
      <w:color w:val="984806"/>
    </w:rPr>
  </w:style>
  <w:style w:type="paragraph" w:customStyle="1" w:styleId="SE1BHSpecialElement1BHead">
    <w:name w:val="SE1_BH Special Element 1 B Head"/>
    <w:basedOn w:val="CHCHead"/>
    <w:semiHidden/>
    <w:qFormat/>
    <w:rsid w:val="00EC5EEA"/>
    <w:rPr>
      <w:color w:val="984806"/>
      <w:sz w:val="24"/>
    </w:rPr>
  </w:style>
  <w:style w:type="paragraph" w:customStyle="1" w:styleId="SE1BLSpecialElement1BulletedList">
    <w:name w:val="SE1_BL Special Element 1 Bulleted List"/>
    <w:next w:val="SE1TESpecialElement1TextExitElementAbove"/>
    <w:semiHidden/>
    <w:qFormat/>
    <w:rsid w:val="00EC5EEA"/>
    <w:pPr>
      <w:numPr>
        <w:numId w:val="95"/>
      </w:numPr>
      <w:tabs>
        <w:tab w:val="left" w:pos="1440"/>
        <w:tab w:val="left" w:pos="2448"/>
      </w:tabs>
      <w:spacing w:line="360" w:lineRule="auto"/>
      <w:jc w:val="both"/>
    </w:pPr>
    <w:rPr>
      <w:rFonts w:eastAsia="Times New Roman"/>
      <w:color w:val="984806"/>
      <w:kern w:val="0"/>
    </w:rPr>
  </w:style>
  <w:style w:type="paragraph" w:customStyle="1" w:styleId="SE1BLSUBSpecialElement1BulletedSublist">
    <w:name w:val="SE1_BL_SUB Special Element 1 Bulleted Sublist"/>
    <w:basedOn w:val="BLSUBBulletedSublist"/>
    <w:next w:val="SE1TESpecialElement1TextExitElementAbove"/>
    <w:semiHidden/>
    <w:qFormat/>
    <w:rsid w:val="00EC5EEA"/>
    <w:pPr>
      <w:numPr>
        <w:numId w:val="71"/>
      </w:numPr>
      <w:tabs>
        <w:tab w:val="left" w:pos="2347"/>
      </w:tabs>
      <w:jc w:val="both"/>
    </w:pPr>
    <w:rPr>
      <w:color w:val="984806"/>
    </w:rPr>
  </w:style>
  <w:style w:type="paragraph" w:customStyle="1" w:styleId="SE1CHSpecialElement1CHead">
    <w:name w:val="SE1_CH Special Element 1 C Head"/>
    <w:basedOn w:val="DHDHead"/>
    <w:next w:val="SE1TFSpecialElement1TextFullOut"/>
    <w:semiHidden/>
    <w:rsid w:val="00EC5EEA"/>
    <w:rPr>
      <w:color w:val="984806"/>
    </w:rPr>
  </w:style>
  <w:style w:type="paragraph" w:customStyle="1" w:styleId="SE1DIASpecialElement1Dialogue">
    <w:name w:val="SE1_DIA Special Element 1 Dialogue"/>
    <w:basedOn w:val="Normal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1DISSpecialElement1Display">
    <w:name w:val="SE1_DIS Special Element 1 Display"/>
    <w:basedOn w:val="DISDisplay"/>
    <w:semiHidden/>
    <w:rsid w:val="00EC5EEA"/>
    <w:rPr>
      <w:color w:val="984806"/>
    </w:rPr>
  </w:style>
  <w:style w:type="paragraph" w:customStyle="1" w:styleId="SE1EXSpecialElement1Extract">
    <w:name w:val="SE1_EX Special Element 1 Extract"/>
    <w:basedOn w:val="EXExtract"/>
    <w:next w:val="SE1TESpecialElement1TextExitElementAbove"/>
    <w:semiHidden/>
    <w:qFormat/>
    <w:rsid w:val="00EC5EEA"/>
    <w:rPr>
      <w:color w:val="984806"/>
    </w:rPr>
  </w:style>
  <w:style w:type="paragraph" w:customStyle="1" w:styleId="SE1EXBLSpecialElement1ExtractBulletedList">
    <w:name w:val="SE1_EX_BL Special Element 1 Extract Bulleted List"/>
    <w:basedOn w:val="EXBLExtractBulletedList"/>
    <w:semiHidden/>
    <w:qFormat/>
    <w:rsid w:val="00EC5EEA"/>
    <w:pPr>
      <w:numPr>
        <w:numId w:val="72"/>
      </w:numPr>
    </w:pPr>
    <w:rPr>
      <w:color w:val="984806"/>
    </w:rPr>
  </w:style>
  <w:style w:type="paragraph" w:customStyle="1" w:styleId="SE1EXISpecialElement1ExtractIndented">
    <w:name w:val="SE1_EX_I Special Element 1 Extract Indented"/>
    <w:basedOn w:val="EXIExtractIndent"/>
    <w:semiHidden/>
    <w:rsid w:val="00EC5EEA"/>
    <w:rPr>
      <w:color w:val="984806"/>
    </w:rPr>
  </w:style>
  <w:style w:type="paragraph" w:customStyle="1" w:styleId="SE1EXNLSpecialElement1ExtractNumberedList">
    <w:name w:val="SE1_EX_NL Special Element 1 Extract Numbered List"/>
    <w:basedOn w:val="EXNLExtractNumberedList"/>
    <w:semiHidden/>
    <w:qFormat/>
    <w:rsid w:val="00EC5EEA"/>
    <w:pPr>
      <w:numPr>
        <w:numId w:val="73"/>
      </w:numPr>
    </w:pPr>
    <w:rPr>
      <w:color w:val="984806"/>
    </w:rPr>
  </w:style>
  <w:style w:type="paragraph" w:customStyle="1" w:styleId="SE1FCSpecialElement1FigureCaption">
    <w:name w:val="SE1_FC Special Element 1 Figure Caption"/>
    <w:basedOn w:val="FCFigureCaption"/>
    <w:semiHidden/>
    <w:qFormat/>
    <w:rsid w:val="00EC5EEA"/>
    <w:rPr>
      <w:color w:val="984806"/>
    </w:rPr>
  </w:style>
  <w:style w:type="paragraph" w:customStyle="1" w:styleId="SE1FRSpecialElement1FurtherReading">
    <w:name w:val="SE1_FR Special Element 1 Further Reading"/>
    <w:basedOn w:val="REFReferenceText"/>
    <w:semiHidden/>
    <w:rsid w:val="00EC5EEA"/>
    <w:rPr>
      <w:color w:val="984806"/>
    </w:rPr>
  </w:style>
  <w:style w:type="paragraph" w:customStyle="1" w:styleId="SE1HSpecialElement1Heading">
    <w:name w:val="SE1_H Special Element 1 Heading"/>
    <w:basedOn w:val="AH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1LLSpecialElement1LetteredList">
    <w:name w:val="SE1_LL Special Element 1 Lettered List"/>
    <w:basedOn w:val="LLLetteredList"/>
    <w:next w:val="SE1TESpecialElement1TextExitElementAbove"/>
    <w:semiHidden/>
    <w:qFormat/>
    <w:rsid w:val="00EC5EEA"/>
    <w:pPr>
      <w:numPr>
        <w:numId w:val="74"/>
      </w:numPr>
      <w:tabs>
        <w:tab w:val="clear" w:pos="924"/>
        <w:tab w:val="left" w:pos="737"/>
      </w:tabs>
    </w:pPr>
    <w:rPr>
      <w:color w:val="984806"/>
    </w:rPr>
  </w:style>
  <w:style w:type="paragraph" w:customStyle="1" w:styleId="SE1NLSpecialElement1NumberedList">
    <w:name w:val="SE1_NL Special Element 1 Numbered List"/>
    <w:basedOn w:val="NLNumberedList"/>
    <w:next w:val="SE1TESpecialElement1TextExitElementAbove"/>
    <w:semiHidden/>
    <w:qFormat/>
    <w:rsid w:val="00EC5EEA"/>
    <w:pPr>
      <w:numPr>
        <w:ilvl w:val="6"/>
        <w:numId w:val="75"/>
      </w:numPr>
      <w:tabs>
        <w:tab w:val="clear" w:pos="924"/>
        <w:tab w:val="right" w:pos="987"/>
      </w:tabs>
      <w:ind w:right="567"/>
    </w:pPr>
    <w:rPr>
      <w:color w:val="984806"/>
    </w:rPr>
  </w:style>
  <w:style w:type="paragraph" w:customStyle="1" w:styleId="BLSUBSUBBulletedSub-sublist">
    <w:name w:val="BL_SUB_SUB Bulleted Sub-sublist"/>
    <w:basedOn w:val="Normal"/>
    <w:next w:val="TETextExitElementAbove"/>
    <w:semiHidden/>
    <w:rsid w:val="00EC5EEA"/>
    <w:pPr>
      <w:numPr>
        <w:numId w:val="76"/>
      </w:numPr>
      <w:tabs>
        <w:tab w:val="left" w:pos="709"/>
      </w:tabs>
      <w:spacing w:line="480" w:lineRule="auto"/>
      <w:jc w:val="both"/>
      <w:textAlignment w:val="baseline"/>
    </w:pPr>
  </w:style>
  <w:style w:type="paragraph" w:customStyle="1" w:styleId="PCPartContents">
    <w:name w:val="PC Part Contents"/>
    <w:basedOn w:val="PTPartTitle"/>
    <w:semiHidden/>
    <w:qFormat/>
    <w:rsid w:val="00EC5EEA"/>
    <w:pPr>
      <w:spacing w:after="0"/>
      <w:ind w:left="1134" w:right="1134"/>
      <w:jc w:val="left"/>
    </w:pPr>
    <w:rPr>
      <w:sz w:val="24"/>
    </w:rPr>
  </w:style>
  <w:style w:type="paragraph" w:customStyle="1" w:styleId="SE1NLSUBSpecialElement1NumberedSublist">
    <w:name w:val="SE1_NL_SUB Special Element 1 Numbered Sublist"/>
    <w:basedOn w:val="NLSUBNumberedSublist"/>
    <w:next w:val="SE1TESpecialElement1TextExitElementAbove"/>
    <w:semiHidden/>
    <w:qFormat/>
    <w:rsid w:val="00EC5EEA"/>
    <w:pPr>
      <w:numPr>
        <w:ilvl w:val="6"/>
        <w:numId w:val="77"/>
      </w:numPr>
    </w:pPr>
    <w:rPr>
      <w:color w:val="984806"/>
    </w:rPr>
  </w:style>
  <w:style w:type="paragraph" w:customStyle="1" w:styleId="SE1SOUSpecialElement1Source">
    <w:name w:val="SE1_SOU Special Element 1 Source"/>
    <w:basedOn w:val="Normal"/>
    <w:next w:val="Normal"/>
    <w:semiHidden/>
    <w:qFormat/>
    <w:rsid w:val="00EC5EEA"/>
    <w:pPr>
      <w:spacing w:before="120" w:after="240"/>
      <w:jc w:val="both"/>
    </w:pPr>
    <w:rPr>
      <w:color w:val="984806"/>
      <w:spacing w:val="12"/>
    </w:rPr>
  </w:style>
  <w:style w:type="paragraph" w:customStyle="1" w:styleId="SE1TCSpecialElement1TableCaption">
    <w:name w:val="SE1_TC Special Element 1 Table Caption"/>
    <w:basedOn w:val="TCTableCaption"/>
    <w:semiHidden/>
    <w:qFormat/>
    <w:rsid w:val="00EC5EEA"/>
    <w:rPr>
      <w:color w:val="984806"/>
    </w:rPr>
  </w:style>
  <w:style w:type="paragraph" w:customStyle="1" w:styleId="SE1TESpecialElement1TextExitElementAbove">
    <w:name w:val="SE1_TE Special Element 1 Text Exit Element Above"/>
    <w:basedOn w:val="TETextExitElementAbove"/>
    <w:next w:val="SE1TISpecialElement1TextIndent"/>
    <w:semiHidden/>
    <w:qFormat/>
    <w:rsid w:val="00EC5EEA"/>
    <w:pPr>
      <w:spacing w:after="0"/>
    </w:pPr>
    <w:rPr>
      <w:color w:val="984806"/>
    </w:rPr>
  </w:style>
  <w:style w:type="paragraph" w:customStyle="1" w:styleId="SE1TFSpecialElement1TextFullOut">
    <w:name w:val="SE1_TF Special Element 1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1TISpecialElement1TextIndent">
    <w:name w:val="SE1_TI Special Element 1 Text Indent"/>
    <w:basedOn w:val="TITextIndent"/>
    <w:semiHidden/>
    <w:qFormat/>
    <w:rsid w:val="00EC5EEA"/>
    <w:rPr>
      <w:color w:val="984806"/>
    </w:rPr>
  </w:style>
  <w:style w:type="paragraph" w:customStyle="1" w:styleId="SE1TEISpecialElement1TextExitElementAboveIndented">
    <w:name w:val="SE1_TEI Special Element 1 Text Exit Element Above Indented"/>
    <w:basedOn w:val="TEITextExitElementAboveIndented"/>
    <w:next w:val="SE1TESpecialElement1TextExitElementAbove"/>
    <w:semiHidden/>
    <w:qFormat/>
    <w:rsid w:val="00EC5EEA"/>
    <w:rPr>
      <w:color w:val="984806"/>
    </w:rPr>
  </w:style>
  <w:style w:type="paragraph" w:customStyle="1" w:styleId="SE1ULSpecialElement1UnnumberedList">
    <w:name w:val="SE1_UL Special Element 1 Unnumbered List"/>
    <w:basedOn w:val="Normal"/>
    <w:next w:val="SE1TESpecialElement1TextExitElementAbove"/>
    <w:semiHidden/>
    <w:qFormat/>
    <w:rsid w:val="00EC5EEA"/>
    <w:pPr>
      <w:ind w:left="567"/>
      <w:jc w:val="both"/>
    </w:pPr>
    <w:rPr>
      <w:color w:val="984806"/>
    </w:rPr>
  </w:style>
  <w:style w:type="paragraph" w:customStyle="1" w:styleId="TCTableCaption">
    <w:name w:val="TC Table Caption"/>
    <w:basedOn w:val="Normal"/>
    <w:next w:val="Normal"/>
    <w:rsid w:val="00EC5EEA"/>
    <w:pPr>
      <w:spacing w:before="120" w:after="240"/>
      <w:ind w:firstLine="720"/>
    </w:pPr>
    <w:rPr>
      <w:spacing w:val="12"/>
    </w:rPr>
  </w:style>
  <w:style w:type="paragraph" w:customStyle="1" w:styleId="TEITextExitElementAboveIndented">
    <w:name w:val="TE_I Text Exit Element Above Indented"/>
    <w:basedOn w:val="TETextExitElementAbove"/>
    <w:rsid w:val="00EC5EEA"/>
    <w:pPr>
      <w:ind w:firstLine="567"/>
    </w:pPr>
  </w:style>
  <w:style w:type="paragraph" w:customStyle="1" w:styleId="TFTextFullOut">
    <w:name w:val="TF Text Full Out"/>
    <w:basedOn w:val="Normal"/>
    <w:next w:val="TITextIndent"/>
    <w:rsid w:val="00EC5EEA"/>
    <w:pPr>
      <w:spacing w:after="240" w:line="480" w:lineRule="auto"/>
      <w:jc w:val="both"/>
    </w:pPr>
  </w:style>
  <w:style w:type="paragraph" w:customStyle="1" w:styleId="TITextIndent">
    <w:name w:val="TI Text Indent"/>
    <w:basedOn w:val="TFTextFullOut"/>
    <w:rsid w:val="00EC5EEA"/>
    <w:pPr>
      <w:spacing w:after="0"/>
      <w:ind w:firstLine="567"/>
    </w:pPr>
  </w:style>
  <w:style w:type="paragraph" w:customStyle="1" w:styleId="ToCAHContentsAHead">
    <w:name w:val="ToC_AH Contents A Head"/>
    <w:basedOn w:val="Normal"/>
    <w:rsid w:val="00EC5EEA"/>
    <w:pPr>
      <w:tabs>
        <w:tab w:val="left" w:pos="8640"/>
      </w:tabs>
      <w:spacing w:after="170"/>
      <w:ind w:left="1418"/>
      <w:jc w:val="both"/>
    </w:pPr>
  </w:style>
  <w:style w:type="paragraph" w:customStyle="1" w:styleId="ToCAUContentsAuthorName">
    <w:name w:val="ToC_AU Contents Author Name"/>
    <w:basedOn w:val="Normal"/>
    <w:rsid w:val="00EC5EEA"/>
    <w:pPr>
      <w:spacing w:after="170"/>
      <w:ind w:left="1701"/>
      <w:jc w:val="both"/>
    </w:pPr>
    <w:rPr>
      <w:i/>
    </w:rPr>
  </w:style>
  <w:style w:type="paragraph" w:customStyle="1" w:styleId="ToCCTContentsChapterTitle">
    <w:name w:val="ToC_CT Contents Chapter Title"/>
    <w:basedOn w:val="Normal"/>
    <w:rsid w:val="00EC5EEA"/>
    <w:pPr>
      <w:tabs>
        <w:tab w:val="left" w:pos="8640"/>
      </w:tabs>
      <w:spacing w:after="170"/>
      <w:ind w:left="1134"/>
      <w:jc w:val="both"/>
    </w:pPr>
    <w:rPr>
      <w:b/>
    </w:rPr>
  </w:style>
  <w:style w:type="paragraph" w:customStyle="1" w:styleId="ToCEMContentsEndmatter">
    <w:name w:val="ToC_EM Contents Endmatter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ContentsPrelims">
    <w:name w:val="ToC_P Contents Prelims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TContentsPartTitle">
    <w:name w:val="ToC_PT Contents Part Title"/>
    <w:basedOn w:val="Normal"/>
    <w:rsid w:val="00EC5EEA"/>
    <w:pPr>
      <w:spacing w:after="170"/>
      <w:ind w:left="2268"/>
      <w:jc w:val="both"/>
    </w:pPr>
    <w:rPr>
      <w:b/>
    </w:rPr>
  </w:style>
  <w:style w:type="paragraph" w:customStyle="1" w:styleId="ULUnnumberedList">
    <w:name w:val="UL Unnumbered List"/>
    <w:basedOn w:val="BLBulletedList"/>
    <w:next w:val="TETextExitElementAbove"/>
    <w:rsid w:val="00EC5EEA"/>
    <w:pPr>
      <w:numPr>
        <w:numId w:val="0"/>
      </w:numPr>
      <w:spacing w:after="120"/>
      <w:ind w:left="567" w:right="567"/>
      <w:textAlignment w:val="baseline"/>
    </w:pPr>
  </w:style>
  <w:style w:type="paragraph" w:customStyle="1" w:styleId="CAChapterAuthor">
    <w:name w:val="CA Chapter Author"/>
    <w:basedOn w:val="CTChapterTitle"/>
    <w:next w:val="Normal"/>
    <w:semiHidden/>
    <w:rsid w:val="00EC5EEA"/>
    <w:rPr>
      <w:sz w:val="28"/>
    </w:rPr>
  </w:style>
  <w:style w:type="paragraph" w:customStyle="1" w:styleId="CSChapterSubtitle">
    <w:name w:val="CS Chapter Subtitle"/>
    <w:basedOn w:val="CTChapterTitle"/>
    <w:next w:val="Normal"/>
    <w:semiHidden/>
    <w:qFormat/>
    <w:rsid w:val="00EC5EEA"/>
    <w:rPr>
      <w:color w:val="808080"/>
      <w:sz w:val="32"/>
      <w:szCs w:val="32"/>
    </w:rPr>
  </w:style>
  <w:style w:type="paragraph" w:customStyle="1" w:styleId="SE5ULSpecialElement5UnnumberedList">
    <w:name w:val="SE5_UL Special Element 5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BLSUBSpecialElement3BulletedSublist">
    <w:name w:val="SE3_BL_SUB Special Element 3 Bulleted Sublist"/>
    <w:basedOn w:val="BLSUBBulletedSublist"/>
    <w:next w:val="SE2BLSUBSpecialElement2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BLSUBSpecialElement2BulletedSublist">
    <w:name w:val="SE2_BL_SUB Special Element 2 Bulleted Sublist"/>
    <w:basedOn w:val="BLSUBBulletedSublist"/>
    <w:next w:val="SE1BLSUBSpecialElement1BulletedSublist"/>
    <w:semiHidden/>
    <w:qFormat/>
    <w:rsid w:val="00EC5EEA"/>
    <w:pPr>
      <w:numPr>
        <w:numId w:val="79"/>
      </w:numPr>
    </w:pPr>
    <w:rPr>
      <w:color w:val="984806"/>
    </w:rPr>
  </w:style>
  <w:style w:type="paragraph" w:customStyle="1" w:styleId="SE4BLSUBSpecialElement4BulletedSublist">
    <w:name w:val="SE4_BL_SUB Special Element 4 Bulleted Sublist"/>
    <w:basedOn w:val="BLSUBBulletedSublist"/>
    <w:next w:val="SE3BLSUBSpecialElement3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DIASpecialElement2Dialogue">
    <w:name w:val="SE2_DIA Special Element 2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3DIASpecialElement3Dialogue">
    <w:name w:val="SE3_DIA Special Element 3 Dialogue"/>
    <w:basedOn w:val="Normal"/>
    <w:next w:val="SE2DIASpecialElement2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4DIASpecialElement4Dialogue">
    <w:name w:val="SE4_DIA Special Element 4 Dialogue"/>
    <w:basedOn w:val="Normal"/>
    <w:next w:val="SE3DIASpecialElement3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2EXSpecialElement2Extract">
    <w:name w:val="SE2_EX Special Element 2 Extract"/>
    <w:basedOn w:val="EXExtract"/>
    <w:next w:val="SE1EXSpecialElement1Extract"/>
    <w:semiHidden/>
    <w:qFormat/>
    <w:rsid w:val="00EC5EEA"/>
    <w:rPr>
      <w:color w:val="984806"/>
    </w:rPr>
  </w:style>
  <w:style w:type="paragraph" w:customStyle="1" w:styleId="SE3EXSpecialElement3Extract">
    <w:name w:val="SE3_EX Special Element 3 Extract"/>
    <w:basedOn w:val="EXExtract"/>
    <w:next w:val="SE2EXSpecialElement2Extract"/>
    <w:semiHidden/>
    <w:qFormat/>
    <w:rsid w:val="00EC5EEA"/>
    <w:rPr>
      <w:color w:val="984806"/>
    </w:rPr>
  </w:style>
  <w:style w:type="paragraph" w:customStyle="1" w:styleId="SE4EXSpecialElement4Extract">
    <w:name w:val="SE4_EX Special Element 4 Extract"/>
    <w:basedOn w:val="SE4TFSpecialElement4TextFullOut"/>
    <w:next w:val="SE3EXSpecialElement3Extract"/>
    <w:semiHidden/>
    <w:qFormat/>
    <w:rsid w:val="00EC5EEA"/>
  </w:style>
  <w:style w:type="paragraph" w:customStyle="1" w:styleId="SE2EXBLSpecialElement2ExtractBulletedList">
    <w:name w:val="SE2_EX_BL Special Element 2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3EXBLSpecialElement3ExtractBulletedList">
    <w:name w:val="SE3_EX_BL Special Element 3 Extract Bulleted List"/>
    <w:basedOn w:val="EXBLExtractBulletedList"/>
    <w:next w:val="SE2EXBLSpecialElement2ExtractBulletedList"/>
    <w:semiHidden/>
    <w:qFormat/>
    <w:rsid w:val="00EC5EEA"/>
    <w:pPr>
      <w:ind w:left="811"/>
    </w:pPr>
    <w:rPr>
      <w:color w:val="984806"/>
    </w:rPr>
  </w:style>
  <w:style w:type="paragraph" w:customStyle="1" w:styleId="SE4EXBLSpecialElement4ExtractBulletedList">
    <w:name w:val="SE4_EX_BL Special Element 4 Extract Bulleted List"/>
    <w:basedOn w:val="EXBLExtractBulletedList"/>
    <w:next w:val="SE3EXBLSpecialElement3ExtractBulletedList"/>
    <w:semiHidden/>
    <w:qFormat/>
    <w:rsid w:val="00EC5EEA"/>
    <w:pPr>
      <w:ind w:left="811"/>
    </w:pPr>
    <w:rPr>
      <w:color w:val="984806"/>
    </w:rPr>
  </w:style>
  <w:style w:type="paragraph" w:customStyle="1" w:styleId="SE2EXISpecialElement2ExtractIndented">
    <w:name w:val="SE2_EX_I Special Element 2 Extract Indented"/>
    <w:basedOn w:val="EXIExtractIndent"/>
    <w:next w:val="SE1EXISpecialElement1ExtractIndented"/>
    <w:semiHidden/>
    <w:qFormat/>
    <w:rsid w:val="00EC5EEA"/>
    <w:rPr>
      <w:color w:val="984806"/>
    </w:rPr>
  </w:style>
  <w:style w:type="paragraph" w:customStyle="1" w:styleId="SE3EXISpecialElement3ExtractIndented">
    <w:name w:val="SE3_EX_I Special Element 3 Extract Indented"/>
    <w:basedOn w:val="EXIExtractIndent"/>
    <w:next w:val="SE2EXISpecialElement2ExtractIndented"/>
    <w:semiHidden/>
    <w:qFormat/>
    <w:rsid w:val="00EC5EEA"/>
    <w:rPr>
      <w:color w:val="984806"/>
    </w:rPr>
  </w:style>
  <w:style w:type="paragraph" w:customStyle="1" w:styleId="SE4EXISpecialElement4ExtractIndented">
    <w:name w:val="SE4_EX_I Special Element 4 Extract Indented"/>
    <w:basedOn w:val="EXIExtractIndent"/>
    <w:next w:val="SE3EXISpecialElement3ExtractIndented"/>
    <w:semiHidden/>
    <w:qFormat/>
    <w:rsid w:val="00EC5EEA"/>
    <w:rPr>
      <w:color w:val="984806"/>
    </w:rPr>
  </w:style>
  <w:style w:type="paragraph" w:customStyle="1" w:styleId="SE4DISSpecialElement4Display">
    <w:name w:val="SE4_DIS Special Element 4 Display"/>
    <w:basedOn w:val="DISDisplay"/>
    <w:next w:val="Normal"/>
    <w:semiHidden/>
    <w:qFormat/>
    <w:rsid w:val="00EC5EEA"/>
    <w:rPr>
      <w:color w:val="984806"/>
    </w:rPr>
  </w:style>
  <w:style w:type="paragraph" w:customStyle="1" w:styleId="SE2EXNLSpecialElement2ExtractNumberedList">
    <w:name w:val="SE2_EX_NL Special Element 2 Extract Numbered List"/>
    <w:basedOn w:val="EXNLExtractNumberedList"/>
    <w:next w:val="SE1EXNLSpecialElement1ExtractNumberedList"/>
    <w:semiHidden/>
    <w:qFormat/>
    <w:rsid w:val="00EC5EEA"/>
    <w:pPr>
      <w:ind w:left="811"/>
    </w:pPr>
    <w:rPr>
      <w:color w:val="984806"/>
    </w:rPr>
  </w:style>
  <w:style w:type="paragraph" w:customStyle="1" w:styleId="SE3EXNLSpecialElement3ExtractNumberedList">
    <w:name w:val="SE3_EX_NL Special Element 3 Extract Numbered List"/>
    <w:basedOn w:val="EXNLExtractNumberedList"/>
    <w:next w:val="SE2EXNLSpecialElement2ExtractNumberedList"/>
    <w:semiHidden/>
    <w:qFormat/>
    <w:rsid w:val="00EC5EEA"/>
    <w:pPr>
      <w:ind w:left="811"/>
    </w:pPr>
    <w:rPr>
      <w:color w:val="984806"/>
    </w:rPr>
  </w:style>
  <w:style w:type="paragraph" w:customStyle="1" w:styleId="SE4EXNLSpecialElement4ExtractNumberedList">
    <w:name w:val="SE4_EX_NL Special Element 4 Extract Numbered List"/>
    <w:basedOn w:val="EXNLExtractNumberedList"/>
    <w:next w:val="SE3EXNLSpecialElement3ExtractNumberedList"/>
    <w:semiHidden/>
    <w:qFormat/>
    <w:rsid w:val="00EC5EEA"/>
    <w:pPr>
      <w:ind w:left="811"/>
    </w:pPr>
    <w:rPr>
      <w:color w:val="984806"/>
    </w:rPr>
  </w:style>
  <w:style w:type="paragraph" w:customStyle="1" w:styleId="SE2FCSpecialElement2FigureCaption">
    <w:name w:val="SE2_FC Special Element 2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3FCSpecialElement3FigureCaption">
    <w:name w:val="SE3_FC Special Element 3 Figure Caption"/>
    <w:basedOn w:val="FCFigureCaption"/>
    <w:next w:val="SE2FCSpecialElement2FigureCaption"/>
    <w:semiHidden/>
    <w:qFormat/>
    <w:rsid w:val="00EC5EEA"/>
    <w:rPr>
      <w:color w:val="984806"/>
    </w:rPr>
  </w:style>
  <w:style w:type="paragraph" w:customStyle="1" w:styleId="SE4FCSpecialElement4FigureCaption">
    <w:name w:val="SE4_FC Special Element 4 Figure Caption"/>
    <w:basedOn w:val="FCFigureCaption"/>
    <w:next w:val="SE3FCSpecialElement3FigureCaption"/>
    <w:semiHidden/>
    <w:qFormat/>
    <w:rsid w:val="00EC5EEA"/>
    <w:rPr>
      <w:color w:val="984806"/>
    </w:rPr>
  </w:style>
  <w:style w:type="paragraph" w:customStyle="1" w:styleId="SE2HSpecialElement2Heading">
    <w:name w:val="SE2_H Special Element 2 Heading"/>
    <w:basedOn w:val="AHAHead"/>
    <w:next w:val="SE1AHSpecialElement1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3HSpecialElement3Heading">
    <w:name w:val="SE3_H Special Element 3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  <w:lang w:eastAsia="ja-JP"/>
    </w:rPr>
  </w:style>
  <w:style w:type="paragraph" w:customStyle="1" w:styleId="SE4HSpecialElement4Heading">
    <w:name w:val="SE4_H Special Element 4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2LLSpecialElement2LetteredList">
    <w:name w:val="SE2_LL Special Element 2 Lettered List"/>
    <w:basedOn w:val="LLLetteredList"/>
    <w:next w:val="SE1LLSpecialElement1LetteredList"/>
    <w:semiHidden/>
    <w:qFormat/>
    <w:rsid w:val="00EC5EEA"/>
    <w:rPr>
      <w:color w:val="984806"/>
    </w:rPr>
  </w:style>
  <w:style w:type="paragraph" w:customStyle="1" w:styleId="SE2NLSpecialElement2NumberedList">
    <w:name w:val="SE2_NL Special Element 2 Numbered List"/>
    <w:basedOn w:val="NLNumberedList"/>
    <w:semiHidden/>
    <w:qFormat/>
    <w:rsid w:val="00EC5EEA"/>
    <w:pPr>
      <w:numPr>
        <w:numId w:val="88"/>
      </w:numPr>
    </w:pPr>
    <w:rPr>
      <w:color w:val="984806"/>
    </w:rPr>
  </w:style>
  <w:style w:type="paragraph" w:customStyle="1" w:styleId="SE3NLSpecialElement3NumberedList">
    <w:name w:val="SE3_NL Special Element 3 Numbered List"/>
    <w:basedOn w:val="NLNumberedList"/>
    <w:semiHidden/>
    <w:qFormat/>
    <w:rsid w:val="00EC5EEA"/>
    <w:pPr>
      <w:numPr>
        <w:numId w:val="89"/>
      </w:numPr>
    </w:pPr>
    <w:rPr>
      <w:color w:val="984806"/>
    </w:rPr>
  </w:style>
  <w:style w:type="paragraph" w:customStyle="1" w:styleId="SE4NLSpecialElement4NumberedList">
    <w:name w:val="SE4_NL Special Element 4 Numbered List"/>
    <w:basedOn w:val="NLNumberedList"/>
    <w:next w:val="Normal"/>
    <w:semiHidden/>
    <w:qFormat/>
    <w:rsid w:val="00EC5EEA"/>
    <w:rPr>
      <w:color w:val="984806"/>
    </w:rPr>
  </w:style>
  <w:style w:type="paragraph" w:customStyle="1" w:styleId="SE2NLSUBSpecialElement2NumberedSublist">
    <w:name w:val="SE2_NL_SUB Special Element 2 Numbered Sublist"/>
    <w:basedOn w:val="Normal"/>
    <w:semiHidden/>
    <w:qFormat/>
    <w:rsid w:val="00EC5EEA"/>
    <w:pPr>
      <w:numPr>
        <w:numId w:val="91"/>
      </w:numPr>
      <w:tabs>
        <w:tab w:val="left" w:pos="924"/>
      </w:tabs>
      <w:jc w:val="both"/>
      <w:textAlignment w:val="baseline"/>
    </w:pPr>
    <w:rPr>
      <w:color w:val="984806"/>
    </w:rPr>
  </w:style>
  <w:style w:type="paragraph" w:customStyle="1" w:styleId="SE3NLSUBSpecialElement3NumberedSublist">
    <w:name w:val="SE3_NL_SUB Special Element 3 Numbered Sublist"/>
    <w:basedOn w:val="NLSUBNumberedSublist"/>
    <w:next w:val="SE1NLSUBSpecialElement1NumberedSublist"/>
    <w:semiHidden/>
    <w:qFormat/>
    <w:rsid w:val="00EC5EEA"/>
    <w:pPr>
      <w:numPr>
        <w:ilvl w:val="6"/>
        <w:numId w:val="92"/>
      </w:numPr>
    </w:pPr>
    <w:rPr>
      <w:color w:val="984806"/>
    </w:rPr>
  </w:style>
  <w:style w:type="paragraph" w:customStyle="1" w:styleId="SE2AHSpecialElement2AHead">
    <w:name w:val="SE2_AH Special Element 2 A Head"/>
    <w:basedOn w:val="BHBHead"/>
    <w:next w:val="SE1AHSpecialElement1AHead"/>
    <w:semiHidden/>
    <w:qFormat/>
    <w:rsid w:val="00EC5EEA"/>
    <w:rPr>
      <w:b w:val="0"/>
      <w:color w:val="984806"/>
    </w:rPr>
  </w:style>
  <w:style w:type="paragraph" w:customStyle="1" w:styleId="SE3AHSpecialElement3AHead">
    <w:name w:val="SE3_AH Special Element 3 A Head"/>
    <w:basedOn w:val="BHBHead"/>
    <w:semiHidden/>
    <w:qFormat/>
    <w:rsid w:val="00EC5EEA"/>
    <w:rPr>
      <w:b w:val="0"/>
      <w:color w:val="984806"/>
    </w:rPr>
  </w:style>
  <w:style w:type="paragraph" w:customStyle="1" w:styleId="SE4AHSpecialElement4AHead">
    <w:name w:val="SE4_AH Special Element 4 A Head"/>
    <w:basedOn w:val="BHBHead"/>
    <w:semiHidden/>
    <w:qFormat/>
    <w:rsid w:val="00EC5EEA"/>
    <w:rPr>
      <w:b w:val="0"/>
      <w:color w:val="984806"/>
    </w:rPr>
  </w:style>
  <w:style w:type="paragraph" w:customStyle="1" w:styleId="SE2BHSpecialElement2BHead">
    <w:name w:val="SE2_BH Special Element 2 B Head"/>
    <w:basedOn w:val="CHCHead"/>
    <w:next w:val="SE1TFSpecialElement1TextFullOut"/>
    <w:semiHidden/>
    <w:qFormat/>
    <w:rsid w:val="00EC5EEA"/>
    <w:rPr>
      <w:color w:val="984806"/>
    </w:rPr>
  </w:style>
  <w:style w:type="paragraph" w:customStyle="1" w:styleId="SE3BHSpecialElement3BHead">
    <w:name w:val="SE3_BH Special Element 3 B Head"/>
    <w:basedOn w:val="CHCHead"/>
    <w:semiHidden/>
    <w:qFormat/>
    <w:rsid w:val="00EC5EEA"/>
    <w:rPr>
      <w:color w:val="984806"/>
    </w:rPr>
  </w:style>
  <w:style w:type="paragraph" w:customStyle="1" w:styleId="SE4BHSpecialElement4BHead">
    <w:name w:val="SE4_BH Special Element 4 B Head"/>
    <w:basedOn w:val="CHCHead"/>
    <w:link w:val="SE4BHSpecialElement4BHeadChar"/>
    <w:semiHidden/>
    <w:qFormat/>
    <w:rsid w:val="00EC5EEA"/>
    <w:rPr>
      <w:b w:val="0"/>
      <w:color w:val="984806"/>
    </w:rPr>
  </w:style>
  <w:style w:type="character" w:customStyle="1" w:styleId="SE4BHSpecialElement4BHeadChar">
    <w:name w:val="SE4_BH Special Element 4 B Head Char"/>
    <w:link w:val="SE4BHSpecialElement4BHead"/>
    <w:semiHidden/>
    <w:rsid w:val="00EC5EEA"/>
    <w:rPr>
      <w:color w:val="984806"/>
      <w:spacing w:val="10"/>
      <w:sz w:val="32"/>
      <w:lang w:eastAsia="x-none"/>
    </w:rPr>
  </w:style>
  <w:style w:type="paragraph" w:customStyle="1" w:styleId="SE3BLSpecialElement3BulletedList">
    <w:name w:val="SE3_BL Special Element 3 Bulleted List"/>
    <w:basedOn w:val="SE1BLSpecialElement1BulletedList"/>
    <w:semiHidden/>
    <w:rsid w:val="00EC5EEA"/>
    <w:pPr>
      <w:ind w:left="924" w:hanging="357"/>
    </w:pPr>
  </w:style>
  <w:style w:type="paragraph" w:customStyle="1" w:styleId="SE2BLSpecialElement2BulletedList">
    <w:name w:val="SE2_BL Special Element 2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4BLSpecialElement4BulletedList">
    <w:name w:val="SE4_BL Special Element 4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2CHSpecialElement2CHead">
    <w:name w:val="SE2_CH Special Element 2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3CHSpecialElement3CHead">
    <w:name w:val="SE3_CH Special Element 3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4CHSpecialElement4CHead">
    <w:name w:val="SE4_CH Special Element 4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2DISSpecialElement2Display">
    <w:name w:val="SE2_DIS Special Element 2 Display"/>
    <w:basedOn w:val="DISDisplay"/>
    <w:semiHidden/>
    <w:qFormat/>
    <w:rsid w:val="00EC5EEA"/>
    <w:rPr>
      <w:color w:val="984806"/>
    </w:rPr>
  </w:style>
  <w:style w:type="paragraph" w:customStyle="1" w:styleId="SE3DISSpecialElement3Display">
    <w:name w:val="SE3_DIS Special Element 3 Display"/>
    <w:basedOn w:val="DISDisplay"/>
    <w:semiHidden/>
    <w:qFormat/>
    <w:rsid w:val="00EC5EEA"/>
    <w:rPr>
      <w:color w:val="984806"/>
    </w:rPr>
  </w:style>
  <w:style w:type="paragraph" w:customStyle="1" w:styleId="SE2FRSpecialElement2FurtherReading">
    <w:name w:val="SE2_FR Special Element 2 Further Reading"/>
    <w:basedOn w:val="SE1FRSpecialElement1FurtherReading"/>
    <w:semiHidden/>
    <w:qFormat/>
    <w:rsid w:val="00EC5EEA"/>
  </w:style>
  <w:style w:type="paragraph" w:customStyle="1" w:styleId="SE4FRSpecialElement4FurtherReading">
    <w:name w:val="SE4_FR Special Element 4 Further Reading"/>
    <w:basedOn w:val="SE3FRSpecialElement3FurtherReading"/>
    <w:semiHidden/>
    <w:qFormat/>
    <w:rsid w:val="00EC5EEA"/>
  </w:style>
  <w:style w:type="paragraph" w:customStyle="1" w:styleId="SE3LLSpecialElement3LetteredList">
    <w:name w:val="SE3_LL Special Element 3 Lettered List"/>
    <w:basedOn w:val="LLLetteredList"/>
    <w:autoRedefine/>
    <w:semiHidden/>
    <w:qFormat/>
    <w:rsid w:val="00EC5EEA"/>
    <w:rPr>
      <w:color w:val="984806"/>
    </w:rPr>
  </w:style>
  <w:style w:type="paragraph" w:customStyle="1" w:styleId="SE4LLSpecialElement4LetteredList">
    <w:name w:val="SE4_LL Special Element 4 Lettered List"/>
    <w:basedOn w:val="LLLetteredList"/>
    <w:semiHidden/>
    <w:qFormat/>
    <w:rsid w:val="00EC5EEA"/>
    <w:rPr>
      <w:color w:val="984806"/>
    </w:rPr>
  </w:style>
  <w:style w:type="paragraph" w:customStyle="1" w:styleId="SE2POSpecialElement2Poetry">
    <w:name w:val="SE2_PO Special Element 2 Poetry"/>
    <w:basedOn w:val="POPoetry"/>
    <w:semiHidden/>
    <w:qFormat/>
    <w:rsid w:val="00EC5EEA"/>
    <w:rPr>
      <w:color w:val="984806"/>
    </w:rPr>
  </w:style>
  <w:style w:type="paragraph" w:customStyle="1" w:styleId="SE3POSpecialElement3Poetry">
    <w:name w:val="SE3_PO Special Element 3 Poetry"/>
    <w:basedOn w:val="POPoetry"/>
    <w:semiHidden/>
    <w:qFormat/>
    <w:rsid w:val="00EC5EEA"/>
    <w:rPr>
      <w:color w:val="984806"/>
    </w:rPr>
  </w:style>
  <w:style w:type="paragraph" w:customStyle="1" w:styleId="SE4POSpecialElement4Poetry">
    <w:name w:val="SE4_PO Special Element 4 Poetry"/>
    <w:basedOn w:val="POPoetry"/>
    <w:semiHidden/>
    <w:qFormat/>
    <w:rsid w:val="00EC5EEA"/>
    <w:rPr>
      <w:color w:val="984806"/>
    </w:rPr>
  </w:style>
  <w:style w:type="paragraph" w:customStyle="1" w:styleId="SE2SOUSpecialElement2Source">
    <w:name w:val="SE2_SOU Special Element 2 Source"/>
    <w:basedOn w:val="SOUSource"/>
    <w:semiHidden/>
    <w:qFormat/>
    <w:rsid w:val="00EC5EEA"/>
    <w:rPr>
      <w:color w:val="984806"/>
    </w:rPr>
  </w:style>
  <w:style w:type="paragraph" w:customStyle="1" w:styleId="SE3SOUSpecialElement3Source">
    <w:name w:val="SE3_SOU Special Element 3 Source"/>
    <w:basedOn w:val="SOUSource"/>
    <w:semiHidden/>
    <w:qFormat/>
    <w:rsid w:val="00EC5EEA"/>
    <w:rPr>
      <w:color w:val="984806"/>
    </w:rPr>
  </w:style>
  <w:style w:type="paragraph" w:customStyle="1" w:styleId="SE4SOUSpecialElement4Source">
    <w:name w:val="SE4_SOU Special Element 4 Source"/>
    <w:basedOn w:val="SOUSource"/>
    <w:autoRedefine/>
    <w:semiHidden/>
    <w:qFormat/>
    <w:rsid w:val="00EC5EEA"/>
    <w:rPr>
      <w:color w:val="984806"/>
    </w:rPr>
  </w:style>
  <w:style w:type="paragraph" w:customStyle="1" w:styleId="SE2TCSpecialElement2TableCaption">
    <w:name w:val="SE2_TC Special Element 2 Table Caption"/>
    <w:basedOn w:val="TCTableCaption"/>
    <w:semiHidden/>
    <w:qFormat/>
    <w:rsid w:val="00EC5EEA"/>
    <w:rPr>
      <w:color w:val="984806"/>
    </w:rPr>
  </w:style>
  <w:style w:type="paragraph" w:customStyle="1" w:styleId="SE3TCSpecialElement3TableCaption">
    <w:name w:val="SE3_TC Special Element 3 Table Caption"/>
    <w:basedOn w:val="TCTableCaption"/>
    <w:next w:val="SE1TCSpecialElement1TableCaption"/>
    <w:semiHidden/>
    <w:qFormat/>
    <w:rsid w:val="00EC5EEA"/>
    <w:rPr>
      <w:color w:val="984806"/>
    </w:rPr>
  </w:style>
  <w:style w:type="paragraph" w:customStyle="1" w:styleId="SE4TCSpecialElement4TableCaption">
    <w:name w:val="SE4_TC Special Element 4 Table Caption"/>
    <w:basedOn w:val="TCTableCaption"/>
    <w:semiHidden/>
    <w:qFormat/>
    <w:rsid w:val="00EC5EEA"/>
    <w:rPr>
      <w:color w:val="984806"/>
    </w:rPr>
  </w:style>
  <w:style w:type="paragraph" w:customStyle="1" w:styleId="SE2TESpecialElement2TextExitElementAbove">
    <w:name w:val="SE2_TE Special Element 2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3TESpecialElement3TextExitElementAbove">
    <w:name w:val="SE3_TE Special Element 3 Text Exit Element Above"/>
    <w:basedOn w:val="TETextExitElementAbove"/>
    <w:next w:val="SE2TESpecialElement2TextExitElementAbove"/>
    <w:semiHidden/>
    <w:qFormat/>
    <w:rsid w:val="00EC5EEA"/>
    <w:rPr>
      <w:color w:val="984806"/>
    </w:rPr>
  </w:style>
  <w:style w:type="paragraph" w:customStyle="1" w:styleId="SE4TESpecialElement4TextExitElementAbove">
    <w:name w:val="SE4_TE Special Element 4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2TEISpecialElement2TextExitElementAboveIndented">
    <w:name w:val="SE2_TEI Special Element 2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3TEISpecialElement3TextExitElementAboveIndented">
    <w:name w:val="SE3_TEI Special Element 3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4TEISpecialElement4TextExitElementAboveIndented">
    <w:name w:val="SE4_TEI Special Element 4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2TFSpecialElement2TextFullOut">
    <w:name w:val="SE2_TF Special Element 2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3TFSpecialElement3TextFullOut">
    <w:name w:val="SE3_TF Special Element 3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4TFSpecialElement4TextFullOut">
    <w:name w:val="SE4_TF Special Element 4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2TISpecialElement2TextIndent">
    <w:name w:val="SE2_TI Special Element 2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3TISpecialElement3TextIndent">
    <w:name w:val="SE3_TI Special Element 3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4TISpecialElement4TextIndent">
    <w:name w:val="SE4_TI Special Element 4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2ULSpecialElement2UnnumberedList">
    <w:name w:val="SE2_UL Special Element 2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ULSpecialElement3UnnumberedList">
    <w:name w:val="SE3_UL Special Element 3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ULSpecialElement4UnnumberedList">
    <w:name w:val="SE4_UL Special Element 4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NLSUBSpecialElement4NumberedSublist">
    <w:name w:val="SE4_NL_SUB Special Element 4 Numbered Sublist"/>
    <w:basedOn w:val="NLSUBNumberedSublist"/>
    <w:semiHidden/>
    <w:qFormat/>
    <w:rsid w:val="00EC5EEA"/>
    <w:pPr>
      <w:numPr>
        <w:ilvl w:val="6"/>
        <w:numId w:val="98"/>
      </w:numPr>
    </w:pPr>
    <w:rPr>
      <w:color w:val="984806"/>
    </w:rPr>
  </w:style>
  <w:style w:type="paragraph" w:customStyle="1" w:styleId="IMPImprintPageText">
    <w:name w:val="IMP Imprint Page Text"/>
    <w:basedOn w:val="Normal"/>
    <w:semiHidden/>
    <w:rsid w:val="00EC5EEA"/>
  </w:style>
  <w:style w:type="paragraph" w:customStyle="1" w:styleId="TPHHalfTitlePage">
    <w:name w:val="TP_H Half Title Page"/>
    <w:basedOn w:val="Normal"/>
    <w:rsid w:val="00EC5EEA"/>
    <w:pPr>
      <w:jc w:val="center"/>
    </w:pPr>
    <w:rPr>
      <w:b/>
      <w:sz w:val="48"/>
    </w:rPr>
  </w:style>
  <w:style w:type="paragraph" w:customStyle="1" w:styleId="TPTitlePage">
    <w:name w:val="TP Title Page"/>
    <w:basedOn w:val="Normal"/>
    <w:rsid w:val="00EC5EEA"/>
    <w:pPr>
      <w:jc w:val="center"/>
    </w:pPr>
    <w:rPr>
      <w:sz w:val="52"/>
    </w:rPr>
  </w:style>
  <w:style w:type="paragraph" w:customStyle="1" w:styleId="CTChapterTitle">
    <w:name w:val="CT Chapter Title"/>
    <w:basedOn w:val="Heading1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bCs/>
      <w:caps/>
      <w:sz w:val="40"/>
    </w:rPr>
  </w:style>
  <w:style w:type="paragraph" w:customStyle="1" w:styleId="CNChapterNumber">
    <w:name w:val="CN Chapter Number"/>
    <w:basedOn w:val="Normal"/>
    <w:next w:val="CTChapterTitle"/>
    <w:semiHidden/>
    <w:rsid w:val="00EC5EEA"/>
    <w:pPr>
      <w:spacing w:line="480" w:lineRule="auto"/>
      <w:jc w:val="center"/>
    </w:pPr>
    <w:rPr>
      <w:sz w:val="44"/>
      <w:szCs w:val="40"/>
    </w:rPr>
  </w:style>
  <w:style w:type="numbering" w:customStyle="1" w:styleId="List55">
    <w:name w:val="List 55"/>
    <w:basedOn w:val="NoList"/>
    <w:rsid w:val="00EC5EEA"/>
    <w:pPr>
      <w:numPr>
        <w:numId w:val="42"/>
      </w:numPr>
    </w:pPr>
  </w:style>
  <w:style w:type="numbering" w:customStyle="1" w:styleId="List51">
    <w:name w:val="List 51"/>
    <w:basedOn w:val="NoList"/>
    <w:rsid w:val="00EC5EEA"/>
    <w:pPr>
      <w:numPr>
        <w:numId w:val="43"/>
      </w:numPr>
    </w:pPr>
  </w:style>
  <w:style w:type="paragraph" w:customStyle="1" w:styleId="TETextExitElementAbove">
    <w:name w:val="TE Text Exit Element Above"/>
    <w:basedOn w:val="TFTextFullOut"/>
    <w:next w:val="TITextIndent"/>
    <w:rsid w:val="00EC5EEA"/>
    <w:pPr>
      <w:spacing w:before="240"/>
    </w:pPr>
  </w:style>
  <w:style w:type="paragraph" w:customStyle="1" w:styleId="NCENotetoCopyeditor">
    <w:name w:val="NCE Note to Copyeditor"/>
    <w:basedOn w:val="NTSNotetoTypesetter"/>
    <w:next w:val="Normal"/>
    <w:semiHidden/>
    <w:rsid w:val="00EC5EEA"/>
    <w:rPr>
      <w:color w:val="FF9900"/>
    </w:rPr>
  </w:style>
  <w:style w:type="paragraph" w:customStyle="1" w:styleId="PTPartTitle">
    <w:name w:val="PT Part Title"/>
    <w:basedOn w:val="PNPartnumber"/>
    <w:next w:val="Normal"/>
    <w:rsid w:val="00EC5EEA"/>
    <w:rPr>
      <w:caps w:val="0"/>
    </w:rPr>
  </w:style>
  <w:style w:type="paragraph" w:customStyle="1" w:styleId="AUQAuthorQuery">
    <w:name w:val="AUQ Author Query"/>
    <w:basedOn w:val="NTSNotetoTypesetter"/>
    <w:next w:val="Normal"/>
    <w:semiHidden/>
    <w:rsid w:val="00EC5EEA"/>
    <w:rPr>
      <w:b w:val="0"/>
      <w:color w:val="FF0000"/>
    </w:rPr>
  </w:style>
  <w:style w:type="paragraph" w:customStyle="1" w:styleId="CHCHead">
    <w:name w:val="CH C Head"/>
    <w:basedOn w:val="BHBHead"/>
    <w:next w:val="TFTextFullOut"/>
    <w:link w:val="CHCHeadChar"/>
    <w:semiHidden/>
    <w:rsid w:val="00EC5EEA"/>
    <w:rPr>
      <w:rFonts w:ascii="Times New Roman" w:hAnsi="Times New Roman"/>
      <w:color w:val="808080"/>
    </w:rPr>
  </w:style>
  <w:style w:type="character" w:customStyle="1" w:styleId="CHCHeadChar">
    <w:name w:val="CH C Head Char"/>
    <w:link w:val="CHCHead"/>
    <w:semiHidden/>
    <w:rsid w:val="00EC5EEA"/>
    <w:rPr>
      <w:b/>
      <w:color w:val="808080"/>
      <w:spacing w:val="10"/>
      <w:sz w:val="32"/>
      <w:lang w:eastAsia="x-none"/>
    </w:rPr>
  </w:style>
  <w:style w:type="paragraph" w:customStyle="1" w:styleId="SE1POSpecialElement1Poetry">
    <w:name w:val="SE1_PO Special Element 1 Poetry"/>
    <w:basedOn w:val="POPoetry"/>
    <w:semiHidden/>
    <w:rsid w:val="00EC5EEA"/>
    <w:rPr>
      <w:color w:val="984806"/>
    </w:rPr>
  </w:style>
  <w:style w:type="paragraph" w:customStyle="1" w:styleId="EPIEpigraph">
    <w:name w:val="EPI Epigraph"/>
    <w:basedOn w:val="EXExtract"/>
    <w:semiHidden/>
    <w:rsid w:val="00EC5EEA"/>
    <w:pPr>
      <w:spacing w:before="120" w:after="240"/>
    </w:pPr>
  </w:style>
  <w:style w:type="paragraph" w:customStyle="1" w:styleId="SOUSource">
    <w:name w:val="SOU Source"/>
    <w:basedOn w:val="SE1SOUSpecialElement1Source"/>
    <w:rsid w:val="00EC5EEA"/>
    <w:rPr>
      <w:color w:val="auto"/>
    </w:rPr>
  </w:style>
  <w:style w:type="paragraph" w:customStyle="1" w:styleId="NoteLevel31">
    <w:name w:val="Note Level 31"/>
    <w:basedOn w:val="Normal"/>
    <w:uiPriority w:val="99"/>
    <w:semiHidden/>
    <w:unhideWhenUsed/>
    <w:rsid w:val="00EC5EEA"/>
    <w:pPr>
      <w:keepNext/>
      <w:numPr>
        <w:ilvl w:val="2"/>
        <w:numId w:val="107"/>
      </w:numPr>
      <w:spacing w:line="252" w:lineRule="auto"/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EC5EEA"/>
    <w:pPr>
      <w:keepNext/>
      <w:numPr>
        <w:ilvl w:val="3"/>
        <w:numId w:val="107"/>
      </w:numPr>
      <w:spacing w:line="252" w:lineRule="auto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EC5EEA"/>
    <w:pPr>
      <w:keepNext/>
      <w:numPr>
        <w:ilvl w:val="4"/>
        <w:numId w:val="107"/>
      </w:numPr>
      <w:spacing w:line="252" w:lineRule="auto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EC5EEA"/>
    <w:pPr>
      <w:keepNext/>
      <w:numPr>
        <w:ilvl w:val="5"/>
        <w:numId w:val="107"/>
      </w:numPr>
      <w:spacing w:line="252" w:lineRule="auto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EC5EEA"/>
    <w:pPr>
      <w:keepNext/>
      <w:numPr>
        <w:ilvl w:val="6"/>
        <w:numId w:val="107"/>
      </w:numPr>
      <w:spacing w:line="252" w:lineRule="auto"/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EC5EEA"/>
    <w:pPr>
      <w:keepNext/>
      <w:numPr>
        <w:ilvl w:val="7"/>
        <w:numId w:val="107"/>
      </w:numPr>
      <w:spacing w:line="252" w:lineRule="auto"/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EC5EEA"/>
    <w:pPr>
      <w:keepNext/>
      <w:numPr>
        <w:ilvl w:val="8"/>
        <w:numId w:val="107"/>
      </w:numPr>
      <w:spacing w:line="252" w:lineRule="auto"/>
      <w:contextualSpacing/>
      <w:outlineLvl w:val="8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59"/>
    <w:rsid w:val="00EC5EEA"/>
    <w:rPr>
      <w:rFonts w:eastAsia="Times New Roman"/>
      <w:kern w:val="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3FRSpecialElement3FurtherReading">
    <w:name w:val="SE3_FR Special Element 3 Further Reading"/>
    <w:basedOn w:val="SE2FRSpecialElement2FurtherReading"/>
    <w:semiHidden/>
    <w:rsid w:val="00EC5EEA"/>
  </w:style>
  <w:style w:type="paragraph" w:customStyle="1" w:styleId="SE5HSpecialElement5Heading">
    <w:name w:val="SE5_H Special Element 5 Heading"/>
    <w:basedOn w:val="AHAHead"/>
    <w:next w:val="SE1HSpecialElement1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5TFSpecialElement5TextFullOut">
    <w:name w:val="SE5_TF Special Element 5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5AHSpecialElement5AHead">
    <w:name w:val="SE5_AH Special Element 5 A Head"/>
    <w:basedOn w:val="BHBHead"/>
    <w:semiHidden/>
    <w:qFormat/>
    <w:rsid w:val="00EC5EEA"/>
    <w:rPr>
      <w:b w:val="0"/>
      <w:color w:val="984806"/>
    </w:rPr>
  </w:style>
  <w:style w:type="paragraph" w:customStyle="1" w:styleId="SE5BHSpecialElement5BHead">
    <w:name w:val="SE5_BH Special Element 5 B Head"/>
    <w:basedOn w:val="CHCHead"/>
    <w:semiHidden/>
    <w:qFormat/>
    <w:rsid w:val="00EC5EEA"/>
    <w:rPr>
      <w:color w:val="984806"/>
    </w:rPr>
  </w:style>
  <w:style w:type="paragraph" w:customStyle="1" w:styleId="SE5BLSpecialElement5BulletedList">
    <w:name w:val="SE5_BL Special Element 5 Bulleted List"/>
    <w:basedOn w:val="BLBulletedList"/>
    <w:next w:val="SE1BLSpecialElement1BulletedList"/>
    <w:semiHidden/>
    <w:qFormat/>
    <w:rsid w:val="00EC5EEA"/>
    <w:rPr>
      <w:color w:val="984806"/>
    </w:rPr>
  </w:style>
  <w:style w:type="paragraph" w:customStyle="1" w:styleId="SE5BLSUBSpecialElement5BulletedSublist">
    <w:name w:val="SE5_BL_SUB Special Element 5 Bulleted Sublist"/>
    <w:basedOn w:val="BLSUBBulletedSublist"/>
    <w:next w:val="SE1BLSUBSpecialElement1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5CHSpecialElement5CHead">
    <w:name w:val="SE5_CH Special Element 5 C Head"/>
    <w:basedOn w:val="DHDHead"/>
    <w:next w:val="SE1CHSpecialElement1CHead"/>
    <w:semiHidden/>
    <w:qFormat/>
    <w:rsid w:val="00EC5EEA"/>
    <w:rPr>
      <w:color w:val="984806"/>
    </w:rPr>
  </w:style>
  <w:style w:type="paragraph" w:customStyle="1" w:styleId="SE5DIASpecialElement5Dialogue">
    <w:name w:val="SE5_DIA Special Element 5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5DISSpecialElement5Display">
    <w:name w:val="SE5_DIS Special Element 5 Display"/>
    <w:basedOn w:val="DISDisplay"/>
    <w:semiHidden/>
    <w:qFormat/>
    <w:rsid w:val="00EC5EEA"/>
    <w:rPr>
      <w:color w:val="984806"/>
    </w:rPr>
  </w:style>
  <w:style w:type="paragraph" w:customStyle="1" w:styleId="SE5EXSpecialElement5Extract">
    <w:name w:val="SE5_EX Special Element 5 Extract"/>
    <w:basedOn w:val="EXExtract"/>
    <w:semiHidden/>
    <w:qFormat/>
    <w:rsid w:val="00EC5EEA"/>
    <w:rPr>
      <w:color w:val="984806"/>
    </w:rPr>
  </w:style>
  <w:style w:type="paragraph" w:customStyle="1" w:styleId="SE5EXBLSpecialElement5ExtractBulletedList">
    <w:name w:val="SE5_EX_BL Special Element 5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5EXISpecialElement5ExtractIndented">
    <w:name w:val="SE5_EX_I Special Element 5 Extract Indented"/>
    <w:basedOn w:val="SE1EXISpecialElement1ExtractIndented"/>
    <w:next w:val="SE1EXISpecialElement1ExtractIndented"/>
    <w:semiHidden/>
    <w:qFormat/>
    <w:rsid w:val="00EC5EEA"/>
  </w:style>
  <w:style w:type="paragraph" w:customStyle="1" w:styleId="SE5EXNLSpecialElement5ExtractNumberedList">
    <w:name w:val="SE5_EX_NL Special Element 5 Extract Numbered List"/>
    <w:basedOn w:val="EXNLExtractNumberedList"/>
    <w:semiHidden/>
    <w:qFormat/>
    <w:rsid w:val="00EC5EEA"/>
    <w:pPr>
      <w:ind w:left="811"/>
    </w:pPr>
    <w:rPr>
      <w:color w:val="984806"/>
    </w:rPr>
  </w:style>
  <w:style w:type="paragraph" w:customStyle="1" w:styleId="SE5FCSpecialElement5FigureCaption">
    <w:name w:val="SE5_FC Special Element 5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5FRSpecialElement5FurtherReading">
    <w:name w:val="SE5_FR Special Element 5 Further Reading"/>
    <w:basedOn w:val="REFReferenceText"/>
    <w:next w:val="SE1FRSpecialElement1FurtherReading"/>
    <w:semiHidden/>
    <w:qFormat/>
    <w:rsid w:val="00EC5EEA"/>
    <w:rPr>
      <w:color w:val="984806"/>
    </w:rPr>
  </w:style>
  <w:style w:type="paragraph" w:customStyle="1" w:styleId="SE5LLSpecialElement5LetteredList">
    <w:name w:val="SE5_LL Special Element 5 Lettered List"/>
    <w:basedOn w:val="LLLetteredList"/>
    <w:next w:val="SE1LLSpecialElement1LetteredList"/>
    <w:semiHidden/>
    <w:qFormat/>
    <w:rsid w:val="00EC5EEA"/>
    <w:pPr>
      <w:numPr>
        <w:numId w:val="112"/>
      </w:numPr>
    </w:pPr>
    <w:rPr>
      <w:color w:val="984806"/>
    </w:rPr>
  </w:style>
  <w:style w:type="paragraph" w:customStyle="1" w:styleId="SE5NLSpecialElement5NumberedList">
    <w:name w:val="SE5_NL Special Element 5 Numbered List"/>
    <w:basedOn w:val="NLNumberedList"/>
    <w:next w:val="SE1NLSpecialElement1NumberedList"/>
    <w:semiHidden/>
    <w:qFormat/>
    <w:rsid w:val="00EC5EEA"/>
    <w:rPr>
      <w:color w:val="984806"/>
    </w:rPr>
  </w:style>
  <w:style w:type="paragraph" w:customStyle="1" w:styleId="SE5NLSUBSpecialElement5NumberedSublist">
    <w:name w:val="SE5_NL_SUB Special Element 5 Numbered Sublist"/>
    <w:basedOn w:val="NLSUBNumberedSublist"/>
    <w:next w:val="SE1NLSUBSpecialElement1NumberedSublist"/>
    <w:semiHidden/>
    <w:qFormat/>
    <w:rsid w:val="00EC5EEA"/>
    <w:pPr>
      <w:numPr>
        <w:ilvl w:val="6"/>
        <w:numId w:val="114"/>
      </w:numPr>
    </w:pPr>
    <w:rPr>
      <w:color w:val="984806"/>
    </w:rPr>
  </w:style>
  <w:style w:type="paragraph" w:customStyle="1" w:styleId="SE5POSpecialElement5Poetry">
    <w:name w:val="SE5_PO Special Element 5 Poetry"/>
    <w:basedOn w:val="POPoetry"/>
    <w:semiHidden/>
    <w:qFormat/>
    <w:rsid w:val="00EC5EEA"/>
    <w:rPr>
      <w:color w:val="984806"/>
    </w:rPr>
  </w:style>
  <w:style w:type="paragraph" w:customStyle="1" w:styleId="SE5SOUSpecialElement5Source">
    <w:name w:val="SE5_SOU Special Element 5 Source"/>
    <w:basedOn w:val="SOUSource"/>
    <w:semiHidden/>
    <w:qFormat/>
    <w:rsid w:val="00EC5EEA"/>
    <w:rPr>
      <w:color w:val="984806"/>
    </w:rPr>
  </w:style>
  <w:style w:type="paragraph" w:customStyle="1" w:styleId="SE5TCSpecialElement5TableCaption">
    <w:name w:val="SE5_TC Special Element 5 Table Caption"/>
    <w:basedOn w:val="TCTableCaption"/>
    <w:semiHidden/>
    <w:qFormat/>
    <w:rsid w:val="00EC5EEA"/>
    <w:rPr>
      <w:color w:val="984806"/>
    </w:rPr>
  </w:style>
  <w:style w:type="paragraph" w:customStyle="1" w:styleId="SE5TESpecialElement5TextExitElementAbove">
    <w:name w:val="SE5_TE Special Element 5 Text Exit Element Above"/>
    <w:basedOn w:val="TETextExitElementAbove"/>
    <w:semiHidden/>
    <w:qFormat/>
    <w:rsid w:val="00EC5EEA"/>
    <w:rPr>
      <w:color w:val="984806"/>
    </w:rPr>
  </w:style>
  <w:style w:type="paragraph" w:customStyle="1" w:styleId="SE5TEISpecialElement5TextExitElementAboveIndented">
    <w:name w:val="SE5_TEI Special Element 5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5TISpecialElement5TextIndent">
    <w:name w:val="SE5_TI Special Element 5 Text Indent"/>
    <w:basedOn w:val="TITextIndent"/>
    <w:next w:val="SE1TISpecialElement1TextIndent"/>
    <w:semiHidden/>
    <w:qFormat/>
    <w:rsid w:val="00EC5EEA"/>
    <w:rPr>
      <w:color w:val="984806"/>
    </w:rPr>
  </w:style>
  <w:style w:type="character" w:customStyle="1" w:styleId="DocumentMapChar1">
    <w:name w:val="Document Map Char1"/>
    <w:uiPriority w:val="99"/>
    <w:semiHidden/>
    <w:rsid w:val="00EC5EEA"/>
    <w:rPr>
      <w:rFonts w:ascii="Segoe UI" w:hAnsi="Segoe UI" w:cs="Segoe UI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LLExtractLetteredList">
    <w:name w:val="EX_LL Extract Lettered List"/>
    <w:basedOn w:val="EXNLExtractNumberedList"/>
    <w:next w:val="EXBLExtractBulletedList"/>
    <w:semiHidden/>
    <w:rsid w:val="00EC5EEA"/>
    <w:pPr>
      <w:numPr>
        <w:numId w:val="115"/>
      </w:numPr>
    </w:pPr>
  </w:style>
  <w:style w:type="paragraph" w:customStyle="1" w:styleId="ToCBHContentsBHead">
    <w:name w:val="ToC_BH Contents B Head"/>
    <w:rsid w:val="00EC5EEA"/>
    <w:pPr>
      <w:spacing w:after="170" w:line="360" w:lineRule="auto"/>
      <w:ind w:left="1701"/>
      <w:jc w:val="both"/>
    </w:pPr>
    <w:rPr>
      <w:rFonts w:eastAsia="Times New Roman" w:cs="Helvetica Regular"/>
      <w:color w:val="000000"/>
      <w:kern w:val="0"/>
      <w:szCs w:val="24"/>
    </w:rPr>
  </w:style>
  <w:style w:type="paragraph" w:customStyle="1" w:styleId="DIADialogue">
    <w:name w:val="DIA Dialogue"/>
    <w:basedOn w:val="Normal"/>
    <w:next w:val="Normal"/>
    <w:semiHidden/>
    <w:rsid w:val="00EC5EEA"/>
    <w:pPr>
      <w:widowControl w:val="0"/>
      <w:spacing w:before="240" w:after="240"/>
      <w:ind w:left="567" w:right="284"/>
    </w:pPr>
  </w:style>
  <w:style w:type="paragraph" w:customStyle="1" w:styleId="Default">
    <w:name w:val="Default"/>
    <w:semiHidden/>
    <w:rsid w:val="00EC5EEA"/>
    <w:pPr>
      <w:autoSpaceDE w:val="0"/>
      <w:autoSpaceDN w:val="0"/>
      <w:adjustRightInd w:val="0"/>
      <w:jc w:val="both"/>
    </w:pPr>
    <w:rPr>
      <w:rFonts w:ascii="Futura Book" w:eastAsia="Calibri" w:hAnsi="Futura Book" w:cs="Futura Book"/>
      <w:color w:val="000000"/>
      <w:kern w:val="0"/>
      <w:szCs w:val="24"/>
      <w:lang w:val="en-US"/>
    </w:rPr>
  </w:style>
  <w:style w:type="paragraph" w:customStyle="1" w:styleId="NoParagraphStyle">
    <w:name w:val="[No Paragraph Style]"/>
    <w:rsid w:val="00EC5EE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  <w:kern w:val="0"/>
      <w:szCs w:val="24"/>
    </w:rPr>
  </w:style>
  <w:style w:type="paragraph" w:customStyle="1" w:styleId="SE1ST">
    <w:name w:val="SE1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SE1TEXT">
    <w:name w:val="SE1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120"/>
      <w:jc w:val="both"/>
      <w:textAlignment w:val="center"/>
    </w:pPr>
    <w:rPr>
      <w:rFonts w:ascii="QuicksandBook-Regular" w:hAnsi="QuicksandBook-Regular" w:cs="QuicksandBook-Regular"/>
      <w:b/>
      <w:bCs/>
      <w:spacing w:val="2"/>
    </w:rPr>
  </w:style>
  <w:style w:type="paragraph" w:customStyle="1" w:styleId="SE1BL">
    <w:name w:val="SE1_BL"/>
    <w:basedOn w:val="Normal"/>
    <w:uiPriority w:val="99"/>
    <w:semiHidden/>
    <w:rsid w:val="00EC5EEA"/>
    <w:pPr>
      <w:widowControl w:val="0"/>
      <w:tabs>
        <w:tab w:val="left" w:pos="4820"/>
      </w:tabs>
      <w:autoSpaceDE w:val="0"/>
      <w:autoSpaceDN w:val="0"/>
      <w:adjustRightInd w:val="0"/>
      <w:spacing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SE2ST">
    <w:name w:val="SE2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E2BL">
    <w:name w:val="SE2_BL"/>
    <w:basedOn w:val="SE1BL"/>
    <w:uiPriority w:val="99"/>
    <w:semiHidden/>
    <w:rsid w:val="00EC5EEA"/>
  </w:style>
  <w:style w:type="paragraph" w:customStyle="1" w:styleId="H1">
    <w:name w:val="H1"/>
    <w:basedOn w:val="NoParagraphStyle"/>
    <w:uiPriority w:val="99"/>
    <w:semiHidden/>
    <w:rsid w:val="00EC5EEA"/>
    <w:pPr>
      <w:suppressAutoHyphens/>
      <w:spacing w:before="240" w:after="170" w:line="360" w:lineRule="atLeast"/>
    </w:pPr>
    <w:rPr>
      <w:rFonts w:ascii="QuicksandBold-Regular" w:hAnsi="QuicksandBold-Regular" w:cs="QuicksandBold-Regular"/>
      <w:b/>
      <w:bCs/>
      <w:color w:val="00C475"/>
      <w:sz w:val="32"/>
      <w:szCs w:val="32"/>
    </w:rPr>
  </w:style>
  <w:style w:type="paragraph" w:customStyle="1" w:styleId="TEXT">
    <w:name w:val="TEXT"/>
    <w:basedOn w:val="NoParagraphStyle"/>
    <w:uiPriority w:val="99"/>
    <w:rsid w:val="00EC5EEA"/>
    <w:pPr>
      <w:spacing w:line="240" w:lineRule="atLeast"/>
    </w:pPr>
    <w:rPr>
      <w:rFonts w:ascii="ITCGaramondStd-Bk" w:hAnsi="ITCGaramondStd-Bk" w:cs="ITCGaramondStd-Bk"/>
      <w:szCs w:val="20"/>
    </w:rPr>
  </w:style>
  <w:style w:type="paragraph" w:customStyle="1" w:styleId="TEXTIND">
    <w:name w:val="TEXT_IND"/>
    <w:basedOn w:val="TEXT"/>
    <w:uiPriority w:val="99"/>
    <w:rsid w:val="00EC5EEA"/>
    <w:pPr>
      <w:ind w:firstLine="200"/>
    </w:pPr>
    <w:rPr>
      <w:lang w:val="en-US"/>
    </w:rPr>
  </w:style>
  <w:style w:type="paragraph" w:customStyle="1" w:styleId="BX1BT">
    <w:name w:val="BX1_BT"/>
    <w:basedOn w:val="NoParagraphStyle"/>
    <w:uiPriority w:val="99"/>
    <w:semiHidden/>
    <w:rsid w:val="00EC5EEA"/>
    <w:pPr>
      <w:pBdr>
        <w:top w:val="single" w:sz="96" w:space="0" w:color="00C475"/>
        <w:bottom w:val="single" w:sz="12" w:space="0" w:color="00C475"/>
      </w:pBdr>
      <w:suppressAutoHyphens/>
      <w:spacing w:before="480" w:after="170"/>
    </w:pPr>
    <w:rPr>
      <w:rFonts w:ascii="QuicksandBold-Regular" w:hAnsi="QuicksandBold-Regular" w:cs="QuicksandBold-Regular"/>
      <w:b/>
      <w:bCs/>
      <w:caps/>
      <w:color w:val="FFFFFF"/>
      <w:szCs w:val="20"/>
      <w:u w:val="thick" w:color="00C475"/>
    </w:rPr>
  </w:style>
  <w:style w:type="paragraph" w:customStyle="1" w:styleId="BX1BT1">
    <w:name w:val="BX1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1TEXT">
    <w:name w:val="BX1_TEXT"/>
    <w:basedOn w:val="NoParagraphStyle"/>
    <w:uiPriority w:val="99"/>
    <w:semiHidden/>
    <w:rsid w:val="00EC5EEA"/>
    <w:pPr>
      <w:suppressAutoHyphens/>
    </w:pPr>
    <w:rPr>
      <w:rFonts w:ascii="ITCGaramondStd-Bk" w:hAnsi="ITCGaramondStd-Bk" w:cs="ITCGaramondStd-Bk"/>
      <w:szCs w:val="20"/>
    </w:rPr>
  </w:style>
  <w:style w:type="paragraph" w:customStyle="1" w:styleId="EX">
    <w:name w:val="EX"/>
    <w:basedOn w:val="NoParagraphStyle"/>
    <w:uiPriority w:val="99"/>
    <w:semiHidden/>
    <w:rsid w:val="00EC5EEA"/>
    <w:pPr>
      <w:suppressAutoHyphens/>
      <w:spacing w:after="170" w:line="240" w:lineRule="atLeast"/>
      <w:ind w:left="240" w:right="240"/>
    </w:pPr>
    <w:rPr>
      <w:rFonts w:ascii="ITCGaramondStd-Bk" w:hAnsi="ITCGaramondStd-Bk" w:cs="ITCGaramondStd-Bk"/>
      <w:szCs w:val="20"/>
    </w:rPr>
  </w:style>
  <w:style w:type="paragraph" w:customStyle="1" w:styleId="EL">
    <w:name w:val="EL"/>
    <w:basedOn w:val="TEXT"/>
    <w:next w:val="TEXTIND"/>
    <w:uiPriority w:val="99"/>
    <w:semiHidden/>
    <w:rsid w:val="00EC5EEA"/>
    <w:pPr>
      <w:spacing w:before="120" w:after="240"/>
    </w:pPr>
    <w:rPr>
      <w:rFonts w:ascii="Times New Roman (OTF)" w:hAnsi="Times New Roman (OTF)" w:cs="Times New Roman (OTF)"/>
      <w:szCs w:val="24"/>
      <w:lang w:val="en-US"/>
    </w:rPr>
  </w:style>
  <w:style w:type="paragraph" w:customStyle="1" w:styleId="BL">
    <w:name w:val="BL"/>
    <w:basedOn w:val="Normal"/>
    <w:next w:val="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40" w:hanging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2BT">
    <w:name w:val="BX2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2TEXT">
    <w:name w:val="BX2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BT">
    <w:name w:val="BX4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4BT1">
    <w:name w:val="BX4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ind w:left="280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4TEXT">
    <w:name w:val="BX4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NL">
    <w:name w:val="BX4_NL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b/>
      <w:bCs/>
      <w:spacing w:val="6"/>
    </w:rPr>
  </w:style>
  <w:style w:type="paragraph" w:customStyle="1" w:styleId="BX5BT">
    <w:name w:val="BX5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BX5TEXT">
    <w:name w:val="BX5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3BT">
    <w:name w:val="BX3_BT"/>
    <w:basedOn w:val="BX2BT"/>
    <w:next w:val="BX3TEXT"/>
    <w:uiPriority w:val="99"/>
    <w:semiHidden/>
    <w:rsid w:val="00EC5EEA"/>
    <w:pPr>
      <w:pBdr>
        <w:bottom w:val="single" w:sz="4" w:space="8" w:color="000000"/>
      </w:pBdr>
      <w:spacing w:before="120" w:after="120" w:line="400" w:lineRule="atLeast"/>
      <w:ind w:right="240"/>
    </w:pPr>
    <w:rPr>
      <w:rFonts w:ascii="Times New Roman (OTF)" w:hAnsi="Times New Roman (OTF)" w:cs="Times New Roman (OTF)"/>
      <w:spacing w:val="8"/>
      <w:lang w:val="en-GB"/>
    </w:rPr>
  </w:style>
  <w:style w:type="paragraph" w:customStyle="1" w:styleId="BX3H1">
    <w:name w:val="BX3_H1"/>
    <w:basedOn w:val="Normal"/>
    <w:next w:val="BX3TEXT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20" w:lineRule="atLeast"/>
      <w:ind w:left="240" w:right="240"/>
      <w:jc w:val="both"/>
      <w:textAlignment w:val="center"/>
    </w:pPr>
    <w:rPr>
      <w:rFonts w:ascii="QuicksandBook-Regular" w:hAnsi="QuicksandBook-Regular" w:cs="QuicksandBook-Regular"/>
      <w:b/>
      <w:bCs/>
      <w:spacing w:val="9"/>
      <w:sz w:val="28"/>
      <w:szCs w:val="28"/>
    </w:rPr>
  </w:style>
  <w:style w:type="paragraph" w:customStyle="1" w:styleId="BX3TEXT">
    <w:name w:val="BX3_TEXT"/>
    <w:basedOn w:val="BX2TEXT"/>
    <w:next w:val="BX3TEXTIND"/>
    <w:uiPriority w:val="99"/>
    <w:semiHidden/>
    <w:rsid w:val="00EC5EEA"/>
    <w:pPr>
      <w:spacing w:before="0" w:after="0"/>
    </w:pPr>
    <w:rPr>
      <w:spacing w:val="0"/>
    </w:rPr>
  </w:style>
  <w:style w:type="paragraph" w:customStyle="1" w:styleId="BX3TEXTIND">
    <w:name w:val="BX3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BT">
    <w:name w:val="BX6_BT"/>
    <w:basedOn w:val="Normal"/>
    <w:uiPriority w:val="99"/>
    <w:rsid w:val="00EC5EEA"/>
    <w:pPr>
      <w:widowControl w:val="0"/>
      <w:pBdr>
        <w:bottom w:val="single" w:sz="4" w:space="6" w:color="000000"/>
      </w:pBdr>
      <w:autoSpaceDE w:val="0"/>
      <w:autoSpaceDN w:val="0"/>
      <w:adjustRightInd w:val="0"/>
      <w:spacing w:before="100" w:after="100" w:line="400" w:lineRule="atLeast"/>
      <w:ind w:left="280" w:right="280"/>
      <w:jc w:val="both"/>
      <w:textAlignment w:val="center"/>
    </w:pPr>
    <w:rPr>
      <w:rFonts w:ascii="QuicksandBold-Regular" w:hAnsi="QuicksandBold-Regular" w:cs="QuicksandBold-Regular"/>
      <w:b/>
      <w:bCs/>
      <w:sz w:val="30"/>
      <w:szCs w:val="30"/>
    </w:rPr>
  </w:style>
  <w:style w:type="paragraph" w:customStyle="1" w:styleId="BX6TEXT">
    <w:name w:val="BX6_TEXT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EX">
    <w:name w:val="BX6_EX"/>
    <w:basedOn w:val="FCorPC"/>
    <w:uiPriority w:val="99"/>
    <w:semiHidden/>
    <w:rsid w:val="00EC5EEA"/>
    <w:pPr>
      <w:suppressAutoHyphens/>
      <w:spacing w:before="240" w:line="270" w:lineRule="atLeast"/>
      <w:ind w:left="520" w:right="520"/>
      <w:jc w:val="both"/>
    </w:pPr>
    <w:rPr>
      <w:rFonts w:ascii="QuicksandBook-Regular" w:hAnsi="QuicksandBook-Regular" w:cs="QuicksandBook-Regular"/>
      <w:b w:val="0"/>
      <w:bCs w:val="0"/>
      <w:sz w:val="20"/>
      <w:szCs w:val="20"/>
    </w:rPr>
  </w:style>
  <w:style w:type="paragraph" w:customStyle="1" w:styleId="BX3EX">
    <w:name w:val="BX3_EX"/>
    <w:basedOn w:val="Normal"/>
    <w:next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240" w:after="240" w:line="270" w:lineRule="atLeast"/>
      <w:ind w:left="454" w:right="454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EH1NL">
    <w:name w:val="EH1_N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styleId="BodyTextIndent2">
    <w:name w:val="Body Text Indent 2"/>
    <w:basedOn w:val="Normal"/>
    <w:link w:val="BodyTextIndent2Char"/>
    <w:uiPriority w:val="99"/>
    <w:semiHidden/>
    <w:rsid w:val="00EC5EEA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C5EEA"/>
    <w:rPr>
      <w:color w:val="000000"/>
      <w:lang w:val="x-none" w:eastAsia="x-none"/>
    </w:rPr>
  </w:style>
  <w:style w:type="paragraph" w:customStyle="1" w:styleId="EH1">
    <w:name w:val="EH1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12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EH1TEXT">
    <w:name w:val="EH1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/>
      <w:bCs/>
    </w:rPr>
  </w:style>
  <w:style w:type="paragraph" w:customStyle="1" w:styleId="EH1BL">
    <w:name w:val="EH1_B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spacing w:val="6"/>
    </w:rPr>
  </w:style>
  <w:style w:type="paragraph" w:customStyle="1" w:styleId="BasicParagraph">
    <w:name w:val="[Basic Paragraph]"/>
    <w:basedOn w:val="NoParagraphStyle"/>
    <w:uiPriority w:val="99"/>
    <w:rsid w:val="00EC5EEA"/>
    <w:pPr>
      <w:suppressAutoHyphens/>
      <w:spacing w:after="170"/>
    </w:pPr>
    <w:rPr>
      <w:rFonts w:ascii="ITCGaramondStd-Bk" w:hAnsi="ITCGaramondStd-Bk" w:cs="ITCGaramondStd-Bk"/>
      <w:szCs w:val="20"/>
    </w:rPr>
  </w:style>
  <w:style w:type="paragraph" w:customStyle="1" w:styleId="CT">
    <w:name w:val="CT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480" w:lineRule="auto"/>
      <w:textAlignment w:val="center"/>
    </w:pPr>
    <w:rPr>
      <w:rFonts w:ascii="QuicksandBook-Regular" w:hAnsi="QuicksandBook-Regular" w:cs="QuicksandBook-Regular"/>
      <w:color w:val="00C475"/>
      <w:sz w:val="30"/>
      <w:szCs w:val="30"/>
    </w:rPr>
  </w:style>
  <w:style w:type="paragraph" w:customStyle="1" w:styleId="FCorPC">
    <w:name w:val="FC or PC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20" w:lineRule="atLeast"/>
      <w:textAlignment w:val="center"/>
    </w:pPr>
    <w:rPr>
      <w:rFonts w:ascii="QuicksandBold-Regular" w:hAnsi="QuicksandBold-Regular" w:cs="QuicksandBold-Regular"/>
      <w:b/>
      <w:bCs/>
      <w:sz w:val="18"/>
      <w:szCs w:val="18"/>
    </w:rPr>
  </w:style>
  <w:style w:type="paragraph" w:customStyle="1" w:styleId="FlushLeftText">
    <w:name w:val="Flush Left Text"/>
    <w:basedOn w:val="EL"/>
    <w:semiHidden/>
    <w:qFormat/>
    <w:rsid w:val="00EC5EEA"/>
    <w:pPr>
      <w:suppressAutoHyphens/>
      <w:spacing w:before="0" w:after="0" w:line="480" w:lineRule="auto"/>
    </w:pPr>
    <w:rPr>
      <w:rFonts w:ascii="Times New Roman" w:hAnsi="Times New Roman" w:cs="Times New Roman"/>
      <w:color w:val="auto"/>
      <w:lang w:val="en-GB"/>
    </w:rPr>
  </w:style>
  <w:style w:type="character" w:customStyle="1" w:styleId="WordImportedListStyle16StylesforWordRTFImportedLists">
    <w:name w:val="Word Imported List Style16 (Styles for Word/RTF Imported Lists)"/>
    <w:uiPriority w:val="99"/>
    <w:rsid w:val="00EC5EEA"/>
    <w:rPr>
      <w:rFonts w:ascii="Times New Roman (OTF) Regular" w:hAnsi="Times New Roman (OTF) Regular"/>
      <w:w w:val="100"/>
    </w:rPr>
  </w:style>
  <w:style w:type="character" w:customStyle="1" w:styleId="BL1">
    <w:name w:val="BL1"/>
    <w:uiPriority w:val="99"/>
    <w:semiHidden/>
    <w:rsid w:val="00EC5EEA"/>
    <w:rPr>
      <w:color w:val="00C475"/>
    </w:rPr>
  </w:style>
  <w:style w:type="paragraph" w:customStyle="1" w:styleId="FBREF">
    <w:name w:val="FB_REF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20" w:lineRule="atLeast"/>
      <w:ind w:left="180" w:hanging="180"/>
      <w:jc w:val="both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CAHPTERANDPARTHEADERFURNITUREPAGEFURNITURE">
    <w:name w:val="CAHPTER AND PART HEADER FURNITURE (PAGE FURNITURE)"/>
    <w:basedOn w:val="NoParagraphStyle"/>
    <w:uiPriority w:val="99"/>
    <w:semiHidden/>
    <w:rsid w:val="00EC5EEA"/>
    <w:pPr>
      <w:tabs>
        <w:tab w:val="right" w:pos="6576"/>
        <w:tab w:val="right" w:pos="8400"/>
      </w:tabs>
      <w:suppressAutoHyphens/>
      <w:spacing w:after="142"/>
    </w:pPr>
    <w:rPr>
      <w:rFonts w:ascii="QuicksandBook-Regular" w:hAnsi="QuicksandBook-Regular" w:cs="QuicksandBook-Regular"/>
      <w:caps/>
      <w:spacing w:val="7"/>
      <w:sz w:val="18"/>
      <w:szCs w:val="18"/>
      <w:lang w:val="en-US"/>
    </w:rPr>
  </w:style>
  <w:style w:type="paragraph" w:customStyle="1" w:styleId="Bodytextfullout">
    <w:name w:val="Body text full out"/>
    <w:basedOn w:val="NoParagraphStyle"/>
    <w:uiPriority w:val="99"/>
    <w:semiHidden/>
    <w:rsid w:val="00EC5EEA"/>
    <w:pPr>
      <w:spacing w:after="240" w:line="260" w:lineRule="atLeast"/>
    </w:pPr>
    <w:rPr>
      <w:rFonts w:ascii="ITC Stone Serif Medium" w:hAnsi="ITC Stone Serif Medium" w:cs="ITC Stone Serif Medium"/>
      <w:szCs w:val="20"/>
    </w:rPr>
  </w:style>
  <w:style w:type="paragraph" w:customStyle="1" w:styleId="BX1TEXTIND">
    <w:name w:val="BX1_TEXT IND"/>
    <w:basedOn w:val="BX1TEXT"/>
    <w:uiPriority w:val="99"/>
    <w:semiHidden/>
    <w:rsid w:val="00EC5EEA"/>
    <w:pPr>
      <w:spacing w:after="240" w:line="240" w:lineRule="atLeast"/>
      <w:ind w:firstLine="200"/>
    </w:pPr>
  </w:style>
  <w:style w:type="paragraph" w:customStyle="1" w:styleId="BX1EX">
    <w:name w:val="BX1_EX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before="160" w:after="160" w:line="240" w:lineRule="atLeast"/>
      <w:ind w:left="240" w:right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1TEXTEND">
    <w:name w:val="BX1_TEXT END"/>
    <w:basedOn w:val="NoParagraphStyle"/>
    <w:uiPriority w:val="99"/>
    <w:semiHidden/>
    <w:rsid w:val="00EC5EEA"/>
    <w:pPr>
      <w:pBdr>
        <w:bottom w:val="single" w:sz="12" w:space="5" w:color="00C475"/>
      </w:pBdr>
      <w:suppressAutoHyphens/>
      <w:spacing w:after="227"/>
    </w:pPr>
    <w:rPr>
      <w:rFonts w:ascii="ITCGaramondStd-Bk" w:hAnsi="ITCGaramondStd-Bk" w:cs="ITCGaramondStd-Bk"/>
      <w:szCs w:val="20"/>
    </w:rPr>
  </w:style>
  <w:style w:type="paragraph" w:customStyle="1" w:styleId="FTEXT">
    <w:name w:val="FTEXT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ok-Regular"/>
      <w:szCs w:val="16"/>
    </w:rPr>
  </w:style>
  <w:style w:type="paragraph" w:customStyle="1" w:styleId="FCH">
    <w:name w:val="FCH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ld-Regular"/>
      <w:b/>
      <w:bCs/>
      <w:szCs w:val="16"/>
    </w:rPr>
  </w:style>
  <w:style w:type="paragraph" w:customStyle="1" w:styleId="TTTableText">
    <w:name w:val="TT Table Text"/>
    <w:basedOn w:val="FTEXT"/>
    <w:rsid w:val="00EC5EEA"/>
    <w:rPr>
      <w:rFonts w:cs="Times New Roman"/>
      <w:szCs w:val="24"/>
    </w:rPr>
  </w:style>
  <w:style w:type="paragraph" w:customStyle="1" w:styleId="NL">
    <w:name w:val="NL"/>
    <w:basedOn w:val="NoParagraphStyle"/>
    <w:uiPriority w:val="99"/>
    <w:semiHidden/>
    <w:rsid w:val="00EC5EEA"/>
    <w:pPr>
      <w:spacing w:before="60" w:line="240" w:lineRule="atLeast"/>
      <w:ind w:left="280" w:hanging="280"/>
    </w:pPr>
    <w:rPr>
      <w:rFonts w:ascii="ITCGaramondStd-Bk" w:hAnsi="ITCGaramondStd-Bk" w:cs="ITCGaramondStd-Bk"/>
      <w:szCs w:val="20"/>
    </w:rPr>
  </w:style>
  <w:style w:type="paragraph" w:customStyle="1" w:styleId="H2">
    <w:name w:val="H2"/>
    <w:basedOn w:val="Normal"/>
    <w:next w:val="TEXT"/>
    <w:uiPriority w:val="99"/>
    <w:semiHidden/>
    <w:rsid w:val="00EC5EEA"/>
    <w:pPr>
      <w:widowControl w:val="0"/>
      <w:autoSpaceDE w:val="0"/>
      <w:autoSpaceDN w:val="0"/>
      <w:adjustRightInd w:val="0"/>
      <w:spacing w:before="120" w:after="80" w:line="320" w:lineRule="atLeast"/>
      <w:textAlignment w:val="center"/>
    </w:pPr>
    <w:rPr>
      <w:rFonts w:ascii="QuicksandBook-Regular" w:hAnsi="QuicksandBook-Regular" w:cs="QuicksandBook-Regular"/>
      <w:color w:val="00C475"/>
      <w:sz w:val="28"/>
      <w:szCs w:val="28"/>
    </w:rPr>
  </w:style>
  <w:style w:type="paragraph" w:customStyle="1" w:styleId="EH2">
    <w:name w:val="EH2"/>
    <w:basedOn w:val="NoParagraphStyle"/>
    <w:next w:val="Normal"/>
    <w:uiPriority w:val="99"/>
    <w:semiHidden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character" w:customStyle="1" w:styleId="NL1">
    <w:name w:val="NL1"/>
    <w:uiPriority w:val="99"/>
    <w:semiHidden/>
    <w:rsid w:val="00EC5EEA"/>
    <w:rPr>
      <w:color w:val="00C475"/>
    </w:rPr>
  </w:style>
  <w:style w:type="paragraph" w:customStyle="1" w:styleId="KT-BoxHeadingDontuseKEYTHINKERS-BOXSTYLES">
    <w:name w:val="KT - Box Heading (Dont use:KEY THINKERS - BOX STYLES)"/>
    <w:basedOn w:val="NoParagraphStyle"/>
    <w:next w:val="KT-BoxBodytextDontuse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-BoxHeadingDontuseDoit-BOXSTYLES">
    <w:name w:val="Do it - Box Heading (Dont use:Do it - BOX STYLES)"/>
    <w:basedOn w:val="NoParagraphStyle"/>
    <w:next w:val="Doit-BoxBodyTextpara2Dontuse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DontuseDoit-BOXSTYLES">
    <w:name w:val="Do it (Dont use:Do it - BOX STYLES)"/>
    <w:basedOn w:val="Doit-BoxHeadingDontuseDoit-BOXSTYLES"/>
    <w:next w:val="Doit-BoxBodyTextpara2Dontuse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HeadingDontuseSTOPTHINK-BOXSTYLES">
    <w:name w:val="STP - Box Heading (Dont use:STOP &amp; THINK - BOX STYLES)"/>
    <w:basedOn w:val="NoParagraphStyle"/>
    <w:next w:val="STP-BoxBodytextDontuse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1BL">
    <w:name w:val="BX1_BL"/>
    <w:basedOn w:val="Normal"/>
    <w:next w:val="BX1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80" w:hanging="28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5NL">
    <w:name w:val="BX5_NL"/>
    <w:basedOn w:val="Normal"/>
    <w:uiPriority w:val="99"/>
    <w:semiHidden/>
    <w:rsid w:val="00EC5EEA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6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2TEXTIND">
    <w:name w:val="BX2_TEXT IND"/>
    <w:basedOn w:val="BX1TEXTIND"/>
    <w:uiPriority w:val="99"/>
    <w:semiHidden/>
    <w:rsid w:val="00EC5EEA"/>
    <w:pPr>
      <w:suppressAutoHyphens w:val="0"/>
      <w:spacing w:after="0" w:line="270" w:lineRule="atLeast"/>
      <w:ind w:left="280" w:right="280"/>
    </w:pPr>
    <w:rPr>
      <w:rFonts w:ascii="QuicksandBook-Regular" w:hAnsi="QuicksandBook-Regular" w:cs="QuicksandBook-Regular"/>
    </w:rPr>
  </w:style>
  <w:style w:type="paragraph" w:customStyle="1" w:styleId="BX2EX">
    <w:name w:val="BX2_EX"/>
    <w:basedOn w:val="BX1EX"/>
    <w:next w:val="BX2EL"/>
    <w:uiPriority w:val="99"/>
    <w:semiHidden/>
    <w:rsid w:val="00EC5EEA"/>
    <w:pPr>
      <w:suppressAutoHyphens/>
      <w:spacing w:before="240" w:after="240"/>
      <w:ind w:left="454" w:right="454"/>
    </w:pPr>
    <w:rPr>
      <w:rFonts w:ascii="Times New Roman (OTF)" w:hAnsi="Times New Roman (OTF)" w:cs="Times New Roman (OTF)"/>
      <w:color w:val="943634"/>
      <w:szCs w:val="24"/>
    </w:rPr>
  </w:style>
  <w:style w:type="paragraph" w:customStyle="1" w:styleId="BX1EL">
    <w:name w:val="BX1_EL"/>
    <w:basedOn w:val="Normal"/>
    <w:next w:val="BasicParagraph"/>
    <w:uiPriority w:val="99"/>
    <w:semiHidden/>
    <w:rsid w:val="00EC5EEA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FUR-BoxHeadingDontuseFUR-BOXSTYLES">
    <w:name w:val="FUR - Box Heading (Dont use:FUR - BOX STYLES)"/>
    <w:basedOn w:val="NoParagraphStyle"/>
    <w:next w:val="FUR-BODYTEXTBULLETSDontuseFUR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FUR-BoxBodytextDontuseFUR-BOXSTYLES">
    <w:name w:val="FUR - Box Body text (Dont use:FUR - BOX STYLES)"/>
    <w:basedOn w:val="FUR-BoxHeadingDontuseFUR-BOXSTYLES"/>
    <w:next w:val="FUR-BoxBodyTextpara2DontuseFUR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CN">
    <w:name w:val="CN"/>
    <w:basedOn w:val="Normal"/>
    <w:next w:val="CT"/>
    <w:uiPriority w:val="99"/>
    <w:semiHidden/>
    <w:rsid w:val="00EC5EEA"/>
    <w:pPr>
      <w:widowControl w:val="0"/>
      <w:autoSpaceDE w:val="0"/>
      <w:autoSpaceDN w:val="0"/>
      <w:adjustRightInd w:val="0"/>
      <w:spacing w:after="360" w:line="480" w:lineRule="auto"/>
      <w:jc w:val="center"/>
      <w:textAlignment w:val="center"/>
    </w:pPr>
    <w:rPr>
      <w:rFonts w:ascii="Times New Roman (OTF)" w:hAnsi="Times New Roman (OTF)" w:cs="Times New Roman (OTF)"/>
      <w:sz w:val="44"/>
      <w:szCs w:val="44"/>
    </w:rPr>
  </w:style>
  <w:style w:type="paragraph" w:customStyle="1" w:styleId="KT-BoxHeadingKEYTHINKERS-BOXSTYLES">
    <w:name w:val="KT - Box Heading (KEY THINKERS - BOX STYLES)"/>
    <w:basedOn w:val="NoParagraphStyle"/>
    <w:next w:val="KT-BoxBodytext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TP-BoxHeadingSTOPTHINK-BOXSTYLES">
    <w:name w:val="STP - Box Heading (STOP &amp; THINK - BOX STYLES)"/>
    <w:basedOn w:val="NoParagraphStyle"/>
    <w:next w:val="STP-BoxBodytext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-BoxHeadingDontuseTOOLKIT-BOXSTYLES">
    <w:name w:val="TOOL - Box Heading (Dont use:TOOLKIT- BOX STYLES)"/>
    <w:basedOn w:val="NoParagraphStyle"/>
    <w:next w:val="TOOL-BoxBodyTextpara2Dontuse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DontuseTOOLKIT-BOXSTYLES">
    <w:name w:val="TOOL (Dont use:TOOLKIT- BOX STYLES)"/>
    <w:basedOn w:val="TOOL-BoxHeadingDontuseTOOLKIT-BOXSTYLES"/>
    <w:next w:val="TOOL-BoxBodyTextpara2Dontuse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DontuseKEYTHINKERS-BOXSTYLES">
    <w:name w:val="KT - Box Body text (Dont use:KEY THINKERS - BOX STYLES)"/>
    <w:basedOn w:val="KT-BoxHeadingDontuseKEYTHINKERS-BOXSTYLES"/>
    <w:next w:val="KT-BoxBodyTextpara2Dontuse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para2DontuseKEYTHINKERS-BOXSTYLES">
    <w:name w:val="KT - Box Body Text para 2 (Dont use:KEY THINKERS - BOX STYLES)"/>
    <w:basedOn w:val="KT-BoxBodytextDontuseKEYTHINKERS-BOXSTYLES"/>
    <w:uiPriority w:val="99"/>
    <w:semiHidden/>
    <w:rsid w:val="00EC5EEA"/>
  </w:style>
  <w:style w:type="paragraph" w:customStyle="1" w:styleId="Doit-BoxBodyTextpara2Dontuse">
    <w:name w:val="Do it - Box Body Text para 2 (Dont use)"/>
    <w:basedOn w:val="DoitDontuseDoit-BOXSTYLES"/>
    <w:uiPriority w:val="99"/>
    <w:semiHidden/>
    <w:rsid w:val="00EC5EEA"/>
  </w:style>
  <w:style w:type="paragraph" w:customStyle="1" w:styleId="STP-BoxBodytextDontuseSTOPTHINK-BOXSTYLES">
    <w:name w:val="STP - Box Body text (Dont use:STOP &amp; THINK - BOX STYLES)"/>
    <w:basedOn w:val="STP-BoxHeadingDontuseSTOPTHINK-BOXSTYLES"/>
    <w:next w:val="STP-BoxBodyTextpara2Dontuse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para2DontuseSTOPTHINK-BOXSTYLES">
    <w:name w:val="STP - Box Body Text para 2 (Dont use:STOP &amp; THINK - BOX STYLES)"/>
    <w:basedOn w:val="STP-BoxBodytextDontuseSTOPTHINK-BOXSTYLES"/>
    <w:uiPriority w:val="99"/>
    <w:rsid w:val="00EC5EEA"/>
  </w:style>
  <w:style w:type="paragraph" w:customStyle="1" w:styleId="BX2EL">
    <w:name w:val="BX2_EL"/>
    <w:basedOn w:val="BX1EL"/>
    <w:next w:val="BX2TEXTIND"/>
    <w:uiPriority w:val="99"/>
    <w:semiHidden/>
    <w:rsid w:val="00EC5EEA"/>
    <w:pPr>
      <w:suppressAutoHyphens/>
    </w:pPr>
    <w:rPr>
      <w:color w:val="943634"/>
    </w:rPr>
  </w:style>
  <w:style w:type="paragraph" w:customStyle="1" w:styleId="BX3EL">
    <w:name w:val="BX3_EL"/>
    <w:basedOn w:val="BX2EL"/>
    <w:next w:val="BX3TEXTIND"/>
    <w:uiPriority w:val="99"/>
    <w:semiHidden/>
    <w:rsid w:val="00EC5EEA"/>
    <w:pPr>
      <w:suppressAutoHyphens w:val="0"/>
      <w:spacing w:line="270" w:lineRule="atLeast"/>
      <w:ind w:left="280" w:right="280"/>
    </w:pPr>
    <w:rPr>
      <w:rFonts w:ascii="QuicksandBook-Regular" w:hAnsi="QuicksandBook-Regular" w:cs="QuicksandBook-Regular"/>
      <w:color w:val="000000"/>
    </w:rPr>
  </w:style>
  <w:style w:type="paragraph" w:customStyle="1" w:styleId="BoxHeadingDontuseBOXSTYLESF">
    <w:name w:val="Box Heading (Dont use:BOX STYLES F)"/>
    <w:basedOn w:val="NoParagraphStyle"/>
    <w:next w:val="BoxBodytextDontuseBOXSTYLESF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oxBodytextDontuseBOXSTYLESF">
    <w:name w:val="Box Body text (Dont use:BOX STYLES F)"/>
    <w:basedOn w:val="BoxHeadingDontuseBOXSTYLESF"/>
    <w:next w:val="BoxBodyTextpara2DontuseBOXSTYLESF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FUR-BODYTEXTBULLETSDontuseFUR-BOXSTYLES">
    <w:name w:val="FUR - BODY TEXT BULLETS (Dont use:FUR - BOX STYLES)"/>
    <w:basedOn w:val="BoxBodytextDontuseBOXSTYLESF"/>
    <w:uiPriority w:val="99"/>
    <w:semiHidden/>
    <w:rsid w:val="00EC5EEA"/>
    <w:pPr>
      <w:ind w:left="510" w:hanging="283"/>
    </w:pPr>
  </w:style>
  <w:style w:type="paragraph" w:customStyle="1" w:styleId="FUR-BoxBodyTextpara2DontuseFUR-BOXSTYLES">
    <w:name w:val="FUR - Box Body Text para 2 (Dont use:FUR - BOX STYLES)"/>
    <w:basedOn w:val="FUR-BoxBodytextDontuseFUR-BOXSTYLES"/>
    <w:uiPriority w:val="99"/>
    <w:semiHidden/>
    <w:rsid w:val="00EC5EEA"/>
  </w:style>
  <w:style w:type="paragraph" w:customStyle="1" w:styleId="TOOL-BoxHeadingTOOLKIT-BOXSTYLES">
    <w:name w:val="TOOL - Box Heading (TOOLKIT- BOX STYLES)"/>
    <w:basedOn w:val="NoParagraphStyle"/>
    <w:next w:val="TOOL-BoxBodyTextpara2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TOOLKIT-BOXSTYLES">
    <w:name w:val="TOOL (TOOLKIT- BOX STYLES)"/>
    <w:basedOn w:val="TOOL-BoxHeadingTOOLKIT-BOXSTYLES"/>
    <w:next w:val="TOOL-BoxBodyTextpara2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TOOLKIT-BOXSTYLES">
    <w:name w:val="TOOL- Box Body Text para 2 (TOOLKIT- BOX STYLES)"/>
    <w:basedOn w:val="TOOLTOOLKIT-BOXSTYLES"/>
    <w:uiPriority w:val="99"/>
    <w:rsid w:val="00EC5EEA"/>
  </w:style>
  <w:style w:type="paragraph" w:customStyle="1" w:styleId="KT-BoxBodytextKEYTHINKERS-BOXSTYLES">
    <w:name w:val="KT - Box Body text (KEY THINKERS - BOX STYLES)"/>
    <w:basedOn w:val="KT-BoxHeadingKEYTHINKERS-BOXSTYLES"/>
    <w:next w:val="KT-BoxBodyTextpara2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STOPTHINK-BOXSTYLES">
    <w:name w:val="STP - Box Body text (STOP &amp; THINK - BOX STYLES)"/>
    <w:basedOn w:val="STP-BoxHeadingSTOPTHINK-BOXSTYLES"/>
    <w:next w:val="STP-BoxBodyTextpara2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DontuseTOOLKIT-BOXSTYLES">
    <w:name w:val="TOOL- Box Body Text para 2 (Dont use:TOOLKIT- BOX STYLES)"/>
    <w:basedOn w:val="TOOLDontuseTOOLKIT-BOXSTYLES"/>
    <w:uiPriority w:val="99"/>
    <w:rsid w:val="00EC5EEA"/>
  </w:style>
  <w:style w:type="paragraph" w:customStyle="1" w:styleId="BoxBodyTextpara2DontuseBOXSTYLESF">
    <w:name w:val="Box Body Text para 2 (Dont use:BOX STYLES F)"/>
    <w:basedOn w:val="BoxBodytextDontuseBOXSTYLESF"/>
    <w:uiPriority w:val="99"/>
    <w:semiHidden/>
    <w:rsid w:val="00EC5EEA"/>
  </w:style>
  <w:style w:type="paragraph" w:customStyle="1" w:styleId="KT-BoxBodyTextpara2KEYTHINKERS-BOXSTYLES">
    <w:name w:val="KT - Box Body Text para 2 (KEY THINKERS - BOX STYLES)"/>
    <w:basedOn w:val="KT-BoxBodytextKEYTHINKERS-BOXSTYLES"/>
    <w:uiPriority w:val="99"/>
    <w:semiHidden/>
    <w:rsid w:val="00EC5EEA"/>
  </w:style>
  <w:style w:type="paragraph" w:customStyle="1" w:styleId="STP-BoxBodyTextpara2STOPTHINK-BOXSTYLES">
    <w:name w:val="STP - Box Body Text para 2 (STOP &amp; THINK - BOX STYLES)"/>
    <w:basedOn w:val="STP-BoxBodytextSTOPTHINK-BOXSTYLES"/>
    <w:uiPriority w:val="99"/>
    <w:rsid w:val="00EC5EEA"/>
  </w:style>
  <w:style w:type="character" w:customStyle="1" w:styleId="SE2BL0">
    <w:name w:val="SE2 BL"/>
    <w:uiPriority w:val="99"/>
    <w:semiHidden/>
    <w:rsid w:val="00EC5EEA"/>
    <w:rPr>
      <w:color w:val="00C475"/>
    </w:rPr>
  </w:style>
  <w:style w:type="character" w:customStyle="1" w:styleId="MORE">
    <w:name w:val="MORE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KEYTHINKERS">
    <w:name w:val="KEY THINKERS"/>
    <w:uiPriority w:val="99"/>
    <w:semiHidden/>
    <w:rsid w:val="00EC5EEA"/>
    <w:rPr>
      <w:rFonts w:ascii="QuicksandBold-Regular" w:hAnsi="QuicksandBold-Regular"/>
      <w:b/>
      <w:color w:val="000000"/>
    </w:rPr>
  </w:style>
  <w:style w:type="character" w:customStyle="1" w:styleId="WordImportedListStyle15StylesforWordRTFImportedLists">
    <w:name w:val="Word Imported List Style15 (Styles for Word/RTF Imported Lists)"/>
    <w:uiPriority w:val="99"/>
    <w:rsid w:val="00EC5EEA"/>
    <w:rPr>
      <w:rFonts w:ascii="Symbol" w:hAnsi="Symbol"/>
      <w:w w:val="100"/>
    </w:rPr>
  </w:style>
  <w:style w:type="character" w:customStyle="1" w:styleId="REAL">
    <w:name w:val="REAL"/>
    <w:uiPriority w:val="99"/>
    <w:rsid w:val="00EC5EEA"/>
    <w:rPr>
      <w:rFonts w:ascii="QuicksandBold-Regular" w:hAnsi="QuicksandBold-Regular"/>
      <w:b/>
      <w:color w:val="00C475"/>
    </w:rPr>
  </w:style>
  <w:style w:type="character" w:customStyle="1" w:styleId="ACLOSERLOOK">
    <w:name w:val="A CLOSER LOOK"/>
    <w:uiPriority w:val="99"/>
    <w:semiHidden/>
    <w:rsid w:val="00EC5EEA"/>
    <w:rPr>
      <w:rFonts w:ascii="QuicksandBold-Regular" w:hAnsi="QuicksandBold-Regular" w:cs="QuicksandBold-Regular"/>
      <w:b/>
      <w:bCs/>
      <w:caps/>
      <w:outline/>
      <w:color w:val="00C475"/>
      <w:u w:val="thick" w:color="00C475"/>
    </w:rPr>
  </w:style>
  <w:style w:type="character" w:customStyle="1" w:styleId="KEY">
    <w:name w:val="KEY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FURTHERREADING">
    <w:name w:val="FURTHER READING"/>
    <w:uiPriority w:val="99"/>
    <w:semiHidden/>
    <w:rsid w:val="00EC5EEA"/>
    <w:rPr>
      <w:rFonts w:ascii="QuicksandBold-Regular" w:hAnsi="QuicksandBold-Regular" w:cs="QuicksandBold-Regular"/>
      <w:b/>
      <w:bCs/>
      <w:color w:val="000000"/>
    </w:rPr>
  </w:style>
  <w:style w:type="character" w:customStyle="1" w:styleId="TOOL">
    <w:name w:val="TOOL"/>
    <w:uiPriority w:val="99"/>
    <w:rsid w:val="00EC5EEA"/>
    <w:rPr>
      <w:color w:val="000000"/>
    </w:rPr>
  </w:style>
  <w:style w:type="character" w:customStyle="1" w:styleId="Fignum">
    <w:name w:val="Fig num"/>
    <w:uiPriority w:val="99"/>
    <w:semiHidden/>
    <w:rsid w:val="00EC5EEA"/>
    <w:rPr>
      <w:rFonts w:ascii="QuicksandBold-Regular" w:hAnsi="QuicksandBold-Regular"/>
      <w:b/>
      <w:color w:val="00C475"/>
      <w:sz w:val="18"/>
    </w:rPr>
  </w:style>
  <w:style w:type="paragraph" w:customStyle="1" w:styleId="BX4TEXTIND">
    <w:name w:val="BX4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after="240"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1H2">
    <w:name w:val="BX1_H2"/>
    <w:basedOn w:val="H2"/>
    <w:next w:val="BX1TEXT"/>
    <w:uiPriority w:val="99"/>
    <w:semiHidden/>
    <w:rsid w:val="00EC5EEA"/>
    <w:pPr>
      <w:suppressAutoHyphens/>
      <w:spacing w:before="240" w:after="120" w:line="240" w:lineRule="atLeast"/>
      <w:jc w:val="both"/>
    </w:pPr>
    <w:rPr>
      <w:rFonts w:ascii="QuicksandBold-Regular" w:hAnsi="QuicksandBold-Regular" w:cs="QuicksandBold-Regular"/>
      <w:b/>
      <w:bCs/>
      <w:sz w:val="20"/>
      <w:szCs w:val="20"/>
    </w:rPr>
  </w:style>
  <w:style w:type="paragraph" w:customStyle="1" w:styleId="H3">
    <w:name w:val="H3"/>
    <w:basedOn w:val="H2"/>
    <w:next w:val="TEXT"/>
    <w:uiPriority w:val="99"/>
    <w:semiHidden/>
    <w:rsid w:val="00EC5EEA"/>
    <w:pPr>
      <w:suppressAutoHyphens/>
      <w:spacing w:line="280" w:lineRule="atLeast"/>
    </w:pPr>
    <w:rPr>
      <w:sz w:val="24"/>
      <w:szCs w:val="24"/>
    </w:rPr>
  </w:style>
  <w:style w:type="paragraph" w:customStyle="1" w:styleId="EH1H1">
    <w:name w:val="EH1_H1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00" w:lineRule="atLeast"/>
      <w:ind w:left="280"/>
      <w:jc w:val="both"/>
      <w:textAlignment w:val="center"/>
    </w:pPr>
    <w:rPr>
      <w:rFonts w:ascii="QuicksandBold-Regular" w:hAnsi="QuicksandBold-Regular" w:cs="QuicksandBold-Regular"/>
      <w:b/>
      <w:bCs/>
      <w:sz w:val="26"/>
      <w:szCs w:val="26"/>
    </w:rPr>
  </w:style>
  <w:style w:type="character" w:customStyle="1" w:styleId="apple-converted-space">
    <w:name w:val="apple-converted-space"/>
    <w:uiPriority w:val="99"/>
    <w:semiHidden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Glossary">
    <w:name w:val="Glossary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CHNU">
    <w:name w:val="CH_NU"/>
    <w:basedOn w:val="NoParagraphStyle"/>
    <w:uiPriority w:val="99"/>
    <w:semiHidden/>
    <w:rsid w:val="00EC5EEA"/>
    <w:pPr>
      <w:suppressAutoHyphens/>
      <w:spacing w:after="240" w:line="840" w:lineRule="atLeast"/>
    </w:pPr>
    <w:rPr>
      <w:rFonts w:ascii="Interstate-Bold" w:hAnsi="Interstate-Bold" w:cs="Interstate-Bold"/>
      <w:b/>
      <w:bCs/>
      <w:caps/>
      <w:color w:val="AE742B"/>
      <w:sz w:val="60"/>
      <w:szCs w:val="60"/>
    </w:rPr>
  </w:style>
  <w:style w:type="character" w:customStyle="1" w:styleId="c0">
    <w:name w:val="c0"/>
    <w:uiPriority w:val="99"/>
    <w:semiHidden/>
    <w:rsid w:val="00EC5EEA"/>
    <w:rPr>
      <w:w w:val="100"/>
    </w:rPr>
  </w:style>
  <w:style w:type="character" w:customStyle="1" w:styleId="slug-metadata-note3">
    <w:name w:val="slug-metadata-note3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ahead-of-print-date">
    <w:name w:val="slug-ahead-of-print-date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doi">
    <w:name w:val="slug-doi"/>
    <w:uiPriority w:val="99"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Main">
    <w:name w:val="Main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32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">
    <w:name w:val="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48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-sub">
    <w:name w:val="Sub-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64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FMText">
    <w:name w:val="FM Text"/>
    <w:basedOn w:val="Normal"/>
    <w:semiHidden/>
    <w:rsid w:val="00EC5EEA"/>
  </w:style>
  <w:style w:type="paragraph" w:customStyle="1" w:styleId="FBL">
    <w:name w:val="FBL"/>
    <w:basedOn w:val="FTEXT"/>
    <w:semiHidden/>
    <w:qFormat/>
    <w:rsid w:val="00EC5EEA"/>
    <w:pPr>
      <w:numPr>
        <w:numId w:val="116"/>
      </w:numPr>
    </w:pPr>
  </w:style>
  <w:style w:type="paragraph" w:customStyle="1" w:styleId="AlphaEntry">
    <w:name w:val="Alpha Entry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360" w:hanging="360"/>
      <w:textAlignment w:val="center"/>
    </w:pPr>
    <w:rPr>
      <w:rFonts w:cs="ITC Berkeley Oldstyle Std Bk"/>
      <w:sz w:val="22"/>
      <w:szCs w:val="21"/>
    </w:rPr>
  </w:style>
  <w:style w:type="paragraph" w:customStyle="1" w:styleId="SubEntry">
    <w:name w:val="Sub Entry"/>
    <w:basedOn w:val="Normal"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480" w:hanging="320"/>
      <w:textAlignment w:val="center"/>
    </w:pPr>
    <w:rPr>
      <w:sz w:val="22"/>
    </w:rPr>
  </w:style>
  <w:style w:type="paragraph" w:customStyle="1" w:styleId="TCH">
    <w:name w:val="TCH"/>
    <w:basedOn w:val="FCH"/>
    <w:uiPriority w:val="99"/>
    <w:rsid w:val="00EC5EEA"/>
    <w:rPr>
      <w:szCs w:val="24"/>
    </w:rPr>
  </w:style>
  <w:style w:type="paragraph" w:customStyle="1" w:styleId="TCHTableColumnHead">
    <w:name w:val="TCH Table Column Head"/>
    <w:basedOn w:val="TCH"/>
    <w:rsid w:val="00EC5EEA"/>
    <w:pPr>
      <w:spacing w:line="360" w:lineRule="auto"/>
      <w:jc w:val="center"/>
    </w:pPr>
  </w:style>
  <w:style w:type="paragraph" w:customStyle="1" w:styleId="FTEXTFigureText">
    <w:name w:val="FTEXT Figure Text"/>
    <w:basedOn w:val="FTEXT"/>
    <w:semiHidden/>
    <w:qFormat/>
    <w:rsid w:val="00EC5EEA"/>
  </w:style>
  <w:style w:type="paragraph" w:customStyle="1" w:styleId="FCHFigureColumnHead">
    <w:name w:val="FCH Figure Column Head"/>
    <w:basedOn w:val="FCH"/>
    <w:semiHidden/>
    <w:qFormat/>
    <w:rsid w:val="00EC5EEA"/>
  </w:style>
  <w:style w:type="paragraph" w:customStyle="1" w:styleId="CHTI">
    <w:name w:val="CH_TI"/>
    <w:basedOn w:val="NoParagraphStyle"/>
    <w:next w:val="NoParagraphStyle"/>
    <w:uiPriority w:val="99"/>
    <w:semiHidden/>
    <w:rsid w:val="00EC5EEA"/>
    <w:pPr>
      <w:suppressAutoHyphens/>
      <w:spacing w:line="480" w:lineRule="atLeast"/>
    </w:pPr>
    <w:rPr>
      <w:rFonts w:ascii="TheSans" w:hAnsi="TheSans" w:cs="TheSans"/>
      <w:b/>
      <w:bCs/>
      <w:sz w:val="48"/>
      <w:szCs w:val="48"/>
    </w:rPr>
  </w:style>
  <w:style w:type="paragraph" w:customStyle="1" w:styleId="BX1TI">
    <w:name w:val="BX1_TI"/>
    <w:basedOn w:val="NoParagraphStyle"/>
    <w:uiPriority w:val="99"/>
    <w:semiHidden/>
    <w:rsid w:val="00EC5EEA"/>
    <w:pPr>
      <w:suppressAutoHyphens/>
      <w:spacing w:before="600" w:after="120" w:line="320" w:lineRule="atLeast"/>
    </w:pPr>
    <w:rPr>
      <w:rFonts w:ascii="Interstate-Bold" w:hAnsi="Interstate-Bold" w:cs="Interstate-Bold"/>
      <w:b/>
      <w:bCs/>
      <w:color w:val="AE742B"/>
      <w:sz w:val="28"/>
      <w:szCs w:val="28"/>
    </w:rPr>
  </w:style>
  <w:style w:type="paragraph" w:customStyle="1" w:styleId="EEA">
    <w:name w:val="EEA"/>
    <w:basedOn w:val="NoParagraphStyle"/>
    <w:next w:val="NoParagraphStyle"/>
    <w:uiPriority w:val="99"/>
    <w:semiHidden/>
    <w:rsid w:val="00EC5EEA"/>
    <w:pPr>
      <w:spacing w:before="24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TEXTIND0">
    <w:name w:val="TEXT IND"/>
    <w:basedOn w:val="NoParagraphStyle"/>
    <w:uiPriority w:val="99"/>
    <w:rsid w:val="00EC5EEA"/>
    <w:pPr>
      <w:suppressAutoHyphens/>
      <w:spacing w:line="270" w:lineRule="atLeast"/>
      <w:ind w:firstLine="240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2TI">
    <w:name w:val="BX2_TI"/>
    <w:basedOn w:val="NoParagraphStyle"/>
    <w:uiPriority w:val="99"/>
    <w:semiHidden/>
    <w:rsid w:val="00EC5EEA"/>
    <w:pPr>
      <w:shd w:val="clear" w:color="auto" w:fill="AE742B"/>
      <w:suppressAutoHyphens/>
      <w:spacing w:before="600" w:after="120" w:line="320" w:lineRule="atLeast"/>
      <w:ind w:left="240" w:right="240"/>
    </w:pPr>
    <w:rPr>
      <w:rFonts w:ascii="Interstate-Bold" w:hAnsi="Interstate-Bold" w:cs="Interstate-Bold"/>
      <w:b/>
      <w:bCs/>
      <w:caps/>
      <w:sz w:val="28"/>
      <w:szCs w:val="28"/>
    </w:rPr>
  </w:style>
  <w:style w:type="paragraph" w:customStyle="1" w:styleId="BX2H1">
    <w:name w:val="BX2_H1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360" w:after="120" w:line="280" w:lineRule="atLeast"/>
      <w:ind w:left="240"/>
    </w:pPr>
    <w:rPr>
      <w:rFonts w:ascii="Interstate-Regular" w:hAnsi="Interstate-Regular" w:cs="Interstate-Regular"/>
    </w:rPr>
  </w:style>
  <w:style w:type="paragraph" w:customStyle="1" w:styleId="FL">
    <w:name w:val="FL"/>
    <w:basedOn w:val="NoParagraphStyle"/>
    <w:next w:val="NoParagraphStyle"/>
    <w:uiPriority w:val="99"/>
    <w:semiHidden/>
    <w:rsid w:val="00EC5EEA"/>
    <w:pPr>
      <w:spacing w:before="60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4TI">
    <w:name w:val="BX4_TI"/>
    <w:basedOn w:val="NoParagraphStyle"/>
    <w:uiPriority w:val="99"/>
    <w:semiHidden/>
    <w:rsid w:val="00EC5EEA"/>
    <w:pPr>
      <w:suppressAutoHyphens/>
      <w:spacing w:before="600" w:after="120" w:line="320" w:lineRule="atLeast"/>
      <w:ind w:left="240" w:right="240"/>
    </w:pPr>
    <w:rPr>
      <w:rFonts w:ascii="Interstate-Regular" w:hAnsi="Interstate-Regular" w:cs="Interstate-Regular"/>
      <w:sz w:val="28"/>
      <w:szCs w:val="28"/>
    </w:rPr>
  </w:style>
  <w:style w:type="paragraph" w:customStyle="1" w:styleId="EXSP">
    <w:name w:val="EX_SP"/>
    <w:basedOn w:val="NoParagraphStyle"/>
    <w:uiPriority w:val="99"/>
    <w:semiHidden/>
    <w:rsid w:val="00EC5EEA"/>
    <w:pPr>
      <w:spacing w:before="120" w:line="230" w:lineRule="atLeast"/>
      <w:ind w:left="240" w:right="240"/>
    </w:pPr>
    <w:rPr>
      <w:rFonts w:ascii="Interstate-Light" w:hAnsi="Interstate-Light" w:cs="Interstate-Light"/>
      <w:sz w:val="16"/>
      <w:szCs w:val="16"/>
    </w:rPr>
  </w:style>
  <w:style w:type="paragraph" w:customStyle="1" w:styleId="BX5TI">
    <w:name w:val="BX5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5BL">
    <w:name w:val="BX5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TI">
    <w:name w:val="BX6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6BL">
    <w:name w:val="BX6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TI">
    <w:name w:val="BX7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7H1">
    <w:name w:val="BX7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7TEXT">
    <w:name w:val="BX7_TEXT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BL">
    <w:name w:val="BX7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EEA">
    <w:name w:val="BX7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EHH1">
    <w:name w:val="EH_H1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CHH1">
    <w:name w:val="CH_H1"/>
    <w:basedOn w:val="NoParagraphStyle"/>
    <w:uiPriority w:val="99"/>
    <w:semiHidden/>
    <w:rsid w:val="00EC5EEA"/>
    <w:pPr>
      <w:tabs>
        <w:tab w:val="right" w:pos="7989"/>
      </w:tabs>
      <w:suppressAutoHyphens/>
      <w:spacing w:before="120" w:line="260" w:lineRule="atLeast"/>
      <w:ind w:left="360" w:hanging="360"/>
    </w:pPr>
    <w:rPr>
      <w:rFonts w:ascii="Trade Gothic LT Std" w:hAnsi="Trade Gothic LT Std" w:cs="Trade Gothic LT Std"/>
      <w:color w:val="FFFFFF"/>
      <w:szCs w:val="20"/>
    </w:rPr>
  </w:style>
  <w:style w:type="paragraph" w:customStyle="1" w:styleId="SE2TEXT">
    <w:name w:val="SE2_TEXT"/>
    <w:basedOn w:val="NoParagraphStyle"/>
    <w:next w:val="NoParagraphStyle"/>
    <w:uiPriority w:val="99"/>
    <w:semiHidden/>
    <w:rsid w:val="00EC5EEA"/>
    <w:pPr>
      <w:suppressAutoHyphens/>
      <w:spacing w:line="160" w:lineRule="atLeast"/>
    </w:pPr>
    <w:rPr>
      <w:rFonts w:ascii="Interstate-Light" w:hAnsi="Interstate-Light" w:cs="Interstate-Light"/>
      <w:caps/>
      <w:sz w:val="12"/>
      <w:szCs w:val="12"/>
    </w:rPr>
  </w:style>
  <w:style w:type="paragraph" w:customStyle="1" w:styleId="TT">
    <w:name w:val="TT"/>
    <w:basedOn w:val="NoParagraphStyle"/>
    <w:uiPriority w:val="99"/>
    <w:rsid w:val="00EC5EEA"/>
    <w:pPr>
      <w:suppressAutoHyphens/>
      <w:spacing w:line="200" w:lineRule="atLeast"/>
    </w:pPr>
    <w:rPr>
      <w:rFonts w:ascii="Interstate-Light" w:hAnsi="Interstate-Light" w:cs="Interstate-Light"/>
      <w:sz w:val="16"/>
      <w:szCs w:val="16"/>
      <w:lang w:val="en-US"/>
    </w:rPr>
  </w:style>
  <w:style w:type="paragraph" w:customStyle="1" w:styleId="TC">
    <w:name w:val="TC"/>
    <w:basedOn w:val="NoParagraphStyle"/>
    <w:uiPriority w:val="99"/>
    <w:rsid w:val="00EC5EEA"/>
    <w:pPr>
      <w:suppressAutoHyphens/>
      <w:spacing w:after="80" w:line="220" w:lineRule="atLeast"/>
    </w:pPr>
    <w:rPr>
      <w:rFonts w:ascii="Interstate-Light" w:hAnsi="Interstate-Light" w:cs="Interstate-Light"/>
      <w:sz w:val="18"/>
      <w:szCs w:val="18"/>
    </w:rPr>
  </w:style>
  <w:style w:type="paragraph" w:customStyle="1" w:styleId="TSN">
    <w:name w:val="TSN"/>
    <w:basedOn w:val="NoParagraphStyle"/>
    <w:uiPriority w:val="99"/>
    <w:rsid w:val="00EC5EEA"/>
    <w:pPr>
      <w:suppressAutoHyphens/>
      <w:spacing w:before="120" w:line="180" w:lineRule="atLeast"/>
    </w:pPr>
    <w:rPr>
      <w:rFonts w:ascii="Interstate-Light" w:hAnsi="Interstate-Light" w:cs="Interstate-Light"/>
      <w:sz w:val="14"/>
      <w:szCs w:val="14"/>
    </w:rPr>
  </w:style>
  <w:style w:type="paragraph" w:customStyle="1" w:styleId="SE3TEXT">
    <w:name w:val="SE3_TEXT"/>
    <w:basedOn w:val="NoParagraphStyle"/>
    <w:next w:val="NoParagraphStyle"/>
    <w:uiPriority w:val="99"/>
    <w:semiHidden/>
    <w:rsid w:val="00EC5EEA"/>
    <w:pPr>
      <w:suppressAutoHyphens/>
      <w:spacing w:before="240" w:line="270" w:lineRule="atLeast"/>
      <w:jc w:val="center"/>
    </w:pPr>
    <w:rPr>
      <w:rFonts w:ascii="Interstate-Light" w:hAnsi="Interstate-Light" w:cs="Interstate-Light"/>
      <w:sz w:val="19"/>
      <w:szCs w:val="19"/>
    </w:rPr>
  </w:style>
  <w:style w:type="paragraph" w:customStyle="1" w:styleId="TLL">
    <w:name w:val="TL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SLL">
    <w:name w:val="TSLL"/>
    <w:basedOn w:val="NoParagraphStyle"/>
    <w:uiPriority w:val="99"/>
    <w:rsid w:val="00EC5EEA"/>
    <w:pPr>
      <w:suppressAutoHyphens/>
      <w:spacing w:line="200" w:lineRule="atLeast"/>
      <w:ind w:left="48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NL">
    <w:name w:val="TN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BL">
    <w:name w:val="TB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character" w:customStyle="1" w:styleId="LightItalic">
    <w:name w:val="LightItalic"/>
    <w:uiPriority w:val="99"/>
    <w:semiHidden/>
    <w:rsid w:val="00EC5EEA"/>
    <w:rPr>
      <w:rFonts w:ascii="Interstate-LightItalic" w:hAnsi="Interstate-LightItalic"/>
      <w:i/>
    </w:rPr>
  </w:style>
  <w:style w:type="character" w:customStyle="1" w:styleId="MediumItalic">
    <w:name w:val="Medium Italic"/>
    <w:uiPriority w:val="99"/>
    <w:rsid w:val="00EC5EEA"/>
    <w:rPr>
      <w:i/>
    </w:rPr>
  </w:style>
  <w:style w:type="character" w:customStyle="1" w:styleId="Bold">
    <w:name w:val="Bold"/>
    <w:uiPriority w:val="99"/>
    <w:semiHidden/>
    <w:rsid w:val="00EC5EEA"/>
    <w:rPr>
      <w:b/>
    </w:rPr>
  </w:style>
  <w:style w:type="character" w:customStyle="1" w:styleId="FN">
    <w:name w:val="FN"/>
    <w:uiPriority w:val="99"/>
    <w:semiHidden/>
    <w:rsid w:val="00EC5EEA"/>
    <w:rPr>
      <w:rFonts w:ascii="Interstate-Bold" w:hAnsi="Interstate-Bold"/>
      <w:b/>
      <w:color w:val="AE742B"/>
    </w:rPr>
  </w:style>
  <w:style w:type="character" w:customStyle="1" w:styleId="TC1">
    <w:name w:val="TC1"/>
    <w:uiPriority w:val="99"/>
    <w:rsid w:val="00EC5EEA"/>
    <w:rPr>
      <w:rFonts w:ascii="Interstate-Bold" w:hAnsi="Interstate-Bold"/>
      <w:b/>
      <w:color w:val="AE742B"/>
    </w:rPr>
  </w:style>
  <w:style w:type="paragraph" w:customStyle="1" w:styleId="BX5EEA">
    <w:name w:val="BX5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TEXTIND">
    <w:name w:val="BX7_TEXT IND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 w:firstLine="240"/>
    </w:pPr>
    <w:rPr>
      <w:rFonts w:ascii="Interstate-Light" w:hAnsi="Interstate-Light" w:cs="Interstate-Light"/>
      <w:sz w:val="17"/>
      <w:szCs w:val="17"/>
    </w:rPr>
  </w:style>
  <w:style w:type="paragraph" w:customStyle="1" w:styleId="NLSP">
    <w:name w:val="NL _SP"/>
    <w:basedOn w:val="NoParagraphStyle"/>
    <w:next w:val="NoParagraphStyle"/>
    <w:uiPriority w:val="99"/>
    <w:semiHidden/>
    <w:rsid w:val="00EC5EEA"/>
    <w:pPr>
      <w:spacing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">
    <w:name w:val="EN_TEXT"/>
    <w:basedOn w:val="NoParagraphStyle"/>
    <w:uiPriority w:val="99"/>
    <w:semiHidden/>
    <w:rsid w:val="00EC5EEA"/>
    <w:pPr>
      <w:suppressAutoHyphens/>
      <w:spacing w:line="250" w:lineRule="atLeast"/>
      <w:ind w:left="36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BX6H1">
    <w:name w:val="BX6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6NL">
    <w:name w:val="BX6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character" w:customStyle="1" w:styleId="Sup">
    <w:name w:val="Sup"/>
    <w:uiPriority w:val="99"/>
    <w:rsid w:val="00EC5EEA"/>
    <w:rPr>
      <w:vertAlign w:val="superscript"/>
    </w:rPr>
  </w:style>
  <w:style w:type="character" w:customStyle="1" w:styleId="Symbol">
    <w:name w:val="Symbol"/>
    <w:uiPriority w:val="99"/>
    <w:rsid w:val="00EC5EEA"/>
    <w:rPr>
      <w:rFonts w:ascii="Symbol" w:hAnsi="Symbol"/>
    </w:rPr>
  </w:style>
  <w:style w:type="paragraph" w:customStyle="1" w:styleId="BX2EEA">
    <w:name w:val="BX2_EEA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2BL">
    <w:name w:val="BX2_B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EEA">
    <w:name w:val="BX6_EEA"/>
    <w:basedOn w:val="NoParagraphStyle"/>
    <w:next w:val="NoParagraphStyle"/>
    <w:uiPriority w:val="99"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NL">
    <w:name w:val="BX7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FTT">
    <w:name w:val="FTT"/>
    <w:basedOn w:val="NoParagraphStyle"/>
    <w:next w:val="NoParagraphStyle"/>
    <w:uiPriority w:val="99"/>
    <w:semiHidden/>
    <w:rsid w:val="00EC5EEA"/>
    <w:pPr>
      <w:suppressAutoHyphens/>
      <w:spacing w:line="220" w:lineRule="atLeast"/>
    </w:pPr>
    <w:rPr>
      <w:rFonts w:ascii="Helvetica LT Std" w:hAnsi="Helvetica LT Std" w:cs="Helvetica LT Std"/>
      <w:sz w:val="18"/>
      <w:szCs w:val="18"/>
    </w:rPr>
  </w:style>
  <w:style w:type="character" w:customStyle="1" w:styleId="FN1">
    <w:name w:val="FN1"/>
    <w:uiPriority w:val="99"/>
    <w:semiHidden/>
    <w:rsid w:val="00EC5EEA"/>
    <w:rPr>
      <w:rFonts w:ascii="Interstate-Bold" w:hAnsi="Interstate-Bold"/>
      <w:b/>
      <w:color w:val="AE742B"/>
    </w:rPr>
  </w:style>
  <w:style w:type="paragraph" w:customStyle="1" w:styleId="BX4BL">
    <w:name w:val="BX4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EXBL">
    <w:name w:val="EX_BL"/>
    <w:basedOn w:val="NoParagraphStyle"/>
    <w:next w:val="NoParagraphStyle"/>
    <w:uiPriority w:val="99"/>
    <w:semiHidden/>
    <w:rsid w:val="00EC5EEA"/>
    <w:pPr>
      <w:spacing w:line="230" w:lineRule="atLeast"/>
      <w:ind w:left="600" w:right="240" w:hanging="360"/>
    </w:pPr>
    <w:rPr>
      <w:rFonts w:ascii="Interstate-Light" w:hAnsi="Interstate-Light" w:cs="Interstate-Light"/>
      <w:sz w:val="16"/>
      <w:szCs w:val="16"/>
    </w:rPr>
  </w:style>
  <w:style w:type="paragraph" w:customStyle="1" w:styleId="BX2EXNL">
    <w:name w:val="BX2_EX_N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840" w:right="48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2EXSP">
    <w:name w:val="BX2_EX_SP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120" w:line="240" w:lineRule="atLeast"/>
      <w:ind w:left="480" w:right="480"/>
    </w:pPr>
    <w:rPr>
      <w:rFonts w:ascii="Interstate-Light" w:hAnsi="Interstate-Light" w:cs="Interstate-Light"/>
      <w:sz w:val="17"/>
      <w:szCs w:val="17"/>
    </w:rPr>
  </w:style>
  <w:style w:type="paragraph" w:customStyle="1" w:styleId="BX2H2copy">
    <w:name w:val="BX2_H2 copy"/>
    <w:basedOn w:val="NoParagraphStyle"/>
    <w:next w:val="NoParagraphStyle"/>
    <w:uiPriority w:val="99"/>
    <w:semiHidden/>
    <w:rsid w:val="00EC5EEA"/>
    <w:pPr>
      <w:suppressAutoHyphens/>
      <w:spacing w:before="240" w:after="120" w:line="240" w:lineRule="atLeast"/>
      <w:ind w:left="240"/>
    </w:pPr>
    <w:rPr>
      <w:rFonts w:ascii="Interstate-Regular" w:hAnsi="Interstate-Regular" w:cs="Interstate-Regular"/>
      <w:szCs w:val="20"/>
    </w:rPr>
  </w:style>
  <w:style w:type="paragraph" w:customStyle="1" w:styleId="BX7NLSBL">
    <w:name w:val="BX7_NL _S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96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UL">
    <w:name w:val="UL"/>
    <w:basedOn w:val="NoParagraphStyle"/>
    <w:uiPriority w:val="99"/>
    <w:rsid w:val="00EC5EEA"/>
    <w:pPr>
      <w:suppressAutoHyphens/>
      <w:spacing w:before="120"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BL">
    <w:name w:val="EN_TEXT_BL"/>
    <w:basedOn w:val="NoParagraphStyle"/>
    <w:uiPriority w:val="99"/>
    <w:semiHidden/>
    <w:rsid w:val="00EC5EEA"/>
    <w:pPr>
      <w:suppressAutoHyphens/>
      <w:spacing w:line="250" w:lineRule="atLeast"/>
      <w:ind w:left="72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PTNU">
    <w:name w:val="PT_NU"/>
    <w:basedOn w:val="NoParagraphStyle"/>
    <w:uiPriority w:val="99"/>
    <w:rsid w:val="00EC5EEA"/>
    <w:pPr>
      <w:spacing w:after="80" w:line="680" w:lineRule="atLeast"/>
      <w:jc w:val="center"/>
    </w:pPr>
    <w:rPr>
      <w:rFonts w:ascii="VAGRoundedStd-Light" w:hAnsi="VAGRoundedStd-Light" w:cs="VAGRoundedStd-Light"/>
      <w:caps/>
      <w:color w:val="FFFFFF"/>
      <w:sz w:val="60"/>
      <w:szCs w:val="60"/>
    </w:rPr>
  </w:style>
  <w:style w:type="paragraph" w:customStyle="1" w:styleId="PTTI">
    <w:name w:val="PT_TI"/>
    <w:basedOn w:val="NoParagraphStyle"/>
    <w:uiPriority w:val="99"/>
    <w:rsid w:val="00EC5EEA"/>
    <w:pPr>
      <w:spacing w:after="80" w:line="800" w:lineRule="atLeast"/>
    </w:pPr>
    <w:rPr>
      <w:rFonts w:ascii="VAGRoundedStd-Light" w:hAnsi="VAGRoundedStd-Light" w:cs="VAGRoundedStd-Light"/>
      <w:caps/>
      <w:color w:val="28794F"/>
      <w:sz w:val="72"/>
      <w:szCs w:val="72"/>
    </w:rPr>
  </w:style>
  <w:style w:type="paragraph" w:customStyle="1" w:styleId="PTCTI">
    <w:name w:val="PT_CTI"/>
    <w:basedOn w:val="TEXT"/>
    <w:uiPriority w:val="99"/>
    <w:rsid w:val="00EC5EEA"/>
    <w:pPr>
      <w:spacing w:after="120" w:line="260" w:lineRule="atLeast"/>
      <w:ind w:left="360" w:hanging="360"/>
    </w:pPr>
    <w:rPr>
      <w:rFonts w:ascii="VAGRoundedStd-Thin" w:hAnsi="VAGRoundedStd-Thin" w:cs="VAGRoundedStd-Thin"/>
      <w:sz w:val="21"/>
      <w:szCs w:val="21"/>
      <w:lang w:val="en-US"/>
    </w:rPr>
  </w:style>
  <w:style w:type="paragraph" w:customStyle="1" w:styleId="FIGURE">
    <w:name w:val="FIGURE"/>
    <w:basedOn w:val="NoParagraphStyle"/>
    <w:uiPriority w:val="99"/>
    <w:semiHidden/>
    <w:rsid w:val="00EC5EEA"/>
    <w:rPr>
      <w:rFonts w:ascii="Times Roman" w:hAnsi="Times Roman" w:cs="Times Roman"/>
      <w:lang w:val="en-US"/>
    </w:rPr>
  </w:style>
  <w:style w:type="paragraph" w:customStyle="1" w:styleId="FC">
    <w:name w:val="FC"/>
    <w:basedOn w:val="NoParagraphStyle"/>
    <w:uiPriority w:val="99"/>
    <w:semiHidden/>
    <w:rsid w:val="00EC5EEA"/>
    <w:pPr>
      <w:tabs>
        <w:tab w:val="left" w:pos="1200"/>
      </w:tabs>
      <w:suppressAutoHyphens/>
      <w:spacing w:before="120" w:after="120" w:line="220" w:lineRule="atLeast"/>
    </w:pPr>
    <w:rPr>
      <w:rFonts w:ascii="VAGRoundedStd-Light" w:hAnsi="VAGRoundedStd-Light" w:cs="VAGRoundedStd-Light"/>
      <w:sz w:val="21"/>
      <w:szCs w:val="21"/>
    </w:rPr>
  </w:style>
  <w:style w:type="paragraph" w:customStyle="1" w:styleId="BX1NL">
    <w:name w:val="BX1_NL"/>
    <w:basedOn w:val="NoParagraphStyle"/>
    <w:uiPriority w:val="99"/>
    <w:semiHidden/>
    <w:rsid w:val="00EC5EEA"/>
    <w:pPr>
      <w:spacing w:line="250" w:lineRule="atLeast"/>
      <w:ind w:left="3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FL">
    <w:name w:val="BX1_FL"/>
    <w:basedOn w:val="NoParagraphStyle"/>
    <w:uiPriority w:val="99"/>
    <w:semiHidden/>
    <w:rsid w:val="00EC5EEA"/>
    <w:pPr>
      <w:spacing w:before="240" w:after="24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TBLTableBulletedList">
    <w:name w:val="TBL Table Bulleted List"/>
    <w:basedOn w:val="BLBulletedList"/>
    <w:rsid w:val="00EC5EEA"/>
  </w:style>
  <w:style w:type="character" w:customStyle="1" w:styleId="bold0">
    <w:name w:val="bold"/>
    <w:uiPriority w:val="99"/>
    <w:semiHidden/>
    <w:rsid w:val="00EC5EEA"/>
    <w:rPr>
      <w:rFonts w:ascii="HelveticaNeueLTStd-Bd" w:hAnsi="HelveticaNeueLTStd-Bd"/>
      <w:b/>
    </w:rPr>
  </w:style>
  <w:style w:type="paragraph" w:customStyle="1" w:styleId="BX1H1">
    <w:name w:val="BX1_H1"/>
    <w:basedOn w:val="NoParagraphStyle"/>
    <w:uiPriority w:val="99"/>
    <w:semiHidden/>
    <w:rsid w:val="00EC5EEA"/>
    <w:pPr>
      <w:spacing w:before="240" w:after="120" w:line="260" w:lineRule="atLeast"/>
    </w:pPr>
    <w:rPr>
      <w:rFonts w:ascii="VAGRoundedStd-Bold" w:hAnsi="VAGRoundedStd-Bold" w:cs="VAGRoundedStd-Bold"/>
      <w:b/>
      <w:bCs/>
      <w:color w:val="28794F"/>
      <w:spacing w:val="7"/>
      <w:sz w:val="22"/>
      <w:szCs w:val="22"/>
      <w:lang w:val="en-US"/>
    </w:rPr>
  </w:style>
  <w:style w:type="paragraph" w:customStyle="1" w:styleId="BX1UL">
    <w:name w:val="BX1_UL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BLSUL">
    <w:name w:val="BX1_BL_SUL"/>
    <w:basedOn w:val="NoParagraphStyle"/>
    <w:uiPriority w:val="99"/>
    <w:semiHidden/>
    <w:rsid w:val="00EC5EEA"/>
    <w:pPr>
      <w:spacing w:before="120" w:after="120" w:line="250" w:lineRule="atLeast"/>
      <w:ind w:left="9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SE1REFSpecialElement1ReferenceText">
    <w:name w:val="SE1_REF Special Element 1 Reference Text"/>
    <w:basedOn w:val="Normal"/>
    <w:semiHidden/>
    <w:qFormat/>
    <w:rsid w:val="00EC5EEA"/>
    <w:pPr>
      <w:widowControl w:val="0"/>
      <w:suppressAutoHyphens/>
      <w:autoSpaceDE w:val="0"/>
      <w:autoSpaceDN w:val="0"/>
      <w:adjustRightInd w:val="0"/>
      <w:spacing w:after="240" w:line="480" w:lineRule="auto"/>
      <w:ind w:firstLine="360"/>
      <w:jc w:val="both"/>
    </w:pPr>
    <w:rPr>
      <w:rFonts w:cs="ITC Berkeley Oldstyle Std Bk"/>
      <w:iCs/>
      <w:color w:val="993300"/>
    </w:rPr>
  </w:style>
  <w:style w:type="character" w:customStyle="1" w:styleId="COLOR">
    <w:name w:val="COLOR"/>
    <w:uiPriority w:val="99"/>
    <w:semiHidden/>
    <w:rsid w:val="00EC5EEA"/>
    <w:rPr>
      <w:color w:val="28794F"/>
    </w:rPr>
  </w:style>
  <w:style w:type="paragraph" w:customStyle="1" w:styleId="BX1REF">
    <w:name w:val="BX1_REF"/>
    <w:basedOn w:val="NoParagraphStyle"/>
    <w:uiPriority w:val="99"/>
    <w:semiHidden/>
    <w:rsid w:val="00EC5EEA"/>
    <w:pPr>
      <w:spacing w:after="12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SN">
    <w:name w:val="BX1_SN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H4">
    <w:name w:val="H4"/>
    <w:basedOn w:val="NoParagraphStyle"/>
    <w:uiPriority w:val="99"/>
    <w:semiHidden/>
    <w:rsid w:val="00EC5EEA"/>
    <w:pPr>
      <w:suppressAutoHyphens/>
      <w:spacing w:before="360" w:after="120" w:line="240" w:lineRule="atLeast"/>
    </w:pPr>
    <w:rPr>
      <w:rFonts w:ascii="VAGRoundedStd-Light" w:hAnsi="VAGRoundedStd-Light" w:cs="VAGRoundedStd-Light"/>
      <w:color w:val="28794F"/>
      <w:szCs w:val="20"/>
      <w:lang w:val="en-US"/>
    </w:rPr>
  </w:style>
  <w:style w:type="paragraph" w:customStyle="1" w:styleId="EXNL">
    <w:name w:val="EX_NL"/>
    <w:basedOn w:val="NoParagraphStyle"/>
    <w:uiPriority w:val="99"/>
    <w:semiHidden/>
    <w:rsid w:val="00EC5EEA"/>
    <w:pPr>
      <w:spacing w:line="240" w:lineRule="atLeast"/>
      <w:ind w:left="600" w:right="240" w:hanging="360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BLSBL">
    <w:name w:val="BL_SBL"/>
    <w:basedOn w:val="NoParagraphStyle"/>
    <w:next w:val="NoParagraphStyle"/>
    <w:uiPriority w:val="99"/>
    <w:semiHidden/>
    <w:rsid w:val="00EC5EEA"/>
    <w:pPr>
      <w:suppressAutoHyphens/>
      <w:spacing w:line="250" w:lineRule="atLeast"/>
      <w:ind w:left="960" w:hanging="360"/>
    </w:pPr>
    <w:rPr>
      <w:rFonts w:ascii="VAGRoundedStd-Light" w:hAnsi="VAGRoundedStd-Light" w:cs="VAGRoundedStd-Light"/>
      <w:sz w:val="19"/>
      <w:szCs w:val="19"/>
    </w:rPr>
  </w:style>
  <w:style w:type="paragraph" w:customStyle="1" w:styleId="BX1BX1REF">
    <w:name w:val="BX1_BX1_REF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6TEXTRULE">
    <w:name w:val="BX6_TEXT_RULE"/>
    <w:basedOn w:val="NoParagraphStyle"/>
    <w:uiPriority w:val="99"/>
    <w:semiHidden/>
    <w:rsid w:val="00EC5EEA"/>
    <w:pPr>
      <w:pBdr>
        <w:top w:val="single" w:sz="8" w:space="5" w:color="28794F"/>
      </w:pBd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MTI">
    <w:name w:val="BM_TI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00" w:after="1260" w:line="680" w:lineRule="atLeast"/>
      <w:textAlignment w:val="center"/>
    </w:pPr>
    <w:rPr>
      <w:rFonts w:ascii="VAGRoundedStd-Light" w:hAnsi="VAGRoundedStd-Light" w:cs="VAGRoundedStd-Light"/>
      <w:color w:val="28794F"/>
      <w:sz w:val="60"/>
      <w:szCs w:val="60"/>
    </w:rPr>
  </w:style>
  <w:style w:type="paragraph" w:customStyle="1" w:styleId="DI">
    <w:name w:val="DI"/>
    <w:basedOn w:val="NL"/>
    <w:uiPriority w:val="99"/>
    <w:semiHidden/>
    <w:rsid w:val="00EC5EEA"/>
    <w:pPr>
      <w:spacing w:before="0" w:after="120" w:line="250" w:lineRule="atLeast"/>
      <w:ind w:left="600" w:right="240" w:hanging="360"/>
    </w:pPr>
    <w:rPr>
      <w:rFonts w:ascii="HelveticaNeueLTStd-Roman" w:hAnsi="HelveticaNeueLTStd-Roman" w:cs="HelveticaNeueLTStd-Roman"/>
      <w:sz w:val="21"/>
      <w:szCs w:val="21"/>
    </w:rPr>
  </w:style>
  <w:style w:type="paragraph" w:customStyle="1" w:styleId="EXSN">
    <w:name w:val="EX_SN"/>
    <w:basedOn w:val="NoParagraphStyle"/>
    <w:uiPriority w:val="99"/>
    <w:semiHidden/>
    <w:rsid w:val="00EC5EEA"/>
    <w:pPr>
      <w:spacing w:before="120" w:line="240" w:lineRule="atLeast"/>
      <w:ind w:right="240"/>
      <w:jc w:val="right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REF">
    <w:name w:val="REF"/>
    <w:basedOn w:val="NoParagraphStyle"/>
    <w:uiPriority w:val="99"/>
    <w:rsid w:val="00EC5EEA"/>
    <w:pPr>
      <w:spacing w:line="230" w:lineRule="atLeast"/>
      <w:ind w:left="180" w:hanging="180"/>
    </w:pPr>
    <w:rPr>
      <w:rFonts w:ascii="HelveticaNeueLTStd-Roman" w:hAnsi="HelveticaNeueLTStd-Roman" w:cs="HelveticaNeueLTStd-Roman"/>
      <w:sz w:val="19"/>
      <w:szCs w:val="19"/>
    </w:rPr>
  </w:style>
  <w:style w:type="paragraph" w:customStyle="1" w:styleId="FCUNTBTEXT">
    <w:name w:val="FCUNTB_TEXT"/>
    <w:basedOn w:val="NoParagraphStyle"/>
    <w:uiPriority w:val="99"/>
    <w:semiHidden/>
    <w:rsid w:val="00EC5EEA"/>
    <w:pPr>
      <w:spacing w:line="200" w:lineRule="atLeast"/>
    </w:pPr>
    <w:rPr>
      <w:rFonts w:ascii="HelveticaLTStd-Roman" w:hAnsi="HelveticaLTStd-Roman" w:cs="HelveticaLTStd-Roman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semiHidden/>
    <w:rsid w:val="00EC5EEA"/>
    <w:rPr>
      <w:rFonts w:ascii="Cambria" w:hAnsi="Cambria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EC5EEA"/>
    <w:rPr>
      <w:rFonts w:ascii="Arial" w:hAnsi="Arial"/>
      <w:b/>
      <w:bCs/>
      <w:i/>
      <w:color w:val="000000"/>
      <w:szCs w:val="28"/>
      <w:lang w:eastAsia="x-none"/>
    </w:rPr>
  </w:style>
  <w:style w:type="character" w:customStyle="1" w:styleId="Heading5Char">
    <w:name w:val="Heading 5 Char"/>
    <w:link w:val="Heading5"/>
    <w:uiPriority w:val="9"/>
    <w:semiHidden/>
    <w:rsid w:val="00EC5EEA"/>
    <w:rPr>
      <w:rFonts w:ascii="Arial" w:hAnsi="Arial"/>
      <w:b/>
      <w:bCs/>
      <w:iCs/>
      <w:color w:val="000000"/>
      <w:sz w:val="26"/>
      <w:szCs w:val="26"/>
      <w:lang w:eastAsia="x-none"/>
    </w:rPr>
  </w:style>
  <w:style w:type="character" w:customStyle="1" w:styleId="Heading6Char">
    <w:name w:val="Heading 6 Char"/>
    <w:link w:val="Heading6"/>
    <w:uiPriority w:val="9"/>
    <w:semiHidden/>
    <w:rsid w:val="00EC5EEA"/>
    <w:rPr>
      <w:rFonts w:ascii="Arial" w:hAnsi="Arial"/>
      <w:b/>
      <w:bCs/>
      <w:color w:val="000000"/>
      <w:lang w:eastAsia="x-none"/>
    </w:rPr>
  </w:style>
  <w:style w:type="character" w:customStyle="1" w:styleId="Heading7Char">
    <w:name w:val="Heading 7 Char"/>
    <w:link w:val="Heading7"/>
    <w:uiPriority w:val="9"/>
    <w:semiHidden/>
    <w:rsid w:val="00EC5EEA"/>
    <w:rPr>
      <w:rFonts w:ascii="Arial" w:hAnsi="Arial"/>
      <w:b/>
      <w:bCs/>
      <w:color w:val="000000"/>
      <w:sz w:val="32"/>
      <w:lang w:eastAsia="x-none"/>
    </w:rPr>
  </w:style>
  <w:style w:type="character" w:customStyle="1" w:styleId="Heading8Char">
    <w:name w:val="Heading 8 Char"/>
    <w:link w:val="Heading8"/>
    <w:uiPriority w:val="9"/>
    <w:semiHidden/>
    <w:rsid w:val="00EC5EEA"/>
    <w:rPr>
      <w:rFonts w:ascii="Arial" w:hAnsi="Arial"/>
      <w:b/>
      <w:bCs/>
      <w:color w:val="000000"/>
      <w:sz w:val="18"/>
      <w:lang w:eastAsia="x-none"/>
    </w:rPr>
  </w:style>
  <w:style w:type="character" w:customStyle="1" w:styleId="Heading9Char">
    <w:name w:val="Heading 9 Char"/>
    <w:link w:val="Heading9"/>
    <w:uiPriority w:val="9"/>
    <w:semiHidden/>
    <w:rsid w:val="00EC5EEA"/>
    <w:rPr>
      <w:i/>
      <w:iCs/>
      <w:color w:val="000000"/>
      <w:lang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EA"/>
    <w:rPr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EC5EEA"/>
    <w:rPr>
      <w:color w:val="000000"/>
      <w:sz w:val="20"/>
      <w:lang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EA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C5EEA"/>
    <w:rPr>
      <w:color w:val="000000"/>
      <w:sz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EEA"/>
    <w:rPr>
      <w:color w:val="000000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C5EEA"/>
    <w:rPr>
      <w:color w:val="000000"/>
      <w:sz w:val="20"/>
      <w:lang w:val="x-none" w:eastAsia="x-none"/>
    </w:rPr>
  </w:style>
  <w:style w:type="character" w:styleId="CommentReference">
    <w:name w:val="annotation reference"/>
    <w:uiPriority w:val="99"/>
    <w:semiHidden/>
    <w:rsid w:val="00EC5EEA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EC5EEA"/>
    <w:pPr>
      <w:widowControl w:val="0"/>
      <w:suppressAutoHyphens/>
      <w:spacing w:line="250" w:lineRule="atLeast"/>
      <w:ind w:left="283" w:hanging="283"/>
      <w:jc w:val="both"/>
    </w:pPr>
    <w:rPr>
      <w:rFonts w:ascii="Bembo Regular" w:hAnsi="Bembo Regular" w:cs="Bembo Regular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EC5EEA"/>
    <w:pPr>
      <w:widowControl w:val="0"/>
      <w:autoSpaceDE w:val="0"/>
      <w:autoSpaceDN w:val="0"/>
      <w:adjustRightInd w:val="0"/>
      <w:spacing w:after="120" w:line="480" w:lineRule="auto"/>
      <w:jc w:val="both"/>
      <w:textAlignment w:val="center"/>
    </w:pPr>
    <w:rPr>
      <w:rFonts w:ascii="Times New Roman (OTF) Regular" w:hAnsi="Times New Roman (OTF) Regular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EC5EEA"/>
    <w:rPr>
      <w:rFonts w:ascii="Times New Roman (OTF) Regular" w:hAnsi="Times New Roman (OTF) Regular"/>
      <w:color w:val="000000"/>
      <w:lang w:val="x-none" w:eastAsia="x-none"/>
    </w:rPr>
  </w:style>
  <w:style w:type="character" w:styleId="Hyperlink">
    <w:name w:val="Hyperlink"/>
    <w:uiPriority w:val="99"/>
    <w:semiHidden/>
    <w:rsid w:val="00EC5EEA"/>
    <w:rPr>
      <w:rFonts w:cs="Times New Roman"/>
      <w:color w:val="000000"/>
      <w:w w:val="100"/>
      <w:u w:val="thick" w:color="000000"/>
    </w:rPr>
  </w:style>
  <w:style w:type="character" w:styleId="FollowedHyperlink">
    <w:name w:val="FollowedHyperlink"/>
    <w:uiPriority w:val="99"/>
    <w:semiHidden/>
    <w:unhideWhenUsed/>
    <w:rsid w:val="00EC5EEA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C5EEA"/>
    <w:pPr>
      <w:shd w:val="clear" w:color="auto" w:fill="000080"/>
      <w:spacing w:line="480" w:lineRule="auto"/>
      <w:ind w:firstLine="567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EC5EEA"/>
    <w:rPr>
      <w:rFonts w:ascii="Tahoma" w:hAnsi="Tahoma"/>
      <w:color w:val="000000"/>
      <w:shd w:val="clear" w:color="auto" w:fill="000080"/>
      <w:lang w:val="x-none" w:eastAsia="x-none"/>
    </w:rPr>
  </w:style>
  <w:style w:type="character" w:styleId="HTMLCite">
    <w:name w:val="HTML Cite"/>
    <w:uiPriority w:val="99"/>
    <w:semiHidden/>
    <w:unhideWhenUsed/>
    <w:rsid w:val="00EC5E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EEA"/>
    <w:rPr>
      <w:b/>
      <w:bCs/>
      <w:color w:val="000000"/>
      <w:sz w:val="20"/>
      <w:lang w:eastAsia="x-none"/>
    </w:rPr>
  </w:style>
  <w:style w:type="numbering" w:styleId="1ai">
    <w:name w:val="Outline List 1"/>
    <w:basedOn w:val="NoList"/>
    <w:rsid w:val="00EC5EEA"/>
    <w:pPr>
      <w:numPr>
        <w:numId w:val="62"/>
      </w:numPr>
    </w:pPr>
  </w:style>
  <w:style w:type="table" w:styleId="TableClassic1">
    <w:name w:val="Table Classic 1"/>
    <w:basedOn w:val="TableNormal"/>
    <w:rsid w:val="00EC5EEA"/>
    <w:pPr>
      <w:spacing w:line="480" w:lineRule="auto"/>
      <w:ind w:firstLine="567"/>
    </w:pPr>
    <w:rPr>
      <w:rFonts w:eastAsia="Times New Roman"/>
      <w:kern w:val="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C5EE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C5EEA"/>
    <w:rPr>
      <w:rFonts w:ascii="Tahoma" w:hAnsi="Tahoma"/>
      <w:color w:val="000000"/>
      <w:sz w:val="16"/>
      <w:szCs w:val="16"/>
      <w:lang w:eastAsia="x-none"/>
    </w:rPr>
  </w:style>
  <w:style w:type="paragraph" w:styleId="ListParagraph">
    <w:name w:val="List Paragraph"/>
    <w:basedOn w:val="Normal"/>
    <w:uiPriority w:val="34"/>
    <w:qFormat/>
    <w:rsid w:val="00EC5EEA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rsid w:val="0068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85917"/>
    <w:rPr>
      <w:b/>
      <w:bCs/>
      <w:smallCaps/>
      <w:color w:val="0F4761" w:themeColor="accent1" w:themeShade="BF"/>
      <w:spacing w:val="5"/>
    </w:rPr>
  </w:style>
  <w:style w:type="paragraph" w:customStyle="1" w:styleId="Numbers">
    <w:name w:val="Numbers"/>
    <w:basedOn w:val="Normal"/>
    <w:qFormat/>
    <w:rsid w:val="00685917"/>
    <w:pPr>
      <w:numPr>
        <w:numId w:val="120"/>
      </w:numPr>
      <w:spacing w:line="480" w:lineRule="auto"/>
    </w:pPr>
    <w:rPr>
      <w:rFonts w:cs="Times New Roman"/>
      <w:color w:val="000000" w:themeColor="text1"/>
      <w:szCs w:val="52"/>
    </w:rPr>
  </w:style>
  <w:style w:type="paragraph" w:customStyle="1" w:styleId="TNLTableNumberedList">
    <w:name w:val="TNL Table Numbered List"/>
    <w:basedOn w:val="Numbers"/>
    <w:qFormat/>
    <w:rsid w:val="0068591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3418</Characters>
  <Application>Microsoft Office Word</Application>
  <DocSecurity>0</DocSecurity>
  <Lines>170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Wray</dc:creator>
  <cp:keywords/>
  <dc:description/>
  <cp:lastModifiedBy>Alison Wray</cp:lastModifiedBy>
  <cp:revision>5</cp:revision>
  <dcterms:created xsi:type="dcterms:W3CDTF">2025-12-07T14:56:00Z</dcterms:created>
  <dcterms:modified xsi:type="dcterms:W3CDTF">2026-04-04T13:26:00Z</dcterms:modified>
</cp:coreProperties>
</file>