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0932" w14:textId="1DE04B6D" w:rsidR="00140CD9" w:rsidRDefault="00140CD9">
      <w:r>
        <w:t xml:space="preserve">Write the clues for the crossword: </w:t>
      </w:r>
    </w:p>
    <w:p w14:paraId="773CD394" w14:textId="1D6D3098" w:rsidR="00140CD9" w:rsidRDefault="00140CD9">
      <w:r>
        <w:rPr>
          <w:noProof/>
        </w:rPr>
        <w:drawing>
          <wp:inline distT="0" distB="0" distL="0" distR="0" wp14:anchorId="1F19AEEB" wp14:editId="37582B56">
            <wp:extent cx="4410691" cy="6439799"/>
            <wp:effectExtent l="0" t="0" r="9525" b="0"/>
            <wp:docPr id="1296970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7093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64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00D7" w14:textId="228AF95D" w:rsidR="00140CD9" w:rsidRPr="00140CD9" w:rsidRDefault="00140CD9" w:rsidP="00140CD9">
      <w:pPr>
        <w:pStyle w:val="SOUSource"/>
        <w:spacing w:line="480" w:lineRule="auto"/>
        <w:rPr>
          <w:b/>
          <w:sz w:val="16"/>
          <w:szCs w:val="16"/>
        </w:rPr>
      </w:pPr>
      <w:r w:rsidRPr="00140CD9">
        <w:rPr>
          <w:b/>
          <w:sz w:val="16"/>
          <w:szCs w:val="16"/>
        </w:rPr>
        <w:t xml:space="preserve">Downloadable: </w:t>
      </w:r>
      <w:r w:rsidRPr="00140CD9">
        <w:rPr>
          <w:i/>
          <w:iCs/>
          <w:sz w:val="16"/>
          <w:szCs w:val="16"/>
        </w:rPr>
        <w:t>Teaching Literacy to Learners with Dyslexia</w:t>
      </w:r>
      <w:r w:rsidRPr="00140CD9">
        <w:rPr>
          <w:sz w:val="16"/>
          <w:szCs w:val="16"/>
        </w:rPr>
        <w:t xml:space="preserve"> 4e © Kathleen Kelly and Sylvia Phillips, 2025 (SAGE)</w:t>
      </w:r>
    </w:p>
    <w:p w14:paraId="738DB9B1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D9"/>
    <w:rsid w:val="000E117C"/>
    <w:rsid w:val="00140CD9"/>
    <w:rsid w:val="001B70EA"/>
    <w:rsid w:val="00654A66"/>
    <w:rsid w:val="00657BAC"/>
    <w:rsid w:val="00B2109D"/>
    <w:rsid w:val="00B8185B"/>
    <w:rsid w:val="00C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6771"/>
  <w15:chartTrackingRefBased/>
  <w15:docId w15:val="{6C0FE7FC-F81F-4333-8871-000C6BDE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CD9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140CD9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128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2</cp:revision>
  <dcterms:created xsi:type="dcterms:W3CDTF">2025-10-03T13:30:00Z</dcterms:created>
  <dcterms:modified xsi:type="dcterms:W3CDTF">2025-10-26T16:28:00Z</dcterms:modified>
</cp:coreProperties>
</file>