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7AB1" w14:textId="77777777" w:rsidR="009013BA" w:rsidRPr="004C0655" w:rsidRDefault="009013BA" w:rsidP="009013BA">
      <w:pPr>
        <w:pStyle w:val="Title"/>
      </w:pPr>
      <w:r w:rsidRPr="004C0655">
        <w:t>Worked example of a digital marketing plan</w:t>
      </w:r>
    </w:p>
    <w:p w14:paraId="3A94E1AE" w14:textId="1CCA6282" w:rsidR="00F2646D" w:rsidRDefault="00C92396" w:rsidP="003B6718">
      <w:r w:rsidRPr="00C92396">
        <w:t xml:space="preserve">Example of a </w:t>
      </w:r>
      <w:r w:rsidRPr="003B6718">
        <w:t>Digital Marketing Strategy and Plan</w:t>
      </w:r>
    </w:p>
    <w:p w14:paraId="66795687" w14:textId="1D02DC38" w:rsidR="00F2646D" w:rsidRPr="003B6718" w:rsidRDefault="00C92396" w:rsidP="003B6718">
      <w:r w:rsidRPr="003B6718">
        <w:t>Strava Inc</w:t>
      </w:r>
    </w:p>
    <w:p w14:paraId="38A4CA82" w14:textId="51934FB8" w:rsidR="00F2646D" w:rsidRDefault="00C92396" w:rsidP="003B6718">
      <w:r w:rsidRPr="003B6718">
        <w:t>Annmarie Hanlon</w:t>
      </w:r>
    </w:p>
    <w:p w14:paraId="70E44108" w14:textId="279E8FFF" w:rsidR="009013BA" w:rsidRPr="004C0655" w:rsidRDefault="00C92396" w:rsidP="00C75EFD">
      <w:pPr>
        <w:rPr>
          <w:b/>
          <w:bCs/>
          <w:sz w:val="32"/>
          <w:szCs w:val="32"/>
        </w:rPr>
      </w:pPr>
      <w:r>
        <w:rPr>
          <w:b/>
          <w:bCs/>
          <w:sz w:val="32"/>
          <w:szCs w:val="32"/>
        </w:rPr>
        <w:t>Important note</w:t>
      </w:r>
    </w:p>
    <w:p w14:paraId="680A882B" w14:textId="1488EB33" w:rsidR="009013BA" w:rsidRPr="004C0655" w:rsidRDefault="00C92396" w:rsidP="006426FC">
      <w:r>
        <w:t xml:space="preserve">This digital marketing plan is an example for use with the textbook </w:t>
      </w:r>
      <w:r>
        <w:rPr>
          <w:i/>
          <w:iCs/>
        </w:rPr>
        <w:t>Digital Marketing: Strategic Planning &amp; Integration</w:t>
      </w:r>
      <w:r>
        <w:t xml:space="preserve"> only.</w:t>
      </w:r>
    </w:p>
    <w:p w14:paraId="5D6CB447" w14:textId="4C80D45B" w:rsidR="00F2646D" w:rsidRDefault="00C92396" w:rsidP="003B6718">
      <w:pPr>
        <w:ind w:firstLine="360"/>
      </w:pPr>
      <w:r>
        <w:t>This does not form the basis of a commercial plan as the information in this case is based on field research, the company’s own website, analysis of online interviews and online sources as cited in this document.</w:t>
      </w:r>
    </w:p>
    <w:p w14:paraId="7C20C237" w14:textId="3DAF9468" w:rsidR="00F2646D" w:rsidRDefault="00C92396" w:rsidP="003B6718">
      <w:pPr>
        <w:ind w:firstLine="360"/>
      </w:pPr>
      <w:r>
        <w:t xml:space="preserve">While this is an example of a digital marketing plan, students are advised to create their own plan for assignments based on the specific assignment questions and using their own materials. This may result in changes to the type of plan as well as variations in their preferred models, </w:t>
      </w:r>
      <w:proofErr w:type="gramStart"/>
      <w:r>
        <w:t>structures</w:t>
      </w:r>
      <w:proofErr w:type="gramEnd"/>
      <w:r>
        <w:t xml:space="preserve"> and frameworks. Students are advised to always read the assignment questions carefully and answer those questions in full.</w:t>
      </w:r>
    </w:p>
    <w:p w14:paraId="49D74F4C" w14:textId="77777777" w:rsidR="009013BA" w:rsidRPr="004C0655" w:rsidRDefault="00C92396">
      <w:pPr>
        <w:spacing w:after="160" w:line="259" w:lineRule="auto"/>
      </w:pPr>
      <w:r>
        <w:br w:type="page"/>
      </w:r>
    </w:p>
    <w:p w14:paraId="6409FB3C" w14:textId="77777777" w:rsidR="009013BA" w:rsidRPr="003B6718" w:rsidRDefault="00C92396">
      <w:pPr>
        <w:pStyle w:val="TOC1"/>
        <w:rPr>
          <w:rFonts w:ascii="Times New Roman" w:eastAsiaTheme="minorEastAsia" w:hAnsi="Times New Roman" w:cs="Times New Roman"/>
          <w:b w:val="0"/>
          <w:bCs w:val="0"/>
          <w:lang w:eastAsia="en-GB"/>
        </w:rPr>
      </w:pPr>
      <w:bookmarkStart w:id="0" w:name="_Toc77518882"/>
      <w:r w:rsidRPr="003B6718">
        <w:rPr>
          <w:rFonts w:ascii="Times New Roman" w:hAnsi="Times New Roman" w:cs="Times New Roman"/>
        </w:rPr>
        <w:lastRenderedPageBreak/>
        <w:t>Company background</w:t>
      </w:r>
      <w:r w:rsidRPr="003B6718">
        <w:rPr>
          <w:rFonts w:ascii="Times New Roman" w:hAnsi="Times New Roman" w:cs="Times New Roman"/>
        </w:rPr>
        <w:tab/>
        <w:t>4</w:t>
      </w:r>
    </w:p>
    <w:bookmarkEnd w:id="0"/>
    <w:p w14:paraId="6DF82AD3" w14:textId="77777777" w:rsidR="009013BA" w:rsidRPr="003B6718" w:rsidRDefault="00C92396">
      <w:pPr>
        <w:pStyle w:val="TOC1"/>
        <w:rPr>
          <w:rFonts w:ascii="Times New Roman" w:eastAsiaTheme="minorEastAsia" w:hAnsi="Times New Roman" w:cs="Times New Roman"/>
          <w:b w:val="0"/>
          <w:bCs w:val="0"/>
          <w:lang w:eastAsia="en-GB"/>
        </w:rPr>
      </w:pPr>
      <w:r w:rsidRPr="003B6718">
        <w:rPr>
          <w:rFonts w:ascii="Times New Roman" w:hAnsi="Times New Roman" w:cs="Times New Roman"/>
        </w:rPr>
        <w:t>Digital marketing audit</w:t>
      </w:r>
      <w:r w:rsidRPr="003B6718">
        <w:rPr>
          <w:rFonts w:ascii="Times New Roman" w:hAnsi="Times New Roman" w:cs="Times New Roman"/>
        </w:rPr>
        <w:tab/>
        <w:t>5</w:t>
      </w:r>
    </w:p>
    <w:p w14:paraId="648FCE6C" w14:textId="77777777" w:rsidR="009013BA" w:rsidRPr="003B6718" w:rsidRDefault="00C92396">
      <w:pPr>
        <w:pStyle w:val="TOC2"/>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The micro environment</w:t>
      </w:r>
      <w:r w:rsidRPr="003B6718">
        <w:rPr>
          <w:rFonts w:ascii="Times New Roman" w:hAnsi="Times New Roman" w:cs="Times New Roman"/>
          <w:noProof/>
        </w:rPr>
        <w:tab/>
        <w:t>5</w:t>
      </w:r>
    </w:p>
    <w:p w14:paraId="7BEEE31E"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Competitors</w:t>
      </w:r>
      <w:r w:rsidRPr="003B6718">
        <w:rPr>
          <w:rFonts w:ascii="Times New Roman" w:hAnsi="Times New Roman" w:cs="Times New Roman"/>
          <w:noProof/>
        </w:rPr>
        <w:tab/>
        <w:t>7</w:t>
      </w:r>
    </w:p>
    <w:p w14:paraId="168BE698" w14:textId="77777777" w:rsidR="009013BA" w:rsidRPr="003B6718" w:rsidRDefault="00C92396">
      <w:pPr>
        <w:pStyle w:val="TOC3"/>
        <w:tabs>
          <w:tab w:val="right" w:leader="dot" w:pos="9016"/>
        </w:tabs>
        <w:rPr>
          <w:rFonts w:ascii="Times New Roman" w:eastAsiaTheme="minorEastAsia" w:hAnsi="Times New Roman" w:cs="Times New Roman"/>
          <w:noProof/>
          <w:sz w:val="24"/>
          <w:szCs w:val="24"/>
          <w:lang w:eastAsia="en-GB"/>
        </w:rPr>
      </w:pPr>
      <w:r w:rsidRPr="003B6718">
        <w:rPr>
          <w:rFonts w:ascii="Times New Roman" w:hAnsi="Times New Roman" w:cs="Times New Roman"/>
          <w:noProof/>
          <w:sz w:val="24"/>
          <w:szCs w:val="24"/>
        </w:rPr>
        <w:t>The macro-environment</w:t>
      </w:r>
      <w:r w:rsidRPr="003B6718">
        <w:rPr>
          <w:rFonts w:ascii="Times New Roman" w:hAnsi="Times New Roman" w:cs="Times New Roman"/>
          <w:noProof/>
          <w:sz w:val="24"/>
          <w:szCs w:val="24"/>
        </w:rPr>
        <w:tab/>
        <w:t>8</w:t>
      </w:r>
    </w:p>
    <w:p w14:paraId="101A0FE4"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Personas</w:t>
      </w:r>
      <w:r w:rsidRPr="003B6718">
        <w:rPr>
          <w:rFonts w:ascii="Times New Roman" w:hAnsi="Times New Roman" w:cs="Times New Roman"/>
          <w:noProof/>
        </w:rPr>
        <w:tab/>
        <w:t>11</w:t>
      </w:r>
    </w:p>
    <w:p w14:paraId="52E059EB"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Digital marketing audit conclusions</w:t>
      </w:r>
      <w:r w:rsidRPr="003B6718">
        <w:rPr>
          <w:rFonts w:ascii="Times New Roman" w:hAnsi="Times New Roman" w:cs="Times New Roman"/>
          <w:noProof/>
        </w:rPr>
        <w:tab/>
        <w:t>13</w:t>
      </w:r>
    </w:p>
    <w:p w14:paraId="03E68024" w14:textId="77777777" w:rsidR="009013BA" w:rsidRPr="003B6718" w:rsidRDefault="00C92396">
      <w:pPr>
        <w:pStyle w:val="TOC1"/>
        <w:rPr>
          <w:rFonts w:ascii="Times New Roman" w:eastAsiaTheme="minorEastAsia" w:hAnsi="Times New Roman" w:cs="Times New Roman"/>
          <w:b w:val="0"/>
          <w:bCs w:val="0"/>
          <w:lang w:eastAsia="en-GB"/>
        </w:rPr>
      </w:pPr>
      <w:r w:rsidRPr="003B6718">
        <w:rPr>
          <w:rFonts w:ascii="Times New Roman" w:hAnsi="Times New Roman" w:cs="Times New Roman"/>
        </w:rPr>
        <w:t>Digital marketing strategy</w:t>
      </w:r>
      <w:r w:rsidRPr="003B6718">
        <w:rPr>
          <w:rFonts w:ascii="Times New Roman" w:hAnsi="Times New Roman" w:cs="Times New Roman"/>
        </w:rPr>
        <w:tab/>
        <w:t>14</w:t>
      </w:r>
    </w:p>
    <w:p w14:paraId="3CCE8A8B"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Recommended strategy</w:t>
      </w:r>
      <w:r w:rsidRPr="003B6718">
        <w:rPr>
          <w:rFonts w:ascii="Times New Roman" w:hAnsi="Times New Roman" w:cs="Times New Roman"/>
          <w:noProof/>
        </w:rPr>
        <w:tab/>
        <w:t>14</w:t>
      </w:r>
    </w:p>
    <w:p w14:paraId="5AA5C971"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Recommended objectives to achieve the strategy</w:t>
      </w:r>
      <w:r w:rsidRPr="003B6718">
        <w:rPr>
          <w:rFonts w:ascii="Times New Roman" w:hAnsi="Times New Roman" w:cs="Times New Roman"/>
          <w:noProof/>
        </w:rPr>
        <w:tab/>
        <w:t>14</w:t>
      </w:r>
    </w:p>
    <w:p w14:paraId="252DD0D0" w14:textId="77777777" w:rsidR="009013BA" w:rsidRPr="003B6718" w:rsidRDefault="00C92396">
      <w:pPr>
        <w:pStyle w:val="TOC1"/>
        <w:rPr>
          <w:rFonts w:ascii="Times New Roman" w:eastAsiaTheme="minorEastAsia" w:hAnsi="Times New Roman" w:cs="Times New Roman"/>
          <w:b w:val="0"/>
          <w:bCs w:val="0"/>
          <w:lang w:eastAsia="en-GB"/>
        </w:rPr>
      </w:pPr>
      <w:r w:rsidRPr="003B6718">
        <w:rPr>
          <w:rFonts w:ascii="Times New Roman" w:hAnsi="Times New Roman" w:cs="Times New Roman"/>
        </w:rPr>
        <w:t>Digital marketing plan</w:t>
      </w:r>
      <w:r w:rsidRPr="003B6718">
        <w:rPr>
          <w:rFonts w:ascii="Times New Roman" w:hAnsi="Times New Roman" w:cs="Times New Roman"/>
        </w:rPr>
        <w:tab/>
        <w:t>16</w:t>
      </w:r>
    </w:p>
    <w:p w14:paraId="69B09074"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Recommended digital marketing mix and campaign objectives</w:t>
      </w:r>
      <w:r w:rsidRPr="003B6718">
        <w:rPr>
          <w:rFonts w:ascii="Times New Roman" w:hAnsi="Times New Roman" w:cs="Times New Roman"/>
          <w:noProof/>
        </w:rPr>
        <w:tab/>
        <w:t>16</w:t>
      </w:r>
    </w:p>
    <w:p w14:paraId="35A2AAA0"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Resources</w:t>
      </w:r>
      <w:r w:rsidRPr="003B6718">
        <w:rPr>
          <w:rFonts w:ascii="Times New Roman" w:hAnsi="Times New Roman" w:cs="Times New Roman"/>
          <w:noProof/>
        </w:rPr>
        <w:tab/>
        <w:t>19</w:t>
      </w:r>
    </w:p>
    <w:p w14:paraId="3C7898F6" w14:textId="77777777" w:rsidR="009013BA" w:rsidRPr="003B6718" w:rsidRDefault="00C92396">
      <w:pPr>
        <w:pStyle w:val="TOC3"/>
        <w:tabs>
          <w:tab w:val="right" w:leader="dot" w:pos="9016"/>
        </w:tabs>
        <w:rPr>
          <w:rFonts w:ascii="Times New Roman" w:eastAsiaTheme="minorEastAsia" w:hAnsi="Times New Roman" w:cs="Times New Roman"/>
          <w:noProof/>
          <w:lang w:eastAsia="en-GB"/>
        </w:rPr>
      </w:pPr>
      <w:r w:rsidRPr="003B6718">
        <w:rPr>
          <w:rFonts w:ascii="Times New Roman" w:hAnsi="Times New Roman" w:cs="Times New Roman"/>
          <w:noProof/>
        </w:rPr>
        <w:t>Measurement</w:t>
      </w:r>
      <w:r w:rsidRPr="003B6718">
        <w:rPr>
          <w:rFonts w:ascii="Times New Roman" w:hAnsi="Times New Roman" w:cs="Times New Roman"/>
          <w:noProof/>
        </w:rPr>
        <w:tab/>
        <w:t>22</w:t>
      </w:r>
    </w:p>
    <w:p w14:paraId="7990F13A" w14:textId="77777777" w:rsidR="009013BA" w:rsidRPr="003B6718" w:rsidRDefault="00C92396">
      <w:pPr>
        <w:pStyle w:val="TOC1"/>
        <w:rPr>
          <w:rFonts w:ascii="Times New Roman" w:eastAsiaTheme="minorEastAsia" w:hAnsi="Times New Roman" w:cs="Times New Roman"/>
          <w:b w:val="0"/>
          <w:bCs w:val="0"/>
          <w:lang w:eastAsia="en-GB"/>
        </w:rPr>
      </w:pPr>
      <w:r w:rsidRPr="003B6718">
        <w:rPr>
          <w:rFonts w:ascii="Times New Roman" w:hAnsi="Times New Roman" w:cs="Times New Roman"/>
        </w:rPr>
        <w:t>References</w:t>
      </w:r>
      <w:r w:rsidRPr="003B6718">
        <w:rPr>
          <w:rFonts w:ascii="Times New Roman" w:hAnsi="Times New Roman" w:cs="Times New Roman"/>
        </w:rPr>
        <w:tab/>
        <w:t>24</w:t>
      </w:r>
    </w:p>
    <w:p w14:paraId="4883326F" w14:textId="77777777" w:rsidR="009013BA" w:rsidRPr="004C0655" w:rsidRDefault="00C92396">
      <w:pPr>
        <w:spacing w:after="160" w:line="259" w:lineRule="auto"/>
      </w:pPr>
      <w:r>
        <w:br w:type="page"/>
      </w:r>
    </w:p>
    <w:p w14:paraId="6C32A99C" w14:textId="77777777" w:rsidR="00DC17D9" w:rsidRPr="004C0655" w:rsidRDefault="00C92396">
      <w:pPr>
        <w:pStyle w:val="Heading1"/>
      </w:pPr>
      <w:bookmarkStart w:id="1" w:name="_Toc77518926"/>
      <w:bookmarkStart w:id="2" w:name="_Toc77595219"/>
      <w:r>
        <w:lastRenderedPageBreak/>
        <w:t>Company background</w:t>
      </w:r>
      <w:bookmarkEnd w:id="1"/>
      <w:bookmarkEnd w:id="2"/>
    </w:p>
    <w:p w14:paraId="6EA1A4FA" w14:textId="77777777" w:rsidR="00F2646D" w:rsidRPr="003B6718" w:rsidRDefault="00C92396" w:rsidP="003B6718">
      <w:pPr>
        <w:pStyle w:val="Heading2"/>
      </w:pPr>
      <w:bookmarkStart w:id="3" w:name="_Toc77518883"/>
      <w:r w:rsidRPr="00C92396">
        <w:t>Company name</w:t>
      </w:r>
      <w:bookmarkEnd w:id="3"/>
    </w:p>
    <w:p w14:paraId="51B26FD5" w14:textId="726C5792" w:rsidR="009013BA" w:rsidRPr="004C0655" w:rsidRDefault="00C92396">
      <w:r>
        <w:t>Strava Inc, known as Strava.</w:t>
      </w:r>
      <w:bookmarkStart w:id="4" w:name="_Toc77518884"/>
    </w:p>
    <w:p w14:paraId="45791179" w14:textId="77777777" w:rsidR="00F2646D" w:rsidRPr="003B6718" w:rsidRDefault="00C92396" w:rsidP="003B6718">
      <w:pPr>
        <w:pStyle w:val="Heading2"/>
      </w:pPr>
      <w:r w:rsidRPr="00C92396">
        <w:t>Type and size</w:t>
      </w:r>
      <w:r w:rsidRPr="003B6718">
        <w:t xml:space="preserve"> of company</w:t>
      </w:r>
      <w:bookmarkEnd w:id="4"/>
    </w:p>
    <w:p w14:paraId="39CA4272" w14:textId="45EB8554" w:rsidR="009013BA" w:rsidRPr="004C0655" w:rsidRDefault="00C92396">
      <w:r>
        <w:t xml:space="preserve">Strava is a business to consumer (b2c) online app for fitness fans. In 2020 its sales revenue grew to $72 million, it had 76 million active users and at the time of writing was available in 195 countries </w:t>
      </w:r>
      <w:r>
        <w:rPr>
          <w:noProof/>
        </w:rPr>
        <w:t>(Business of Apps, 2021)</w:t>
      </w:r>
      <w:r>
        <w:t>.</w:t>
      </w:r>
      <w:bookmarkStart w:id="5" w:name="_Toc77518885"/>
    </w:p>
    <w:p w14:paraId="1F63E536" w14:textId="77777777" w:rsidR="00F2646D" w:rsidRPr="003B6718" w:rsidRDefault="00C92396" w:rsidP="003B6718">
      <w:pPr>
        <w:pStyle w:val="Heading2"/>
      </w:pPr>
      <w:r w:rsidRPr="00C92396">
        <w:t>Background</w:t>
      </w:r>
      <w:bookmarkEnd w:id="5"/>
      <w:r w:rsidRPr="00C92396">
        <w:t xml:space="preserve"> </w:t>
      </w:r>
    </w:p>
    <w:p w14:paraId="1BD5A6EC" w14:textId="2ED45088" w:rsidR="009013BA" w:rsidRPr="004C0655" w:rsidRDefault="00C92396" w:rsidP="005014EE">
      <w:r>
        <w:t>Formed in 2009 by Michael Horvath and Mark Gainey, fellow students from Harvard University with technology experience and expertise who developed a free fitness tracking app that could see where you went, how far, how high and for how long.</w:t>
      </w:r>
      <w:bookmarkStart w:id="6" w:name="_Toc77518886"/>
    </w:p>
    <w:p w14:paraId="6E7175D6" w14:textId="77777777" w:rsidR="00F2646D" w:rsidRPr="003B6718" w:rsidRDefault="00C92396" w:rsidP="003B6718">
      <w:pPr>
        <w:pStyle w:val="Heading2"/>
      </w:pPr>
      <w:r w:rsidRPr="00C92396">
        <w:t>Products offe</w:t>
      </w:r>
      <w:r w:rsidRPr="003B6718">
        <w:t>red</w:t>
      </w:r>
      <w:bookmarkEnd w:id="6"/>
    </w:p>
    <w:p w14:paraId="764EE4E3" w14:textId="0A46114D" w:rsidR="009013BA" w:rsidRPr="004C0655" w:rsidRDefault="00C92396" w:rsidP="005014EE">
      <w:r>
        <w:t>In 2009 Strava was a single activity app and a decade later, it became the leading activity tracking app used by athletes globally. Fundamentally, it is a free app with basic functions and a premium app at $50 or £50 for a 12-month subscription to access key features.</w:t>
      </w:r>
      <w:bookmarkStart w:id="7" w:name="_Toc77518887"/>
    </w:p>
    <w:p w14:paraId="4BAFD55F" w14:textId="77777777" w:rsidR="00F2646D" w:rsidRPr="003B6718" w:rsidRDefault="00C92396" w:rsidP="003B6718">
      <w:pPr>
        <w:pStyle w:val="Heading2"/>
      </w:pPr>
      <w:r w:rsidRPr="00C92396">
        <w:t>Level of digital marketing adoption</w:t>
      </w:r>
      <w:bookmarkEnd w:id="7"/>
    </w:p>
    <w:p w14:paraId="27FBAFE9" w14:textId="64455AB1" w:rsidR="009013BA" w:rsidRPr="004C0655" w:rsidRDefault="00C92396" w:rsidP="005014EE">
      <w:r>
        <w:t xml:space="preserve">Strava is mature in terms of digital marketing adoption as it started as a mobile first product. Its digital and social media strategy runs across the business, with formalised processes, for example, using Google Analytics to track web statistics, Mailchimp for gathering email data and the Facebook tracking pixel for retargeting paid search </w:t>
      </w:r>
      <w:r>
        <w:rPr>
          <w:noProof/>
        </w:rPr>
        <w:t>(Duane &amp; O’Reilly, 2016)</w:t>
      </w:r>
      <w:r>
        <w:t xml:space="preserve">. </w:t>
      </w:r>
      <w:bookmarkStart w:id="8" w:name="_Toc77518888"/>
    </w:p>
    <w:p w14:paraId="7D984B44" w14:textId="77777777" w:rsidR="00F2646D" w:rsidRPr="003B6718" w:rsidRDefault="00C92396" w:rsidP="003B6718">
      <w:pPr>
        <w:pStyle w:val="Heading2"/>
      </w:pPr>
      <w:r w:rsidRPr="00C92396">
        <w:t>Other relevant information</w:t>
      </w:r>
      <w:bookmarkEnd w:id="8"/>
    </w:p>
    <w:p w14:paraId="201F9FD8" w14:textId="76F59186" w:rsidR="009013BA" w:rsidRPr="004C0655" w:rsidRDefault="00C92396" w:rsidP="005014EE">
      <w:r>
        <w:t xml:space="preserve">For the first 3 to 4 years Strava only offered cycling as an activity until 2012–13 when they added running as a second fitness activity. Strava’s current product offer includes many </w:t>
      </w:r>
      <w:proofErr w:type="gramStart"/>
      <w:r>
        <w:t>sports;</w:t>
      </w:r>
      <w:proofErr w:type="gramEnd"/>
      <w:r>
        <w:t xml:space="preserve"> running, walking, canoeing, kitesurfing, snowboarding, swimming and rowing. It has since added some accessibility features with wheelchair activities. </w:t>
      </w:r>
      <w:r>
        <w:rPr>
          <w:lang w:eastAsia="en-GB"/>
        </w:rPr>
        <w:t>Strava users are real fans and are known as ‘Stravans’.</w:t>
      </w:r>
    </w:p>
    <w:p w14:paraId="7843E7AC" w14:textId="77777777" w:rsidR="00F2646D" w:rsidRDefault="00C92396" w:rsidP="003B6718">
      <w:pPr>
        <w:ind w:firstLine="360"/>
      </w:pPr>
      <w:r>
        <w:t>With these additional activities Strava collects between 10 to 20 billion pieces of data every day on a global basis. Athletes can opt out of sharing their data, although it is anonymised and aggregated, so in theory single individuals could not be identified. The data includes GPS locations, activity type, duration, speed, popular routes and connected devices.</w:t>
      </w:r>
    </w:p>
    <w:p w14:paraId="5AB4D884" w14:textId="4D5BC4C5" w:rsidR="009013BA" w:rsidRPr="004C0655" w:rsidRDefault="00C92396" w:rsidP="001F5034">
      <w:pPr>
        <w:pStyle w:val="Heading1"/>
      </w:pPr>
      <w:bookmarkStart w:id="9" w:name="_Toc77595220"/>
      <w:bookmarkStart w:id="10" w:name="_Toc77518889"/>
      <w:bookmarkStart w:id="11" w:name="_Toc77518927"/>
      <w:r>
        <w:rPr>
          <w:b w:val="0"/>
          <w:bCs w:val="0"/>
        </w:rPr>
        <w:t>Digital marketing audit</w:t>
      </w:r>
      <w:bookmarkStart w:id="12" w:name="_Toc77595221"/>
      <w:bookmarkEnd w:id="9"/>
    </w:p>
    <w:p w14:paraId="66E327A7" w14:textId="7CAC4AD4" w:rsidR="009013BA" w:rsidRPr="004C0655" w:rsidRDefault="00C92396" w:rsidP="001A63EB">
      <w:pPr>
        <w:pStyle w:val="Heading2"/>
      </w:pPr>
      <w:r>
        <w:t>The microenvironment</w:t>
      </w:r>
      <w:bookmarkEnd w:id="12"/>
      <w:bookmarkEnd w:id="10"/>
      <w:bookmarkEnd w:id="11"/>
    </w:p>
    <w:p w14:paraId="33751A7E" w14:textId="77777777" w:rsidR="00DC17D9" w:rsidRPr="004C0655" w:rsidRDefault="00C92396">
      <w:r>
        <w:t xml:space="preserve">The plan uses the 7Ps </w:t>
      </w:r>
      <w:r>
        <w:rPr>
          <w:noProof/>
        </w:rPr>
        <w:t>(Booms &amp; Bitner, 1980)</w:t>
      </w:r>
      <w:r>
        <w:t xml:space="preserve"> to explore the organisation. These are applied in a digital context and an overview is shown in Table 1.</w:t>
      </w:r>
    </w:p>
    <w:p w14:paraId="2E863209" w14:textId="77777777" w:rsidR="009013BA" w:rsidRPr="003B6718" w:rsidRDefault="00C92396" w:rsidP="009013BA">
      <w:pPr>
        <w:rPr>
          <w:i/>
        </w:rPr>
      </w:pPr>
      <w:r w:rsidRPr="003B6718">
        <w:rPr>
          <w:i/>
        </w:rPr>
        <w:t xml:space="preserve">Table </w:t>
      </w:r>
      <w:r w:rsidRPr="003B6718">
        <w:rPr>
          <w:i/>
          <w:noProof/>
        </w:rPr>
        <w:t>1</w:t>
      </w:r>
      <w:r w:rsidRPr="003B6718">
        <w:rPr>
          <w:i/>
        </w:rPr>
        <w:t xml:space="preserve"> The 7Ps applied in a digital context to Strava</w:t>
      </w:r>
    </w:p>
    <w:tbl>
      <w:tblPr>
        <w:tblStyle w:val="TableGrid"/>
        <w:tblW w:w="5000" w:type="pct"/>
        <w:tblLook w:val="04A0" w:firstRow="1" w:lastRow="0" w:firstColumn="1" w:lastColumn="0" w:noHBand="0" w:noVBand="1"/>
      </w:tblPr>
      <w:tblGrid>
        <w:gridCol w:w="1794"/>
        <w:gridCol w:w="7196"/>
      </w:tblGrid>
      <w:tr w:rsidR="009013BA" w:rsidRPr="00614FCE" w14:paraId="065DC6B5" w14:textId="77777777" w:rsidTr="003B6718">
        <w:trPr>
          <w:trHeight w:val="60"/>
        </w:trPr>
        <w:tc>
          <w:tcPr>
            <w:tcW w:w="998" w:type="pct"/>
          </w:tcPr>
          <w:p w14:paraId="496C43A1" w14:textId="77777777" w:rsidR="009013BA" w:rsidRPr="003B6718" w:rsidRDefault="00C92396" w:rsidP="005A480E">
            <w:pPr>
              <w:rPr>
                <w:rFonts w:ascii="Times New Roman" w:hAnsi="Times New Roman" w:cs="Times New Roman"/>
                <w:b/>
                <w:bCs/>
              </w:rPr>
            </w:pPr>
            <w:bookmarkStart w:id="13" w:name="_Hlk62484176"/>
            <w:r w:rsidRPr="003B6718">
              <w:rPr>
                <w:b/>
                <w:bCs/>
              </w:rPr>
              <w:t>7Ps Element</w:t>
            </w:r>
          </w:p>
        </w:tc>
        <w:tc>
          <w:tcPr>
            <w:tcW w:w="4002" w:type="pct"/>
          </w:tcPr>
          <w:p w14:paraId="596B59B8" w14:textId="77777777" w:rsidR="009013BA" w:rsidRPr="003B6718" w:rsidRDefault="00C92396" w:rsidP="005A480E">
            <w:pPr>
              <w:rPr>
                <w:rFonts w:ascii="Times New Roman" w:hAnsi="Times New Roman" w:cs="Times New Roman"/>
                <w:b/>
                <w:bCs/>
              </w:rPr>
            </w:pPr>
            <w:r w:rsidRPr="003B6718">
              <w:rPr>
                <w:b/>
                <w:bCs/>
              </w:rPr>
              <w:t>Applied to Strava</w:t>
            </w:r>
          </w:p>
        </w:tc>
      </w:tr>
      <w:tr w:rsidR="009013BA" w:rsidRPr="00614FCE" w14:paraId="3D45354B" w14:textId="77777777" w:rsidTr="003B6718">
        <w:tc>
          <w:tcPr>
            <w:tcW w:w="998" w:type="pct"/>
          </w:tcPr>
          <w:p w14:paraId="569CBF95" w14:textId="77777777" w:rsidR="009013BA" w:rsidRPr="003B6718" w:rsidRDefault="00C92396" w:rsidP="005A480E">
            <w:pPr>
              <w:rPr>
                <w:rFonts w:ascii="Times New Roman" w:hAnsi="Times New Roman" w:cs="Times New Roman"/>
              </w:rPr>
            </w:pPr>
            <w:r w:rsidRPr="003B6718">
              <w:t>Place</w:t>
            </w:r>
          </w:p>
        </w:tc>
        <w:tc>
          <w:tcPr>
            <w:tcW w:w="4002" w:type="pct"/>
          </w:tcPr>
          <w:p w14:paraId="566E88F3"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Available via the Strava website and all app stores</w:t>
            </w:r>
          </w:p>
          <w:p w14:paraId="6988B99A"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The app works on smartwatches and fitness trackers</w:t>
            </w:r>
          </w:p>
        </w:tc>
      </w:tr>
      <w:tr w:rsidR="009013BA" w:rsidRPr="00614FCE" w14:paraId="71945FEF" w14:textId="77777777" w:rsidTr="003B6718">
        <w:tc>
          <w:tcPr>
            <w:tcW w:w="998" w:type="pct"/>
          </w:tcPr>
          <w:p w14:paraId="231A4AC0" w14:textId="77777777" w:rsidR="009013BA" w:rsidRPr="003B6718" w:rsidRDefault="00C92396" w:rsidP="005A480E">
            <w:pPr>
              <w:rPr>
                <w:rFonts w:ascii="Times New Roman" w:hAnsi="Times New Roman" w:cs="Times New Roman"/>
              </w:rPr>
            </w:pPr>
            <w:r w:rsidRPr="003B6718">
              <w:t>People</w:t>
            </w:r>
          </w:p>
        </w:tc>
        <w:tc>
          <w:tcPr>
            <w:tcW w:w="4002" w:type="pct"/>
          </w:tcPr>
          <w:p w14:paraId="42B26CAF" w14:textId="55C24633"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The Strava team is said to be passionate about building the world</w:t>
            </w:r>
            <w:r w:rsidRPr="00614FCE">
              <w:rPr>
                <w:szCs w:val="24"/>
              </w:rPr>
              <w:t>’</w:t>
            </w:r>
            <w:r w:rsidRPr="003B6718">
              <w:rPr>
                <w:szCs w:val="24"/>
              </w:rPr>
              <w:t xml:space="preserve">s most engaged community of athletes </w:t>
            </w:r>
            <w:r w:rsidRPr="00614FCE">
              <w:t>–</w:t>
            </w:r>
            <w:r w:rsidRPr="003B6718">
              <w:rPr>
                <w:szCs w:val="24"/>
              </w:rPr>
              <w:t xml:space="preserve"> </w:t>
            </w:r>
            <w:r w:rsidRPr="003B6718">
              <w:rPr>
                <w:i/>
                <w:iCs/>
                <w:szCs w:val="24"/>
              </w:rPr>
              <w:t xml:space="preserve">We are committed to our mission, our athletes, </w:t>
            </w:r>
            <w:proofErr w:type="gramStart"/>
            <w:r w:rsidRPr="003B6718">
              <w:rPr>
                <w:i/>
                <w:iCs/>
                <w:szCs w:val="24"/>
              </w:rPr>
              <w:t>each other</w:t>
            </w:r>
            <w:proofErr w:type="gramEnd"/>
            <w:r w:rsidRPr="003B6718">
              <w:rPr>
                <w:i/>
                <w:iCs/>
                <w:szCs w:val="24"/>
              </w:rPr>
              <w:t xml:space="preserve"> and our business</w:t>
            </w:r>
          </w:p>
          <w:p w14:paraId="5200539C"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 xml:space="preserve">According to </w:t>
            </w:r>
            <w:r w:rsidRPr="003B6718">
              <w:rPr>
                <w:noProof/>
                <w:szCs w:val="24"/>
              </w:rPr>
              <w:t>LinkedIn (2021)</w:t>
            </w:r>
            <w:r w:rsidRPr="003B6718">
              <w:rPr>
                <w:szCs w:val="24"/>
              </w:rPr>
              <w:t xml:space="preserve"> there are 320 employees working at Strava</w:t>
            </w:r>
          </w:p>
        </w:tc>
      </w:tr>
      <w:tr w:rsidR="009013BA" w:rsidRPr="00614FCE" w14:paraId="37FAC6C6" w14:textId="77777777" w:rsidTr="003B6718">
        <w:tc>
          <w:tcPr>
            <w:tcW w:w="998" w:type="pct"/>
          </w:tcPr>
          <w:p w14:paraId="643152FA" w14:textId="77777777" w:rsidR="009013BA" w:rsidRPr="003B6718" w:rsidRDefault="00C92396" w:rsidP="005A480E">
            <w:pPr>
              <w:rPr>
                <w:rFonts w:ascii="Times New Roman" w:hAnsi="Times New Roman" w:cs="Times New Roman"/>
              </w:rPr>
            </w:pPr>
            <w:r w:rsidRPr="003B6718">
              <w:t>Processes</w:t>
            </w:r>
          </w:p>
        </w:tc>
        <w:tc>
          <w:tcPr>
            <w:tcW w:w="4002" w:type="pct"/>
          </w:tcPr>
          <w:p w14:paraId="53492419"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Easy to download, works on desktop and mobile devices</w:t>
            </w:r>
          </w:p>
        </w:tc>
      </w:tr>
      <w:tr w:rsidR="009013BA" w:rsidRPr="00614FCE" w14:paraId="4D87122A" w14:textId="77777777" w:rsidTr="003B6718">
        <w:tc>
          <w:tcPr>
            <w:tcW w:w="998" w:type="pct"/>
          </w:tcPr>
          <w:p w14:paraId="2AA85ECA" w14:textId="77777777" w:rsidR="009013BA" w:rsidRPr="003B6718" w:rsidRDefault="00C92396" w:rsidP="005A480E">
            <w:pPr>
              <w:rPr>
                <w:rFonts w:ascii="Times New Roman" w:hAnsi="Times New Roman" w:cs="Times New Roman"/>
              </w:rPr>
            </w:pPr>
            <w:r w:rsidRPr="003B6718">
              <w:t>Physical evidence</w:t>
            </w:r>
          </w:p>
        </w:tc>
        <w:tc>
          <w:tcPr>
            <w:tcW w:w="4002" w:type="pct"/>
          </w:tcPr>
          <w:p w14:paraId="18494274"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 xml:space="preserve">Had to address issues when they moved from free to premium and now have a dedicated subscription page explaining the difference </w:t>
            </w:r>
            <w:r w:rsidRPr="003B6718">
              <w:rPr>
                <w:noProof/>
                <w:szCs w:val="24"/>
              </w:rPr>
              <w:t>(Strava, 2021c)</w:t>
            </w:r>
          </w:p>
        </w:tc>
      </w:tr>
      <w:tr w:rsidR="009013BA" w:rsidRPr="00614FCE" w14:paraId="1560A095" w14:textId="77777777" w:rsidTr="003B6718">
        <w:tc>
          <w:tcPr>
            <w:tcW w:w="998" w:type="pct"/>
          </w:tcPr>
          <w:p w14:paraId="51D0ADAC" w14:textId="77777777" w:rsidR="009013BA" w:rsidRPr="003B6718" w:rsidRDefault="00C92396" w:rsidP="005A480E">
            <w:pPr>
              <w:rPr>
                <w:rFonts w:ascii="Times New Roman" w:hAnsi="Times New Roman" w:cs="Times New Roman"/>
              </w:rPr>
            </w:pPr>
            <w:r w:rsidRPr="003B6718">
              <w:t>Products</w:t>
            </w:r>
          </w:p>
        </w:tc>
        <w:tc>
          <w:tcPr>
            <w:tcW w:w="4002" w:type="pct"/>
          </w:tcPr>
          <w:p w14:paraId="4DA38636"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The primary product is a fitness tracking app</w:t>
            </w:r>
          </w:p>
        </w:tc>
      </w:tr>
      <w:tr w:rsidR="009013BA" w:rsidRPr="00614FCE" w14:paraId="716D6BEA" w14:textId="77777777" w:rsidTr="003B6718">
        <w:tc>
          <w:tcPr>
            <w:tcW w:w="998" w:type="pct"/>
          </w:tcPr>
          <w:p w14:paraId="36FD3B3D" w14:textId="77777777" w:rsidR="009013BA" w:rsidRPr="003B6718" w:rsidRDefault="00C92396" w:rsidP="005A480E">
            <w:pPr>
              <w:rPr>
                <w:rFonts w:ascii="Times New Roman" w:hAnsi="Times New Roman" w:cs="Times New Roman"/>
              </w:rPr>
            </w:pPr>
            <w:r w:rsidRPr="003B6718">
              <w:t>Pricing</w:t>
            </w:r>
          </w:p>
        </w:tc>
        <w:tc>
          <w:tcPr>
            <w:tcW w:w="4002" w:type="pct"/>
          </w:tcPr>
          <w:p w14:paraId="2BD65519"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Two main plans:</w:t>
            </w:r>
          </w:p>
          <w:p w14:paraId="588B73ED" w14:textId="77777777" w:rsidR="009013BA" w:rsidRPr="003B6718" w:rsidRDefault="00C92396" w:rsidP="009013BA">
            <w:pPr>
              <w:pStyle w:val="ListParagraph"/>
              <w:numPr>
                <w:ilvl w:val="1"/>
                <w:numId w:val="19"/>
              </w:numPr>
              <w:rPr>
                <w:rFonts w:ascii="Times New Roman" w:hAnsi="Times New Roman" w:cs="Times New Roman"/>
                <w:szCs w:val="24"/>
              </w:rPr>
            </w:pPr>
            <w:r w:rsidRPr="003B6718">
              <w:rPr>
                <w:szCs w:val="24"/>
              </w:rPr>
              <w:t>Basic plans are free</w:t>
            </w:r>
          </w:p>
          <w:p w14:paraId="78EB2EC0" w14:textId="77777777" w:rsidR="009013BA" w:rsidRPr="003B6718" w:rsidRDefault="00C92396" w:rsidP="009013BA">
            <w:pPr>
              <w:pStyle w:val="ListParagraph"/>
              <w:numPr>
                <w:ilvl w:val="1"/>
                <w:numId w:val="19"/>
              </w:numPr>
              <w:rPr>
                <w:rFonts w:ascii="Times New Roman" w:hAnsi="Times New Roman" w:cs="Times New Roman"/>
                <w:szCs w:val="24"/>
              </w:rPr>
            </w:pPr>
            <w:r w:rsidRPr="003B6718">
              <w:rPr>
                <w:szCs w:val="24"/>
              </w:rPr>
              <w:t>Premium is $50 or £50 for a 12-month subscription to access key features</w:t>
            </w:r>
          </w:p>
        </w:tc>
      </w:tr>
      <w:tr w:rsidR="009013BA" w:rsidRPr="00614FCE" w14:paraId="07345E08" w14:textId="77777777" w:rsidTr="003B6718">
        <w:tc>
          <w:tcPr>
            <w:tcW w:w="998" w:type="pct"/>
          </w:tcPr>
          <w:p w14:paraId="0DD1ED11" w14:textId="77777777" w:rsidR="009013BA" w:rsidRPr="003B6718" w:rsidRDefault="00C92396" w:rsidP="005A480E">
            <w:pPr>
              <w:rPr>
                <w:rFonts w:ascii="Times New Roman" w:hAnsi="Times New Roman" w:cs="Times New Roman"/>
              </w:rPr>
            </w:pPr>
            <w:r w:rsidRPr="003B6718">
              <w:t>Promotion</w:t>
            </w:r>
          </w:p>
        </w:tc>
        <w:tc>
          <w:tcPr>
            <w:tcW w:w="4002" w:type="pct"/>
          </w:tcPr>
          <w:p w14:paraId="49805ECC"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Varied range of ads including socially distanced group challenges</w:t>
            </w:r>
          </w:p>
          <w:p w14:paraId="5CC185BC" w14:textId="77777777" w:rsidR="009013BA" w:rsidRPr="003B6718" w:rsidRDefault="00C92396" w:rsidP="009013BA">
            <w:pPr>
              <w:pStyle w:val="ListParagraph"/>
              <w:numPr>
                <w:ilvl w:val="0"/>
                <w:numId w:val="19"/>
              </w:numPr>
              <w:rPr>
                <w:rFonts w:ascii="Times New Roman" w:hAnsi="Times New Roman" w:cs="Times New Roman"/>
                <w:szCs w:val="24"/>
              </w:rPr>
            </w:pPr>
            <w:r w:rsidRPr="003B6718">
              <w:rPr>
                <w:szCs w:val="24"/>
              </w:rPr>
              <w:t xml:space="preserve">The ads are vivid </w:t>
            </w:r>
            <w:r w:rsidRPr="003B6718">
              <w:rPr>
                <w:noProof/>
                <w:szCs w:val="24"/>
              </w:rPr>
              <w:t>(Steuer, 1993)</w:t>
            </w:r>
            <w:r w:rsidRPr="003B6718">
              <w:rPr>
                <w:szCs w:val="24"/>
              </w:rPr>
              <w:t xml:space="preserve"> and often include their brand colour</w:t>
            </w:r>
          </w:p>
        </w:tc>
      </w:tr>
    </w:tbl>
    <w:bookmarkEnd w:id="13"/>
    <w:p w14:paraId="08A1A991" w14:textId="09D804B4" w:rsidR="00F2646D" w:rsidRDefault="00C92396" w:rsidP="003B6718">
      <w:pPr>
        <w:ind w:firstLine="360"/>
      </w:pPr>
      <w:r>
        <w:t xml:space="preserve">Expanding upon the people working within Strava, Figure 1 shows the Strava organisation chart. This highlights the fact that the company is aiming to grow its business as it has a dedicated growth team. This also demonstrates that the brand marketing team are responsible for content, social </w:t>
      </w:r>
      <w:proofErr w:type="gramStart"/>
      <w:r>
        <w:t>media</w:t>
      </w:r>
      <w:proofErr w:type="gramEnd"/>
      <w:r>
        <w:t xml:space="preserve"> and online ads. The community management team are responsible for technical support as well as trust and safety issues.</w:t>
      </w:r>
    </w:p>
    <w:p w14:paraId="3CF2C2F8" w14:textId="77777777" w:rsidR="00F2646D" w:rsidRDefault="00614FCE" w:rsidP="003B6718">
      <w:r w:rsidRPr="003B6718">
        <w:rPr>
          <w:i/>
          <w:noProof/>
          <w:lang w:val="en-US"/>
        </w:rPr>
        <w:drawing>
          <wp:inline distT="0" distB="0" distL="0" distR="0" wp14:anchorId="309AA91C" wp14:editId="38565763">
            <wp:extent cx="4545711" cy="5108448"/>
            <wp:effectExtent l="38100" t="0" r="7620" b="0"/>
            <wp:docPr id="1" name="Diagram 1">
              <a:extLst xmlns:a="http://schemas.openxmlformats.org/drawingml/2006/main">
                <a:ext uri="{FF2B5EF4-FFF2-40B4-BE49-F238E27FC236}">
                  <a16:creationId xmlns:a16="http://schemas.microsoft.com/office/drawing/2014/main" id="{565635A2-E93A-4AAD-B8C3-3F88DD0F296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2E6CC6" w14:textId="77777777" w:rsidR="00F2646D" w:rsidRDefault="00C92396" w:rsidP="003B6718">
      <w:r w:rsidRPr="003B6718">
        <w:rPr>
          <w:i/>
        </w:rPr>
        <w:t xml:space="preserve">Figure </w:t>
      </w:r>
      <w:r w:rsidRPr="003B6718">
        <w:rPr>
          <w:i/>
          <w:noProof/>
        </w:rPr>
        <w:t>1</w:t>
      </w:r>
      <w:r w:rsidRPr="003B6718">
        <w:rPr>
          <w:i/>
        </w:rPr>
        <w:t xml:space="preserve"> Strava organisation chart</w:t>
      </w:r>
    </w:p>
    <w:p w14:paraId="1E31AAD6" w14:textId="628CC9EA" w:rsidR="00F2646D" w:rsidRPr="003B6718" w:rsidRDefault="00C92396" w:rsidP="003B6718">
      <w:pPr>
        <w:rPr>
          <w:i/>
          <w:iCs/>
        </w:rPr>
      </w:pPr>
      <w:r w:rsidRPr="003B6718">
        <w:rPr>
          <w:i/>
          <w:iCs/>
        </w:rPr>
        <w:t>Source: Created based on an analysis of job adverts for Strava.</w:t>
      </w:r>
      <w:bookmarkStart w:id="14" w:name="_Toc77518890"/>
    </w:p>
    <w:p w14:paraId="7273A051" w14:textId="77777777" w:rsidR="00F2646D" w:rsidRPr="003B6718" w:rsidRDefault="00C92396" w:rsidP="003B6718">
      <w:pPr>
        <w:pStyle w:val="Heading3"/>
      </w:pPr>
      <w:r w:rsidRPr="00C92396">
        <w:t>Stakeholders</w:t>
      </w:r>
      <w:bookmarkEnd w:id="14"/>
    </w:p>
    <w:p w14:paraId="381A737E" w14:textId="0C0D964F" w:rsidR="009013BA" w:rsidRPr="004C0655" w:rsidRDefault="00C92396" w:rsidP="0065757E">
      <w:r>
        <w:t xml:space="preserve">Strava stakeholders include their customers and suppliers. Customers are known as users who have the free or paid-for version of the app. There are said to be ‘76 million users and reportedly (Strava) adds one million every month’ </w:t>
      </w:r>
      <w:r>
        <w:rPr>
          <w:noProof/>
        </w:rPr>
        <w:t>(Business of Apps, 2021, p. 1)</w:t>
      </w:r>
      <w:r>
        <w:t>. Users often share their achievements in Strava communities and most use their real names which means that others do not need to guess or to ‘fill in the gaps’ (Bacev-Giles and Haji, 2017, p. 50) to find other Strava members.</w:t>
      </w:r>
    </w:p>
    <w:p w14:paraId="2DD907D4" w14:textId="008090E9" w:rsidR="00F2646D" w:rsidRDefault="00C92396" w:rsidP="003B6718">
      <w:pPr>
        <w:ind w:firstLine="360"/>
      </w:pPr>
      <w:r>
        <w:t>All members need to login at the website strava.com/clubs which enables Strava to track which members are active most frequently, their online behaviour – whether they watch, like or comment and how they react to specific posts.</w:t>
      </w:r>
    </w:p>
    <w:p w14:paraId="11E8DB49" w14:textId="4C88D601" w:rsidR="00F2646D" w:rsidRDefault="00C92396" w:rsidP="003B6718">
      <w:pPr>
        <w:ind w:firstLine="360"/>
      </w:pPr>
      <w:r>
        <w:t xml:space="preserve">Suppliers include venture capital organisations </w:t>
      </w:r>
      <w:r>
        <w:rPr>
          <w:noProof/>
        </w:rPr>
        <w:t>(Strava, 2021b)</w:t>
      </w:r>
      <w:r>
        <w:t xml:space="preserve"> although </w:t>
      </w:r>
      <w:proofErr w:type="gramStart"/>
      <w:r>
        <w:t>at this time</w:t>
      </w:r>
      <w:proofErr w:type="gramEnd"/>
      <w:r>
        <w:t xml:space="preserve"> other data is not available.</w:t>
      </w:r>
      <w:bookmarkStart w:id="15" w:name="_Toc77595222"/>
    </w:p>
    <w:p w14:paraId="2D312788" w14:textId="77777777" w:rsidR="00DC17D9" w:rsidRPr="004C0655" w:rsidRDefault="00C92396">
      <w:pPr>
        <w:pStyle w:val="Heading3"/>
      </w:pPr>
      <w:r>
        <w:t>Competitors</w:t>
      </w:r>
      <w:bookmarkEnd w:id="15"/>
    </w:p>
    <w:p w14:paraId="2B8B838F" w14:textId="1A47EC88" w:rsidR="009013BA" w:rsidRPr="004C0655" w:rsidRDefault="00C92396" w:rsidP="005C7598">
      <w:r>
        <w:t>This is a competitive field with many other apps in this market, including: Cadence Trainer, Codoon, Couch to 5K, Endomondo, Garmin, miCoach, Nike+, Run with Map My Run, Runkeeper, Runtastic, Sports Tracker and Under Armour.</w:t>
      </w:r>
    </w:p>
    <w:p w14:paraId="32245B84" w14:textId="5D990E43" w:rsidR="00F2646D" w:rsidRDefault="00C92396" w:rsidP="003B6718">
      <w:pPr>
        <w:ind w:firstLine="360"/>
      </w:pPr>
      <w:r>
        <w:t xml:space="preserve">However, the largest competitor is said to be Runkeeper which was an online-only digital business from the </w:t>
      </w:r>
      <w:r w:rsidR="004C0655">
        <w:t>United States</w:t>
      </w:r>
      <w:r>
        <w:t>. ASICS a traditional company founded in Japan bought Runkeeper in 2016 and aimed to enhance the user’ sports lifestyles with better use of digital technology.</w:t>
      </w:r>
    </w:p>
    <w:p w14:paraId="3E436E73" w14:textId="49568A82" w:rsidR="00F2646D" w:rsidRDefault="00C92396" w:rsidP="003B6718">
      <w:pPr>
        <w:ind w:firstLine="360"/>
      </w:pPr>
      <w:r>
        <w:t xml:space="preserve">This section uses the 6Cs </w:t>
      </w:r>
      <w:r>
        <w:rPr>
          <w:noProof/>
        </w:rPr>
        <w:t>(Hanlon, 2022)</w:t>
      </w:r>
      <w:r>
        <w:t xml:space="preserve"> as an assessment framework considering Runkeeper.</w:t>
      </w:r>
    </w:p>
    <w:p w14:paraId="3BF1107D" w14:textId="77777777" w:rsidR="009013BA" w:rsidRPr="004C0655" w:rsidRDefault="00C92396" w:rsidP="001A63EB">
      <w:pPr>
        <w:pStyle w:val="Heading4"/>
      </w:pPr>
      <w:r>
        <w:t>Culture</w:t>
      </w:r>
    </w:p>
    <w:p w14:paraId="249042DE" w14:textId="32406D57" w:rsidR="009013BA" w:rsidRPr="004C0655" w:rsidRDefault="00C92396" w:rsidP="00FC166B">
      <w:r>
        <w:t xml:space="preserve">Runkeeper was founded in 2008 in Boston and then bought by the Japanese company ASICS in 2016 with a traditional and formal culture, as evidenced by looking at employee reviews online </w:t>
      </w:r>
      <w:r>
        <w:rPr>
          <w:noProof/>
        </w:rPr>
        <w:t>(Glassdoor, 2021)</w:t>
      </w:r>
      <w:r>
        <w:t xml:space="preserve">. Several staff comment about the micro-management and old-fashioned management approaches at ASICS, yet others love working there, so it is a mixed picture. This may indicate that the company will be slower to embrace change and digital technologies </w:t>
      </w:r>
      <w:r>
        <w:rPr>
          <w:noProof/>
        </w:rPr>
        <w:t>(Ritter &amp; Pedersen, 2020)</w:t>
      </w:r>
      <w:r>
        <w:t>.</w:t>
      </w:r>
    </w:p>
    <w:p w14:paraId="4D620BAD" w14:textId="77777777" w:rsidR="009013BA" w:rsidRPr="004C0655" w:rsidRDefault="00C92396" w:rsidP="001A63EB">
      <w:pPr>
        <w:pStyle w:val="Heading4"/>
      </w:pPr>
      <w:r>
        <w:t>Convenience</w:t>
      </w:r>
    </w:p>
    <w:p w14:paraId="5346CB5E" w14:textId="461AB08B" w:rsidR="009013BA" w:rsidRPr="004C0655" w:rsidRDefault="00C92396" w:rsidP="00615C2F">
      <w:r>
        <w:t xml:space="preserve">There seem to be more weaknesses </w:t>
      </w:r>
      <w:proofErr w:type="gramStart"/>
      <w:r>
        <w:t>in the area of</w:t>
      </w:r>
      <w:proofErr w:type="gramEnd"/>
      <w:r>
        <w:t xml:space="preserve"> convenience. Although the Runkeeper app is straightforward to download, a robotic woman’s voice loudly confirms when the activity is starting so you would need to remember to wear earbuds before starting an early morning run or it would wake everyone in the household! </w:t>
      </w:r>
      <w:proofErr w:type="gramStart"/>
      <w:r>
        <w:t>However</w:t>
      </w:r>
      <w:proofErr w:type="gramEnd"/>
      <w:r>
        <w:t xml:space="preserve"> the 6Cs model concerns ‘the ease with which a customer can make a purchase’ and Runkeeper does not facilitate any immediate sales, yet this may change in time.</w:t>
      </w:r>
    </w:p>
    <w:p w14:paraId="0C61A20B" w14:textId="052DB97F" w:rsidR="00F2646D" w:rsidRDefault="00C92396" w:rsidP="003B6718">
      <w:pPr>
        <w:ind w:firstLine="360"/>
      </w:pPr>
      <w:r>
        <w:t xml:space="preserve">Yet when recording an activity, users are encouraged to add an image and their thoughts about the run, neither of which add convenience, but there is another section which is to note the running shoes worn for the activity – the brand, </w:t>
      </w:r>
      <w:proofErr w:type="gramStart"/>
      <w:r>
        <w:t>model</w:t>
      </w:r>
      <w:proofErr w:type="gramEnd"/>
      <w:r>
        <w:t xml:space="preserve"> and nickname. This is a strength as it enables Runkeeper to notify the user when itis time to buy a new pair of running shoes so potentially adds an area of convenience. </w:t>
      </w:r>
    </w:p>
    <w:p w14:paraId="189240D0" w14:textId="77777777" w:rsidR="009013BA" w:rsidRPr="004C0655" w:rsidRDefault="00C92396" w:rsidP="001A63EB">
      <w:pPr>
        <w:pStyle w:val="Heading4"/>
      </w:pPr>
      <w:r>
        <w:t>Communications</w:t>
      </w:r>
    </w:p>
    <w:p w14:paraId="6D09890E" w14:textId="10D5A059" w:rsidR="009013BA" w:rsidRPr="004C0655" w:rsidRDefault="00C92396" w:rsidP="00FC166B">
      <w:r>
        <w:t xml:space="preserve">When joining Runkeeper the app provides a message: “Welcome to the team! You’re joining millions of active runners who have chosen Runkeeper™ as their digital coach.” This positions the app as an instructor more than a brand community </w:t>
      </w:r>
      <w:r>
        <w:rPr>
          <w:noProof/>
        </w:rPr>
        <w:t>(Muñiz &amp; O’Guinn, 2001)</w:t>
      </w:r>
      <w:r>
        <w:t>. This is further demonstrated as the app is endorsed by the tennis champion Novak Djokovic, in a coaching role, rather than representing the brand.</w:t>
      </w:r>
    </w:p>
    <w:p w14:paraId="1DA972DB" w14:textId="1EBDC84A" w:rsidR="00F2646D" w:rsidRDefault="00C92396" w:rsidP="003B6718">
      <w:pPr>
        <w:ind w:firstLine="360"/>
      </w:pPr>
      <w:r>
        <w:t xml:space="preserve">Their social media brand communications are strongest on Facebook with nearly 300,000 likes. There is evidence of dialogues and trialogues </w:t>
      </w:r>
      <w:r>
        <w:rPr>
          <w:noProof/>
        </w:rPr>
        <w:t>(Tsimonis &amp; Dimitriadis, 2014)</w:t>
      </w:r>
      <w:r>
        <w:t>, where customers jump into conversations.</w:t>
      </w:r>
    </w:p>
    <w:p w14:paraId="1FBAC1AA" w14:textId="047EF6D9" w:rsidR="00F2646D" w:rsidRDefault="00C92396" w:rsidP="003B6718">
      <w:pPr>
        <w:ind w:firstLine="360"/>
      </w:pPr>
      <w:r>
        <w:t>The responses on social media have a corporate tone and are signed off by ‘ASICS Runkeeper’ rather than named individuals which is a less personal approach.</w:t>
      </w:r>
    </w:p>
    <w:p w14:paraId="5AA461D6" w14:textId="77777777" w:rsidR="009013BA" w:rsidRPr="004C0655" w:rsidRDefault="00C92396" w:rsidP="001A63EB">
      <w:pPr>
        <w:pStyle w:val="Heading4"/>
      </w:pPr>
      <w:r>
        <w:t>Consistency</w:t>
      </w:r>
    </w:p>
    <w:p w14:paraId="03BC3EA6" w14:textId="276BB024" w:rsidR="009013BA" w:rsidRPr="004C0655" w:rsidRDefault="00C92396" w:rsidP="00FC166B">
      <w:r>
        <w:t xml:space="preserve">The Runkeeper logo has been adapted to include a stylized ‘A’ from ASICS, but the brand messaging lacks consistency. Although it is known as </w:t>
      </w:r>
      <w:r>
        <w:rPr>
          <w:i/>
          <w:iCs/>
        </w:rPr>
        <w:t>Runkeeper</w:t>
      </w:r>
      <w:r>
        <w:t xml:space="preserve">, its social media is named </w:t>
      </w:r>
      <w:r>
        <w:rPr>
          <w:i/>
          <w:iCs/>
        </w:rPr>
        <w:t>ASICS Runkeeper</w:t>
      </w:r>
      <w:r>
        <w:t xml:space="preserve"> to demonstrate that it is part of a larger brand.</w:t>
      </w:r>
    </w:p>
    <w:p w14:paraId="55E378C2" w14:textId="67AA7FC3" w:rsidR="00F2646D" w:rsidRDefault="00C92396" w:rsidP="003B6718">
      <w:pPr>
        <w:ind w:firstLine="360"/>
      </w:pPr>
      <w:r>
        <w:t>Thus</w:t>
      </w:r>
      <w:r w:rsidR="004C0655">
        <w:t>,</w:t>
      </w:r>
      <w:r>
        <w:t xml:space="preserve"> there is a lack of consistency which is a key feature in digital marketing </w:t>
      </w:r>
      <w:r>
        <w:rPr>
          <w:noProof/>
        </w:rPr>
        <w:t>(Hanlon, 2022)</w:t>
      </w:r>
      <w:r>
        <w:t>.</w:t>
      </w:r>
    </w:p>
    <w:p w14:paraId="129C8F1C" w14:textId="77777777" w:rsidR="009013BA" w:rsidRPr="004C0655" w:rsidRDefault="00C92396" w:rsidP="001A63EB">
      <w:pPr>
        <w:pStyle w:val="Heading4"/>
      </w:pPr>
      <w:r>
        <w:t>Customisation</w:t>
      </w:r>
    </w:p>
    <w:p w14:paraId="304B3662" w14:textId="13675133" w:rsidR="009013BA" w:rsidRPr="004C0655" w:rsidRDefault="00C92396" w:rsidP="00FC166B">
      <w:r>
        <w:t>The app is customisable. Users can add their profile details</w:t>
      </w:r>
      <w:r w:rsidR="004C0655">
        <w:t>:</w:t>
      </w:r>
      <w:r>
        <w:t xml:space="preserve"> name, date of birth, gender, </w:t>
      </w:r>
      <w:proofErr w:type="gramStart"/>
      <w:r>
        <w:t>weight</w:t>
      </w:r>
      <w:proofErr w:type="gramEnd"/>
      <w:r>
        <w:t xml:space="preserve"> and height. When activities are completed</w:t>
      </w:r>
      <w:r w:rsidR="004C0655">
        <w:t>,</w:t>
      </w:r>
      <w:r>
        <w:t xml:space="preserve"> these show the distance, pace and achievements over the week, </w:t>
      </w:r>
      <w:proofErr w:type="gramStart"/>
      <w:r>
        <w:t>month</w:t>
      </w:r>
      <w:proofErr w:type="gramEnd"/>
      <w:r>
        <w:t xml:space="preserve"> or year. </w:t>
      </w:r>
      <w:proofErr w:type="gramStart"/>
      <w:r>
        <w:t>Similar to</w:t>
      </w:r>
      <w:proofErr w:type="gramEnd"/>
      <w:r>
        <w:t xml:space="preserve"> Strava, there is a social login, enabling users to login via Facebook.</w:t>
      </w:r>
    </w:p>
    <w:p w14:paraId="2E5EDA66" w14:textId="7515A623" w:rsidR="00F2646D" w:rsidRDefault="00C92396" w:rsidP="003B6718">
      <w:pPr>
        <w:ind w:firstLine="360"/>
      </w:pPr>
      <w:r>
        <w:t>It is concluded that Strava is still a growing business and has decided to retain some key details, such as the exact numbers of staff. This may be as they do not yet wish to share their capability with their competitors.</w:t>
      </w:r>
      <w:bookmarkStart w:id="16" w:name="_Toc77595223"/>
    </w:p>
    <w:p w14:paraId="07ED4BFB" w14:textId="77777777" w:rsidR="009013BA" w:rsidRPr="004C0655" w:rsidRDefault="00C92396" w:rsidP="001A63EB">
      <w:pPr>
        <w:pStyle w:val="Heading3"/>
      </w:pPr>
      <w:r>
        <w:t>The macro-environment</w:t>
      </w:r>
      <w:bookmarkEnd w:id="16"/>
      <w:r>
        <w:t xml:space="preserve"> </w:t>
      </w:r>
    </w:p>
    <w:p w14:paraId="146883F2" w14:textId="64FBF9BE" w:rsidR="009013BA" w:rsidRPr="004C0655" w:rsidRDefault="00C92396" w:rsidP="00FE10C3">
      <w:r>
        <w:t>To assess all aspects of the macro-environment a digital PESTLE will be applied to Strava in the following sections. First, we will consider the wider market.</w:t>
      </w:r>
    </w:p>
    <w:p w14:paraId="089AA3C0" w14:textId="77777777" w:rsidR="009013BA" w:rsidRPr="004C0655" w:rsidRDefault="00C92396" w:rsidP="00450E77">
      <w:pPr>
        <w:pStyle w:val="Heading4"/>
      </w:pPr>
      <w:r>
        <w:t>The market for cycling worldwide.</w:t>
      </w:r>
    </w:p>
    <w:p w14:paraId="78D16D57" w14:textId="461E25E1" w:rsidR="009013BA" w:rsidRPr="004C0655" w:rsidRDefault="00C92396" w:rsidP="00450E77">
      <w:r>
        <w:t>T</w:t>
      </w:r>
      <w:r>
        <w:rPr>
          <w:lang w:eastAsia="en-GB"/>
        </w:rPr>
        <w:t>he top cycling races take place in Italy, France and Spain and d</w:t>
      </w:r>
      <w:r>
        <w:t xml:space="preserve">ata from the European Cycling Federation </w:t>
      </w:r>
      <w:r>
        <w:rPr>
          <w:noProof/>
        </w:rPr>
        <w:t>(European Cycling Federation, 2021)</w:t>
      </w:r>
      <w:r>
        <w:t xml:space="preserve"> indicates that around 1% of people cycle in the capital cities of Romania and Portugal, rising to 10% in Ireland and Croatia, and 11% in the </w:t>
      </w:r>
      <w:r w:rsidR="009E1C24">
        <w:t>United Kingdom</w:t>
      </w:r>
      <w:r>
        <w:t xml:space="preserve">. In the Netherlands, known for their cycling culture, cities such as Amsterdam claim 35%, but the leader is Copenhagen in Denmark with 49% of their city population cycling. </w:t>
      </w:r>
    </w:p>
    <w:p w14:paraId="46AA1C08" w14:textId="3FC94B73" w:rsidR="00F2646D" w:rsidRDefault="00C92396" w:rsidP="003B6718">
      <w:pPr>
        <w:ind w:firstLine="360"/>
      </w:pPr>
      <w:r>
        <w:t xml:space="preserve">The Cycling Action Network in New Zealand </w:t>
      </w:r>
      <w:r>
        <w:rPr>
          <w:noProof/>
        </w:rPr>
        <w:t>(Cycling Action Network NZ, 2021)</w:t>
      </w:r>
      <w:r>
        <w:t xml:space="preserve"> claims around 30% of people ride bikes, in Australia, the government transport agency Austroads (which also represents New Zealand) suggests it is 13% </w:t>
      </w:r>
      <w:r>
        <w:rPr>
          <w:noProof/>
        </w:rPr>
        <w:t>(Austroads, 2021)</w:t>
      </w:r>
      <w:r>
        <w:t>, with unsurprisingly, greater use in larger cities.</w:t>
      </w:r>
    </w:p>
    <w:p w14:paraId="3F1FDEFF" w14:textId="145E4EC5" w:rsidR="00F2646D" w:rsidRDefault="00C92396" w:rsidP="003B6718">
      <w:pPr>
        <w:ind w:firstLine="360"/>
      </w:pPr>
      <w:r>
        <w:t xml:space="preserve">Other countries such as Norway, the Netherlands and China are ahead in another area of cycling with bike sharing schemes, although it may be harder to track this data as it is not about the number of bicycles, but the number of cyclists. </w:t>
      </w:r>
      <w:proofErr w:type="gramStart"/>
      <w:r>
        <w:t>Plus</w:t>
      </w:r>
      <w:proofErr w:type="gramEnd"/>
      <w:r>
        <w:t xml:space="preserve"> in some locations, a bike may simply be a means of transport, rather than a hobby, where there is no requirement for a fitness app.</w:t>
      </w:r>
    </w:p>
    <w:p w14:paraId="5591F749" w14:textId="0E318286" w:rsidR="00F2646D" w:rsidRDefault="00C92396" w:rsidP="003B6718">
      <w:pPr>
        <w:ind w:firstLine="360"/>
      </w:pPr>
      <w:r>
        <w:rPr>
          <w:lang w:eastAsia="en-GB"/>
        </w:rPr>
        <w:t xml:space="preserve">While there is a lack of consistency in the data because it is country specific, this data provides evidence of opportunities for growth worldwide. One benefit from the health pandemic for Strava is the increase in the number of people cycling instead of using public transport. Some will retain this behaviour for fitness </w:t>
      </w:r>
      <w:r>
        <w:rPr>
          <w:noProof/>
          <w:lang w:eastAsia="en-GB"/>
        </w:rPr>
        <w:t>(Brand et al., 2020)</w:t>
      </w:r>
      <w:r>
        <w:rPr>
          <w:lang w:eastAsia="en-GB"/>
        </w:rPr>
        <w:t xml:space="preserve"> and others as it saves money. However, not </w:t>
      </w:r>
      <w:proofErr w:type="gramStart"/>
      <w:r>
        <w:rPr>
          <w:lang w:eastAsia="en-GB"/>
        </w:rPr>
        <w:t>all of</w:t>
      </w:r>
      <w:proofErr w:type="gramEnd"/>
      <w:r>
        <w:rPr>
          <w:lang w:eastAsia="en-GB"/>
        </w:rPr>
        <w:t xml:space="preserve"> these cyclists will be Strava users.</w:t>
      </w:r>
    </w:p>
    <w:p w14:paraId="538E3632" w14:textId="04C96718" w:rsidR="00F2646D" w:rsidRDefault="00C92396" w:rsidP="003B6718">
      <w:pPr>
        <w:ind w:firstLine="360"/>
      </w:pPr>
      <w:r>
        <w:t>The next element of the macro-environment considers the staff, stakeholders and suppliers which are considered in the following section.</w:t>
      </w:r>
    </w:p>
    <w:p w14:paraId="11C1F675" w14:textId="77777777" w:rsidR="009013BA" w:rsidRPr="004C0655" w:rsidRDefault="00C92396" w:rsidP="001A63EB">
      <w:pPr>
        <w:pStyle w:val="Heading4"/>
      </w:pPr>
      <w:r>
        <w:t>Political</w:t>
      </w:r>
    </w:p>
    <w:p w14:paraId="19C4B2D7" w14:textId="55EE6F8A" w:rsidR="009013BA" w:rsidRPr="004C0655" w:rsidRDefault="00C92396" w:rsidP="00307B73">
      <w:r>
        <w:t xml:space="preserve">Strava has described itself as anti-racist firm taking a stand against unacceptable behaviour </w:t>
      </w:r>
      <w:r>
        <w:rPr>
          <w:noProof/>
        </w:rPr>
        <w:t>(Strava, 2021b)</w:t>
      </w:r>
      <w:r>
        <w:t xml:space="preserve"> and will therefore need to carefully manage its social media to ensure it does not get embroiled with comments from trolls those who demonstrate ‘a negative online behaviour intended to disrupt online communications, aggravate internet users and draw individuals into fruitless debate’ (Coles and West, 2016, p. 44).</w:t>
      </w:r>
    </w:p>
    <w:p w14:paraId="2A0D98BB" w14:textId="77777777" w:rsidR="009013BA" w:rsidRPr="004C0655" w:rsidRDefault="00C92396" w:rsidP="001A63EB">
      <w:pPr>
        <w:pStyle w:val="Heading4"/>
      </w:pPr>
      <w:r>
        <w:t>Economic</w:t>
      </w:r>
    </w:p>
    <w:p w14:paraId="15A1B808" w14:textId="0406EA1F" w:rsidR="009013BA" w:rsidRPr="004C0655" w:rsidRDefault="00C92396" w:rsidP="00ED3265">
      <w:pPr>
        <w:rPr>
          <w:lang w:eastAsia="en-GB"/>
        </w:rPr>
      </w:pPr>
      <w:r>
        <w:rPr>
          <w:lang w:eastAsia="en-GB"/>
        </w:rPr>
        <w:t>Strava uses a freemium model - a free and paid for version. Runners claim that: “</w:t>
      </w:r>
      <w:r>
        <w:t xml:space="preserve">if it isn’t on Strava, it never happened”, which means once individuals have subscribed, they are likely to continue with their subscription. </w:t>
      </w:r>
      <w:r>
        <w:rPr>
          <w:lang w:eastAsia="en-GB"/>
        </w:rPr>
        <w:t>This may indicate that it is less likely to be impacted in an economic downturn but paying members might downgrade to the free version.</w:t>
      </w:r>
    </w:p>
    <w:p w14:paraId="781DB5FD" w14:textId="77777777" w:rsidR="009013BA" w:rsidRPr="004C0655" w:rsidRDefault="00C92396" w:rsidP="001A63EB">
      <w:pPr>
        <w:pStyle w:val="Heading4"/>
      </w:pPr>
      <w:r>
        <w:t>Sociological</w:t>
      </w:r>
    </w:p>
    <w:p w14:paraId="7CE72C8B" w14:textId="5C00E9FD" w:rsidR="009013BA" w:rsidRPr="004C0655" w:rsidRDefault="00C92396" w:rsidP="00307B73">
      <w:pPr>
        <w:rPr>
          <w:lang w:eastAsia="en-GB"/>
        </w:rPr>
      </w:pPr>
      <w:r>
        <w:rPr>
          <w:lang w:eastAsia="en-GB"/>
        </w:rPr>
        <w:t xml:space="preserve">During a health pandemic, Strava was widely adopted in different sectors and by people of all ages and backgrounds looking to leave their house for exercise. Whilst it is accepted, this may be a trend rather than longer-term reality, more research to explore who uses the platform and why may be needed </w:t>
      </w:r>
      <w:r>
        <w:rPr>
          <w:noProof/>
          <w:lang w:eastAsia="en-GB"/>
        </w:rPr>
        <w:t>(Christidis et al., 2021)</w:t>
      </w:r>
      <w:r>
        <w:rPr>
          <w:lang w:eastAsia="en-GB"/>
        </w:rPr>
        <w:t>.</w:t>
      </w:r>
    </w:p>
    <w:p w14:paraId="4BA4C529" w14:textId="77777777" w:rsidR="009013BA" w:rsidRPr="004C0655" w:rsidRDefault="00C92396" w:rsidP="001A63EB">
      <w:pPr>
        <w:pStyle w:val="Heading4"/>
      </w:pPr>
      <w:r>
        <w:t>Technological</w:t>
      </w:r>
    </w:p>
    <w:p w14:paraId="6D5851C2" w14:textId="471A0A79" w:rsidR="009013BA" w:rsidRPr="004C0655" w:rsidRDefault="00C92396" w:rsidP="00307B73">
      <w:pPr>
        <w:rPr>
          <w:lang w:eastAsia="en-GB"/>
        </w:rPr>
      </w:pPr>
      <w:r>
        <w:rPr>
          <w:lang w:eastAsia="en-GB"/>
        </w:rPr>
        <w:t>As a technology product, Strava needs to regularly update its software and ensure its users can access the app. There may be threats when internet access fails or if updates contain errors.</w:t>
      </w:r>
    </w:p>
    <w:p w14:paraId="70457736" w14:textId="77777777" w:rsidR="009013BA" w:rsidRPr="004C0655" w:rsidRDefault="00C92396" w:rsidP="001A63EB">
      <w:pPr>
        <w:pStyle w:val="Heading4"/>
      </w:pPr>
      <w:r>
        <w:t>Legal</w:t>
      </w:r>
    </w:p>
    <w:p w14:paraId="1F92F6BE" w14:textId="0F210834" w:rsidR="009013BA" w:rsidRPr="004C0655" w:rsidRDefault="00C92396" w:rsidP="00307B73">
      <w:pPr>
        <w:rPr>
          <w:lang w:eastAsia="en-GB"/>
        </w:rPr>
      </w:pPr>
      <w:r>
        <w:rPr>
          <w:lang w:eastAsia="en-GB"/>
        </w:rPr>
        <w:t xml:space="preserve">Legislation varies based on location and for Strava the main factor is the age of those using the services. On the main Strava website this is currently 13+. </w:t>
      </w:r>
      <w:proofErr w:type="gramStart"/>
      <w:r>
        <w:rPr>
          <w:lang w:eastAsia="en-GB"/>
        </w:rPr>
        <w:t>Therefore</w:t>
      </w:r>
      <w:proofErr w:type="gramEnd"/>
      <w:r>
        <w:rPr>
          <w:lang w:eastAsia="en-GB"/>
        </w:rPr>
        <w:t xml:space="preserve"> the company should gather ages of all new and renewing customers to ensure the legislation is followed.</w:t>
      </w:r>
    </w:p>
    <w:p w14:paraId="5B046BF7" w14:textId="36B94599" w:rsidR="00F2646D" w:rsidRDefault="00C92396" w:rsidP="003B6718">
      <w:pPr>
        <w:ind w:firstLine="360"/>
      </w:pPr>
      <w:r>
        <w:t xml:space="preserve">There is evidence of self-disclosure theory </w:t>
      </w:r>
      <w:r>
        <w:rPr>
          <w:noProof/>
        </w:rPr>
        <w:t>(Bazarova &amp; Choi, 2014)</w:t>
      </w:r>
      <w:r>
        <w:t xml:space="preserve"> as Stravans use their own names, rather than pseudonyms and can share their running or other exercise routes for others to follow. Within the context of the privacy paradox </w:t>
      </w:r>
      <w:r>
        <w:rPr>
          <w:noProof/>
        </w:rPr>
        <w:t>(Barth &amp; de Jong, 2017)</w:t>
      </w:r>
      <w:r>
        <w:t xml:space="preserve">, many runners are pleased to share their achievements publicly. However, there have been incidents where security services have accidently shared their running routes which could be useful for terrorists. Furthermore, there have been situations where individuals could be stalked for running the same route every day and Strava has had to address some of the publicly available data by creating privacy zones, ensuring users can manage the data they disclose. </w:t>
      </w:r>
    </w:p>
    <w:p w14:paraId="689B336F" w14:textId="522CDCB6" w:rsidR="00F2646D" w:rsidRDefault="00C92396" w:rsidP="003B6718">
      <w:pPr>
        <w:ind w:firstLine="360"/>
        <w:rPr>
          <w:lang w:eastAsia="en-GB"/>
        </w:rPr>
      </w:pPr>
      <w:proofErr w:type="gramStart"/>
      <w:r>
        <w:t>Therefore</w:t>
      </w:r>
      <w:proofErr w:type="gramEnd"/>
      <w:r>
        <w:t xml:space="preserve"> </w:t>
      </w:r>
      <w:r>
        <w:rPr>
          <w:lang w:eastAsia="en-GB"/>
        </w:rPr>
        <w:t>Strava needs to meet data privacy laws, protecting customers’ data online.</w:t>
      </w:r>
    </w:p>
    <w:p w14:paraId="25110843" w14:textId="77777777" w:rsidR="009013BA" w:rsidRPr="004C0655" w:rsidRDefault="00C92396" w:rsidP="001A63EB">
      <w:pPr>
        <w:pStyle w:val="Heading4"/>
      </w:pPr>
      <w:r>
        <w:t>Environmental</w:t>
      </w:r>
    </w:p>
    <w:p w14:paraId="4DDE6935" w14:textId="02D00060" w:rsidR="009013BA" w:rsidRPr="004C0655" w:rsidRDefault="00C92396" w:rsidP="00ED3265">
      <w:pPr>
        <w:rPr>
          <w:lang w:eastAsia="en-GB"/>
        </w:rPr>
      </w:pPr>
      <w:r>
        <w:rPr>
          <w:lang w:eastAsia="en-GB"/>
        </w:rPr>
        <w:t xml:space="preserve">Strava has adopted a data sharing approach through a system known as Strava Metro to better understand cycling usage </w:t>
      </w:r>
      <w:r>
        <w:rPr>
          <w:noProof/>
          <w:lang w:eastAsia="en-GB"/>
        </w:rPr>
        <w:t>(Sun et al., 2017)</w:t>
      </w:r>
      <w:r>
        <w:rPr>
          <w:lang w:eastAsia="en-GB"/>
        </w:rPr>
        <w:t xml:space="preserve"> and enable urban planners to offer more environmentally friendly ways for people to travel to work </w:t>
      </w:r>
      <w:r>
        <w:rPr>
          <w:noProof/>
          <w:lang w:eastAsia="en-GB"/>
        </w:rPr>
        <w:t>(Lin &amp; Fan, 2020)</w:t>
      </w:r>
      <w:r>
        <w:rPr>
          <w:lang w:eastAsia="en-GB"/>
        </w:rPr>
        <w:t>.</w:t>
      </w:r>
      <w:bookmarkStart w:id="17" w:name="_Toc77595224"/>
    </w:p>
    <w:p w14:paraId="6876FF14" w14:textId="77777777" w:rsidR="009013BA" w:rsidRPr="004C0655" w:rsidRDefault="00C92396" w:rsidP="002471A0">
      <w:pPr>
        <w:pStyle w:val="Heading3"/>
      </w:pPr>
      <w:r>
        <w:t>Personas</w:t>
      </w:r>
      <w:bookmarkEnd w:id="17"/>
    </w:p>
    <w:p w14:paraId="38248087" w14:textId="44E77539" w:rsidR="009013BA" w:rsidRPr="004C0655" w:rsidRDefault="00C92396" w:rsidP="00ED586E">
      <w:r>
        <w:t>The next step is considering the personas which are discussed in this section. Strava conducted in-depth research into its users to understand why people run and they found five different types of runners: passionate, invested, fitness, mindful and invested.</w:t>
      </w:r>
    </w:p>
    <w:p w14:paraId="40B03C17" w14:textId="0CCCDA3F" w:rsidR="00F2646D" w:rsidRDefault="00C92396" w:rsidP="003B6718">
      <w:pPr>
        <w:ind w:firstLine="360"/>
      </w:pPr>
      <w:r>
        <w:t xml:space="preserve">from ‘reluctant runners’ who run alone for health reasons, to ‘invested runners’ who love running and prefer to be in groups. The challenge with the Strava groups is that there are five sets of people, the names describe the behaviour rather than the people and the research aimed to understand why people run, rather than create personas </w:t>
      </w:r>
      <w:r>
        <w:rPr>
          <w:noProof/>
        </w:rPr>
        <w:t>(Evans, 2020)</w:t>
      </w:r>
      <w:r>
        <w:t>.</w:t>
      </w:r>
    </w:p>
    <w:p w14:paraId="64578B15" w14:textId="4E2E8D10" w:rsidR="00F2646D" w:rsidRDefault="00C92396" w:rsidP="003B6718">
      <w:pPr>
        <w:ind w:firstLine="360"/>
      </w:pPr>
      <w:proofErr w:type="gramStart"/>
      <w:r>
        <w:t>Therefore</w:t>
      </w:r>
      <w:proofErr w:type="gramEnd"/>
      <w:r>
        <w:t xml:space="preserve"> this section will consider two of these groups as athletes, rather than specific runners and from this develop outline personas.</w:t>
      </w:r>
    </w:p>
    <w:p w14:paraId="0D7F8F7B" w14:textId="77777777" w:rsidR="009013BA" w:rsidRPr="004C0655" w:rsidRDefault="00C92396" w:rsidP="002471A0">
      <w:pPr>
        <w:pStyle w:val="Heading4"/>
      </w:pPr>
      <w:r>
        <w:t>Persona 1 – Piper the Passionate athlete</w:t>
      </w:r>
    </w:p>
    <w:p w14:paraId="71B015E8" w14:textId="77777777" w:rsidR="009013BA" w:rsidRPr="004C0655" w:rsidRDefault="00614FCE" w:rsidP="002471A0">
      <w:r>
        <w:rPr>
          <w:noProof/>
          <w:lang w:val="en-US"/>
        </w:rPr>
        <w:drawing>
          <wp:inline distT="0" distB="0" distL="0" distR="0" wp14:anchorId="63633DFD" wp14:editId="714E089F">
            <wp:extent cx="1664898" cy="2497347"/>
            <wp:effectExtent l="0" t="0" r="0" b="0"/>
            <wp:docPr id="4" name="Picture 4" descr="A picture containing person, person, sport, fe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sport, fema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1754" cy="2507631"/>
                    </a:xfrm>
                    <a:prstGeom prst="rect">
                      <a:avLst/>
                    </a:prstGeom>
                  </pic:spPr>
                </pic:pic>
              </a:graphicData>
            </a:graphic>
          </wp:inline>
        </w:drawing>
      </w:r>
    </w:p>
    <w:p w14:paraId="0B455647" w14:textId="77777777" w:rsidR="009013BA" w:rsidRPr="004C0655" w:rsidRDefault="00C92396" w:rsidP="002471A0">
      <w:pPr>
        <w:rPr>
          <w:sz w:val="20"/>
          <w:szCs w:val="20"/>
        </w:rPr>
      </w:pPr>
      <w:r>
        <w:rPr>
          <w:sz w:val="20"/>
          <w:szCs w:val="20"/>
        </w:rPr>
        <w:t>Image source: Thanks to Image Keith Johnston from Pixabay</w:t>
      </w:r>
    </w:p>
    <w:p w14:paraId="1D817E03" w14:textId="2578FE4F" w:rsidR="009013BA" w:rsidRPr="004C0655" w:rsidRDefault="00C92396" w:rsidP="002471A0">
      <w:pPr>
        <w:rPr>
          <w:sz w:val="20"/>
          <w:szCs w:val="20"/>
        </w:rPr>
      </w:pPr>
      <w:r w:rsidRPr="003B6718">
        <w:t>https://pixabay.com/photos/athletes-runners-action-female-1544445/</w:t>
      </w:r>
    </w:p>
    <w:p w14:paraId="0BCC04C5" w14:textId="77777777" w:rsidR="00F2646D" w:rsidRDefault="00C92396" w:rsidP="003B6718">
      <w:pPr>
        <w:pStyle w:val="Heading5"/>
      </w:pPr>
      <w:r w:rsidRPr="003B6718">
        <w:t>Demographics</w:t>
      </w:r>
    </w:p>
    <w:p w14:paraId="52C653ED" w14:textId="5C68F8B4" w:rsidR="009013BA" w:rsidRPr="004C0655" w:rsidRDefault="00C92396" w:rsidP="002471A0">
      <w:r w:rsidRPr="003B6718">
        <w:t xml:space="preserve">Evans suggests these runners and cyclists are more likely to be female (34%) and on average run 17 miles per week. </w:t>
      </w:r>
    </w:p>
    <w:p w14:paraId="1D8E8444" w14:textId="77777777" w:rsidR="00F2646D" w:rsidRDefault="00C92396" w:rsidP="003B6718">
      <w:pPr>
        <w:pStyle w:val="Heading5"/>
      </w:pPr>
      <w:r w:rsidRPr="003B6718">
        <w:t>Webographics</w:t>
      </w:r>
    </w:p>
    <w:p w14:paraId="75F28276" w14:textId="7762E69C" w:rsidR="009013BA" w:rsidRPr="004C0655" w:rsidRDefault="00C92396" w:rsidP="002471A0">
      <w:r w:rsidRPr="003B6718">
        <w:t xml:space="preserve">They use Strava daily following up to 77 other Stravans. They also read running blogs and in these </w:t>
      </w:r>
      <w:proofErr w:type="gramStart"/>
      <w:r w:rsidRPr="003B6718">
        <w:t>communities</w:t>
      </w:r>
      <w:proofErr w:type="gramEnd"/>
      <w:r w:rsidRPr="003B6718">
        <w:t xml:space="preserve"> they are </w:t>
      </w:r>
      <w:bookmarkStart w:id="18" w:name="_Hlk77177493"/>
      <w:r w:rsidRPr="003B6718">
        <w:t xml:space="preserve">Socializers </w:t>
      </w:r>
      <w:bookmarkEnd w:id="18"/>
      <w:r w:rsidRPr="003B6718">
        <w:rPr>
          <w:noProof/>
        </w:rPr>
        <w:t>(Akar et al., 2019)</w:t>
      </w:r>
      <w:r w:rsidRPr="003B6718">
        <w:t>, frequent visitors who add new content such as photos at the end of a run.</w:t>
      </w:r>
    </w:p>
    <w:p w14:paraId="7383D450" w14:textId="77777777" w:rsidR="00F2646D" w:rsidRDefault="00C92396" w:rsidP="003B6718">
      <w:pPr>
        <w:pStyle w:val="Heading5"/>
      </w:pPr>
      <w:r w:rsidRPr="003B6718">
        <w:t>Psychographics</w:t>
      </w:r>
    </w:p>
    <w:p w14:paraId="62A9C470" w14:textId="48ABB693" w:rsidR="009013BA" w:rsidRPr="004C0655" w:rsidRDefault="00C92396" w:rsidP="002471A0">
      <w:r w:rsidRPr="003B6718">
        <w:t xml:space="preserve">According to </w:t>
      </w:r>
      <w:r w:rsidRPr="003B6718">
        <w:rPr>
          <w:noProof/>
        </w:rPr>
        <w:t>Evans (2020, p. 2)</w:t>
      </w:r>
      <w:r w:rsidRPr="003B6718">
        <w:t xml:space="preserve"> these people are involved with ‘many social settings and the most likely type to say that exercise helps them feel connected to others. They show a particular interest in psychosocial benefits of running like accomplishment and happiness.’</w:t>
      </w:r>
    </w:p>
    <w:p w14:paraId="7966DD66" w14:textId="705C5FC6" w:rsidR="00F2646D" w:rsidRDefault="00C92396" w:rsidP="003B6718">
      <w:pPr>
        <w:ind w:firstLine="360"/>
      </w:pPr>
      <w:r w:rsidRPr="003B6718">
        <w:t xml:space="preserve">Therefore Persona 1, Piper the Passionate athlete, enjoys the sense of belonging from a community </w:t>
      </w:r>
      <w:r w:rsidRPr="003B6718">
        <w:rPr>
          <w:noProof/>
        </w:rPr>
        <w:t>(Muñiz &amp; O’Guinn, 2001)</w:t>
      </w:r>
      <w:r w:rsidRPr="003B6718">
        <w:t xml:space="preserve"> and sharing their achievements with others.</w:t>
      </w:r>
    </w:p>
    <w:p w14:paraId="7A488165" w14:textId="77777777" w:rsidR="009013BA" w:rsidRPr="004C0655" w:rsidRDefault="00C92396" w:rsidP="002471A0">
      <w:r w:rsidRPr="003B6718">
        <w:t>These personas will respond to content such as:</w:t>
      </w:r>
    </w:p>
    <w:p w14:paraId="4A98FCE5" w14:textId="77777777" w:rsidR="009013BA" w:rsidRPr="004C0655" w:rsidRDefault="00C92396" w:rsidP="009013BA">
      <w:pPr>
        <w:pStyle w:val="ListParagraph"/>
        <w:numPr>
          <w:ilvl w:val="0"/>
          <w:numId w:val="18"/>
        </w:numPr>
      </w:pPr>
      <w:r w:rsidRPr="003B6718">
        <w:t>The perfect playlist for the team run</w:t>
      </w:r>
    </w:p>
    <w:p w14:paraId="6A2ACB1C" w14:textId="77777777" w:rsidR="009013BA" w:rsidRPr="004C0655" w:rsidRDefault="00C92396" w:rsidP="009013BA">
      <w:pPr>
        <w:pStyle w:val="ListParagraph"/>
        <w:numPr>
          <w:ilvl w:val="0"/>
          <w:numId w:val="18"/>
        </w:numPr>
      </w:pPr>
      <w:r w:rsidRPr="003B6718">
        <w:t>The best locations for a group run or cycle</w:t>
      </w:r>
    </w:p>
    <w:p w14:paraId="777D0518" w14:textId="16C1CB58" w:rsidR="009013BA" w:rsidRPr="004C0655" w:rsidRDefault="00C92396" w:rsidP="009013BA">
      <w:pPr>
        <w:pStyle w:val="ListParagraph"/>
        <w:numPr>
          <w:ilvl w:val="0"/>
          <w:numId w:val="18"/>
        </w:numPr>
      </w:pPr>
      <w:r w:rsidRPr="003B6718">
        <w:t>Grow the group and grow the fun</w:t>
      </w:r>
    </w:p>
    <w:p w14:paraId="12396B1F" w14:textId="77777777" w:rsidR="009013BA" w:rsidRPr="004C0655" w:rsidRDefault="00C92396" w:rsidP="002471A0">
      <w:pPr>
        <w:pStyle w:val="Heading4"/>
      </w:pPr>
      <w:r w:rsidRPr="003B6718">
        <w:t>Persona 2 – Mackenzie the Mindful athlete</w:t>
      </w:r>
    </w:p>
    <w:p w14:paraId="3FCF526A" w14:textId="77777777" w:rsidR="009013BA" w:rsidRPr="004C0655" w:rsidRDefault="00614FCE" w:rsidP="002471A0">
      <w:pPr>
        <w:rPr>
          <w:b/>
          <w:bCs/>
        </w:rPr>
      </w:pPr>
      <w:r w:rsidRPr="003B6718">
        <w:rPr>
          <w:b/>
          <w:bCs/>
          <w:noProof/>
          <w:lang w:val="en-US"/>
        </w:rPr>
        <w:drawing>
          <wp:inline distT="0" distB="0" distL="0" distR="0" wp14:anchorId="59ADA350" wp14:editId="755F0F19">
            <wp:extent cx="3239931" cy="2156604"/>
            <wp:effectExtent l="0" t="0" r="0" b="0"/>
            <wp:docPr id="5" name="Picture 5" descr="A picture containing outdoor, green,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een, helme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0090" cy="2163366"/>
                    </a:xfrm>
                    <a:prstGeom prst="rect">
                      <a:avLst/>
                    </a:prstGeom>
                  </pic:spPr>
                </pic:pic>
              </a:graphicData>
            </a:graphic>
          </wp:inline>
        </w:drawing>
      </w:r>
    </w:p>
    <w:p w14:paraId="0F99714C" w14:textId="77777777" w:rsidR="009013BA" w:rsidRPr="003B6718" w:rsidRDefault="00C92396" w:rsidP="002471A0">
      <w:r w:rsidRPr="003B6718">
        <w:t>Image source: Fabricio Macedo FGMsp from Pixabay</w:t>
      </w:r>
    </w:p>
    <w:p w14:paraId="5DB95A5C" w14:textId="2D1EC3E7" w:rsidR="009013BA" w:rsidRPr="004C0655" w:rsidRDefault="00C92396" w:rsidP="002471A0">
      <w:pPr>
        <w:rPr>
          <w:sz w:val="20"/>
          <w:szCs w:val="20"/>
        </w:rPr>
      </w:pPr>
      <w:r w:rsidRPr="003B6718">
        <w:t>https://pixabay.com/photos/cycling-bike-trail-sport-sol-1533268/</w:t>
      </w:r>
    </w:p>
    <w:p w14:paraId="2ACC65AC" w14:textId="77777777" w:rsidR="00F2646D" w:rsidRDefault="00C92396" w:rsidP="003B6718">
      <w:pPr>
        <w:pStyle w:val="Heading5"/>
      </w:pPr>
      <w:r w:rsidRPr="003B6718">
        <w:t>Demographics</w:t>
      </w:r>
    </w:p>
    <w:p w14:paraId="0B48DA51" w14:textId="25F6E83F" w:rsidR="009013BA" w:rsidRPr="004C0655" w:rsidRDefault="00C92396" w:rsidP="002471A0">
      <w:r w:rsidRPr="003B6718">
        <w:t>Happy exercising alone for up to 14 miles per week and enjoy participating in races for personal motivation. They have a busy family life and enjoy time on their own, away from screens and their day-to-day environment.</w:t>
      </w:r>
    </w:p>
    <w:p w14:paraId="04EC1D36" w14:textId="77777777" w:rsidR="00F2646D" w:rsidRDefault="00C92396" w:rsidP="003B6718">
      <w:pPr>
        <w:pStyle w:val="Heading5"/>
      </w:pPr>
      <w:r w:rsidRPr="003B6718">
        <w:t>Webographics</w:t>
      </w:r>
    </w:p>
    <w:p w14:paraId="7DEBC70F" w14:textId="6FA42F49" w:rsidR="009013BA" w:rsidRPr="004C0655" w:rsidRDefault="00C92396" w:rsidP="002471A0">
      <w:r w:rsidRPr="003B6718">
        <w:t xml:space="preserve">While they read online content about </w:t>
      </w:r>
      <w:proofErr w:type="gramStart"/>
      <w:r w:rsidRPr="003B6718">
        <w:t>exercise</w:t>
      </w:r>
      <w:proofErr w:type="gramEnd"/>
      <w:r w:rsidRPr="003B6718">
        <w:t xml:space="preserve"> they are lurkers rather than contributors </w:t>
      </w:r>
      <w:r w:rsidRPr="003B6718">
        <w:rPr>
          <w:noProof/>
        </w:rPr>
        <w:t>(Mathwick, 2002)</w:t>
      </w:r>
      <w:r w:rsidRPr="003B6718">
        <w:t xml:space="preserve">. This persona could be described as a passive community member </w:t>
      </w:r>
      <w:r w:rsidRPr="003B6718">
        <w:rPr>
          <w:noProof/>
        </w:rPr>
        <w:t>(Akar et al., 2019)</w:t>
      </w:r>
      <w:r w:rsidRPr="003B6718">
        <w:t xml:space="preserve"> as they stay in the background and visit less frequently than others. Although they are following up to 42 other Stravans </w:t>
      </w:r>
      <w:r w:rsidRPr="003B6718">
        <w:rPr>
          <w:noProof/>
        </w:rPr>
        <w:t>(Evans, 2020)</w:t>
      </w:r>
      <w:r w:rsidRPr="003B6718">
        <w:t xml:space="preserve"> and consume the content passively.</w:t>
      </w:r>
    </w:p>
    <w:p w14:paraId="59408149" w14:textId="77777777" w:rsidR="00F2646D" w:rsidRDefault="00C92396" w:rsidP="003B6718">
      <w:pPr>
        <w:pStyle w:val="Heading5"/>
      </w:pPr>
      <w:r w:rsidRPr="003B6718">
        <w:t>Psychographics</w:t>
      </w:r>
    </w:p>
    <w:p w14:paraId="5CB1134C" w14:textId="348AB4A2" w:rsidR="009013BA" w:rsidRPr="004C0655" w:rsidRDefault="00C92396" w:rsidP="002471A0">
      <w:r w:rsidRPr="003B6718">
        <w:rPr>
          <w:noProof/>
        </w:rPr>
        <w:t>Evans (2020, p. 2)</w:t>
      </w:r>
      <w:r w:rsidRPr="003B6718">
        <w:t xml:space="preserve"> suggested that mindful athletes ‘tend to be alone, although more than 50% participate in races. They mirror the health and body-related motives of other types, although they resemble Passionate athletes by highly valuing psychosocial benefits of running like happiness’.</w:t>
      </w:r>
    </w:p>
    <w:p w14:paraId="103E2966" w14:textId="77777777" w:rsidR="009013BA" w:rsidRPr="004C0655" w:rsidRDefault="00C92396" w:rsidP="002471A0">
      <w:r w:rsidRPr="003B6718">
        <w:t>These personas will respond to content such as:</w:t>
      </w:r>
    </w:p>
    <w:p w14:paraId="3BC6D8EA" w14:textId="6E2F4BF8" w:rsidR="009013BA" w:rsidRPr="004C0655" w:rsidRDefault="00C92396" w:rsidP="009013BA">
      <w:pPr>
        <w:pStyle w:val="ListParagraph"/>
        <w:numPr>
          <w:ilvl w:val="0"/>
          <w:numId w:val="18"/>
        </w:numPr>
      </w:pPr>
      <w:r w:rsidRPr="003B6718">
        <w:t>How to set the ‘beacon’ to show friends and family where you are – just in case.</w:t>
      </w:r>
    </w:p>
    <w:p w14:paraId="567C5EF3" w14:textId="77777777" w:rsidR="009013BA" w:rsidRPr="004C0655" w:rsidRDefault="00C92396" w:rsidP="009013BA">
      <w:pPr>
        <w:pStyle w:val="ListParagraph"/>
        <w:numPr>
          <w:ilvl w:val="0"/>
          <w:numId w:val="18"/>
        </w:numPr>
      </w:pPr>
      <w:r w:rsidRPr="003B6718">
        <w:t>Discover the latest monthly challenge</w:t>
      </w:r>
    </w:p>
    <w:p w14:paraId="2D2F675F" w14:textId="50FD1B22" w:rsidR="009013BA" w:rsidRPr="004C0655" w:rsidRDefault="00C92396" w:rsidP="009013BA">
      <w:pPr>
        <w:pStyle w:val="ListParagraph"/>
        <w:numPr>
          <w:ilvl w:val="0"/>
          <w:numId w:val="18"/>
        </w:numPr>
      </w:pPr>
      <w:r w:rsidRPr="003B6718">
        <w:t>The goal of a lifetime is waiting for you</w:t>
      </w:r>
      <w:bookmarkStart w:id="19" w:name="_Toc77595225"/>
    </w:p>
    <w:p w14:paraId="0E9D718B" w14:textId="77777777" w:rsidR="009013BA" w:rsidRPr="004C0655" w:rsidRDefault="00C92396" w:rsidP="00FE10C3">
      <w:pPr>
        <w:pStyle w:val="Heading3"/>
      </w:pPr>
      <w:r w:rsidRPr="003B6718">
        <w:t>Digital marketing audit conclusions</w:t>
      </w:r>
      <w:bookmarkEnd w:id="19"/>
    </w:p>
    <w:p w14:paraId="4996F793" w14:textId="13CAF9BC" w:rsidR="009013BA" w:rsidRPr="004C0655" w:rsidRDefault="00C92396" w:rsidP="00450E77">
      <w:r w:rsidRPr="003B6718">
        <w:rPr>
          <w:lang w:eastAsia="en-GB"/>
        </w:rPr>
        <w:t>W</w:t>
      </w:r>
      <w:r w:rsidRPr="003B6718">
        <w:t xml:space="preserve">ith 76 million members in 195 countries, Strava is a growing business even though its members represent just less than 1% of the world’s population. With approximately 225 countries in the world, having an active membership within 195 is very strong. This is </w:t>
      </w:r>
      <w:proofErr w:type="gramStart"/>
      <w:r w:rsidRPr="003B6718">
        <w:t>similar to</w:t>
      </w:r>
      <w:proofErr w:type="gramEnd"/>
      <w:r w:rsidRPr="003B6718">
        <w:t xml:space="preserve"> the networks of well-established social media platforms such as LinkedIn which is present in about 200 countries. </w:t>
      </w:r>
      <w:proofErr w:type="gramStart"/>
      <w:r w:rsidRPr="003B6718">
        <w:t>Thus</w:t>
      </w:r>
      <w:proofErr w:type="gramEnd"/>
      <w:r w:rsidRPr="003B6718">
        <w:t xml:space="preserve"> there is already awareness of the brand.</w:t>
      </w:r>
    </w:p>
    <w:p w14:paraId="7A3BD355" w14:textId="39D4036D" w:rsidR="00F2646D" w:rsidRDefault="00C92396" w:rsidP="003B6718">
      <w:pPr>
        <w:ind w:firstLine="360"/>
        <w:rPr>
          <w:lang w:eastAsia="en-GB"/>
        </w:rPr>
      </w:pPr>
      <w:r w:rsidRPr="003B6718">
        <w:rPr>
          <w:lang w:eastAsia="en-GB"/>
        </w:rPr>
        <w:t>Additionally, there appear to be opportunities for exercise and fitness in a post</w:t>
      </w:r>
      <w:r w:rsidR="009E1C24">
        <w:rPr>
          <w:lang w:eastAsia="en-GB"/>
        </w:rPr>
        <w:t>-</w:t>
      </w:r>
      <w:r w:rsidRPr="003B6718">
        <w:rPr>
          <w:lang w:eastAsia="en-GB"/>
        </w:rPr>
        <w:t xml:space="preserve">pandemic world, more people seek to cycle to work </w:t>
      </w:r>
      <w:r w:rsidRPr="003B6718">
        <w:rPr>
          <w:noProof/>
          <w:lang w:eastAsia="en-GB"/>
        </w:rPr>
        <w:t>(Brand et al., 2020)</w:t>
      </w:r>
      <w:r w:rsidRPr="003B6718">
        <w:rPr>
          <w:lang w:eastAsia="en-GB"/>
        </w:rPr>
        <w:t>.</w:t>
      </w:r>
    </w:p>
    <w:p w14:paraId="2C7467F5" w14:textId="742E2A8E" w:rsidR="00F2646D" w:rsidRDefault="00C92396" w:rsidP="003B6718">
      <w:pPr>
        <w:ind w:firstLine="360"/>
        <w:rPr>
          <w:lang w:eastAsia="en-GB"/>
        </w:rPr>
      </w:pPr>
      <w:r w:rsidRPr="003B6718">
        <w:rPr>
          <w:lang w:eastAsia="en-GB"/>
        </w:rPr>
        <w:t>Runkeeper should be monitored as the company may make changes under its</w:t>
      </w:r>
      <w:r w:rsidRPr="003B6718">
        <w:t xml:space="preserve"> </w:t>
      </w:r>
      <w:r w:rsidRPr="003B6718">
        <w:rPr>
          <w:lang w:eastAsia="en-GB"/>
        </w:rPr>
        <w:t>ASICS ownership. Moreover, the venture capital firms who are stakeholders may seek ways to gain a return on their investment which may mean that Strava seeks public shareholders. This would change the nature of their stakeholders and would require additional consideration and a stakeholder map would be useful at this time.</w:t>
      </w:r>
    </w:p>
    <w:p w14:paraId="08C4FE65" w14:textId="77777777" w:rsidR="00F2646D" w:rsidRDefault="00C92396" w:rsidP="003B6718">
      <w:pPr>
        <w:ind w:firstLine="360"/>
        <w:rPr>
          <w:lang w:eastAsia="en-GB"/>
        </w:rPr>
      </w:pPr>
      <w:r w:rsidRPr="003B6718">
        <w:rPr>
          <w:lang w:eastAsia="en-GB"/>
        </w:rPr>
        <w:t>Finally, there are no major external threats to Strava other than loss of internet, which would impact many organisations.</w:t>
      </w:r>
    </w:p>
    <w:p w14:paraId="12D66C97" w14:textId="2DDAF57C" w:rsidR="00DC17D9" w:rsidRPr="004C0655" w:rsidRDefault="00C92396">
      <w:pPr>
        <w:pStyle w:val="Heading1"/>
      </w:pPr>
      <w:bookmarkStart w:id="20" w:name="_Toc77595226"/>
      <w:r w:rsidRPr="003B6718">
        <w:t>Digital marketing strategy</w:t>
      </w:r>
      <w:bookmarkEnd w:id="20"/>
    </w:p>
    <w:p w14:paraId="57E57582" w14:textId="1251ADCC" w:rsidR="009013BA" w:rsidRPr="004C0655" w:rsidRDefault="00C92396" w:rsidP="00D208AF">
      <w:r w:rsidRPr="003B6718">
        <w:t xml:space="preserve">This section will recommend the </w:t>
      </w:r>
      <w:r w:rsidRPr="003B6718">
        <w:rPr>
          <w:b/>
          <w:bCs/>
        </w:rPr>
        <w:t>strategy</w:t>
      </w:r>
      <w:r w:rsidRPr="003B6718">
        <w:t xml:space="preserve"> and develop </w:t>
      </w:r>
      <w:r w:rsidRPr="003B6718">
        <w:rPr>
          <w:b/>
          <w:bCs/>
        </w:rPr>
        <w:t>objectives</w:t>
      </w:r>
      <w:r w:rsidRPr="003B6718">
        <w:t xml:space="preserve"> to achieve the strategy.</w:t>
      </w:r>
      <w:bookmarkStart w:id="21" w:name="_Toc77595227"/>
    </w:p>
    <w:p w14:paraId="18D9EC66" w14:textId="77777777" w:rsidR="009013BA" w:rsidRPr="004C0655" w:rsidRDefault="00C92396" w:rsidP="00861548">
      <w:pPr>
        <w:pStyle w:val="Heading3"/>
      </w:pPr>
      <w:r w:rsidRPr="003B6718">
        <w:t>Recommended strategy</w:t>
      </w:r>
      <w:bookmarkEnd w:id="21"/>
    </w:p>
    <w:p w14:paraId="14840E6F" w14:textId="2F7D7DE8" w:rsidR="009013BA" w:rsidRPr="004C0655" w:rsidRDefault="00C92396" w:rsidP="00D208AF">
      <w:r w:rsidRPr="003B6718">
        <w:t>As background, Strava’s website explains their mission (Strava, 2020, p. 1) ‘We’re a passionate and committed team, unified by our mission to build the most engaged community of athletes in the world’.</w:t>
      </w:r>
    </w:p>
    <w:p w14:paraId="234FBE24" w14:textId="66694054" w:rsidR="00F2646D" w:rsidRDefault="00C92396" w:rsidP="003B6718">
      <w:pPr>
        <w:ind w:firstLine="360"/>
      </w:pPr>
      <w:r w:rsidRPr="003B6718">
        <w:t>The company already has awareness across most countries in the world and thus a growth strategy is recommended which meets Strava’s capabilities as the organisation chart (see Figure 1) shows the company has a dedicated growth team. Therefore</w:t>
      </w:r>
      <w:r w:rsidR="009E1C24">
        <w:t>,</w:t>
      </w:r>
      <w:r w:rsidRPr="003B6718">
        <w:t xml:space="preserve"> applying the digital marketing strategy framework</w:t>
      </w:r>
      <w:r w:rsidR="009E1C24">
        <w:t>,</w:t>
      </w:r>
      <w:r w:rsidRPr="003B6718">
        <w:t xml:space="preserve"> the recommended strategy is focused on </w:t>
      </w:r>
      <w:r w:rsidRPr="003B6718">
        <w:rPr>
          <w:b/>
          <w:bCs/>
          <w:i/>
          <w:iCs/>
        </w:rPr>
        <w:t>conversion</w:t>
      </w:r>
      <w:r w:rsidRPr="003B6718">
        <w:t>.</w:t>
      </w:r>
    </w:p>
    <w:p w14:paraId="6901B8CD" w14:textId="1BFD09A2" w:rsidR="00F2646D" w:rsidRDefault="00C92396" w:rsidP="003B6718">
      <w:pPr>
        <w:ind w:firstLine="360"/>
      </w:pPr>
      <w:r w:rsidRPr="003B6718">
        <w:t xml:space="preserve">The business strategy is to build the community using the Strava app and therefore the digital marketing strategy </w:t>
      </w:r>
      <w:r w:rsidRPr="003B6718">
        <w:rPr>
          <w:noProof/>
        </w:rPr>
        <w:t>(Hanlon, 2022)</w:t>
      </w:r>
      <w:r w:rsidRPr="003B6718">
        <w:t xml:space="preserve"> can be defined as:</w:t>
      </w:r>
    </w:p>
    <w:p w14:paraId="357FE4BC" w14:textId="745FD1E9" w:rsidR="009013BA" w:rsidRPr="004C0655" w:rsidRDefault="00C92396" w:rsidP="009013BA">
      <w:pPr>
        <w:pStyle w:val="ListParagraph"/>
        <w:numPr>
          <w:ilvl w:val="0"/>
          <w:numId w:val="20"/>
        </w:numPr>
      </w:pPr>
      <w:r w:rsidRPr="003B6718">
        <w:t xml:space="preserve">Strava is adopting a </w:t>
      </w:r>
      <w:r w:rsidRPr="003B6718">
        <w:rPr>
          <w:b/>
          <w:bCs/>
        </w:rPr>
        <w:t>conversion</w:t>
      </w:r>
      <w:r w:rsidRPr="003B6718">
        <w:t xml:space="preserve"> strategy to grow the number of premium Strava members.</w:t>
      </w:r>
    </w:p>
    <w:p w14:paraId="5AA573E0" w14:textId="2166CDC6" w:rsidR="00F2646D" w:rsidRDefault="00C92396" w:rsidP="003B6718">
      <w:pPr>
        <w:ind w:firstLine="360"/>
      </w:pPr>
      <w:r w:rsidRPr="003B6718">
        <w:t>Based on this strategy, the digital marketing objectives will be created.</w:t>
      </w:r>
      <w:bookmarkStart w:id="22" w:name="_Toc77595228"/>
    </w:p>
    <w:p w14:paraId="185B4C84" w14:textId="77777777" w:rsidR="009013BA" w:rsidRPr="004C0655" w:rsidRDefault="00C92396" w:rsidP="00861548">
      <w:pPr>
        <w:pStyle w:val="Heading3"/>
      </w:pPr>
      <w:r w:rsidRPr="003B6718">
        <w:t>Recommended objectives to achieve the strategy</w:t>
      </w:r>
      <w:bookmarkEnd w:id="22"/>
    </w:p>
    <w:p w14:paraId="0C2725DA" w14:textId="5079A854" w:rsidR="009013BA" w:rsidRPr="004C0655" w:rsidRDefault="00C92396" w:rsidP="003E65FC">
      <w:pPr>
        <w:rPr>
          <w:lang w:eastAsia="en-GB"/>
        </w:rPr>
      </w:pPr>
      <w:r w:rsidRPr="003B6718">
        <w:rPr>
          <w:lang w:eastAsia="en-GB"/>
        </w:rPr>
        <w:t xml:space="preserve">Figure 2 shows the </w:t>
      </w:r>
      <w:r w:rsidRPr="003B6718">
        <w:t>hierarchy of objectives applied to Strava based on the recommended business strategy. This includes two SMART digital marketing objectives shown in Figure 2.</w:t>
      </w:r>
    </w:p>
    <w:p w14:paraId="69E25B70" w14:textId="58FD1F45" w:rsidR="00F2646D" w:rsidRDefault="00614FCE" w:rsidP="003B6718">
      <w:r w:rsidRPr="003B6718">
        <w:rPr>
          <w:i/>
          <w:noProof/>
          <w:lang w:val="en-US"/>
        </w:rPr>
        <w:drawing>
          <wp:anchor distT="0" distB="0" distL="114300" distR="114300" simplePos="0" relativeHeight="251661312" behindDoc="0" locked="0" layoutInCell="1" allowOverlap="1" wp14:anchorId="5AD32685" wp14:editId="7179A0A5">
            <wp:simplePos x="0" y="0"/>
            <wp:positionH relativeFrom="column">
              <wp:posOffset>586021</wp:posOffset>
            </wp:positionH>
            <wp:positionV relativeFrom="paragraph">
              <wp:posOffset>282611</wp:posOffset>
            </wp:positionV>
            <wp:extent cx="4882383" cy="4002657"/>
            <wp:effectExtent l="19050" t="0" r="13467" b="0"/>
            <wp:wrapTopAndBottom/>
            <wp:docPr id="2" name="Diagram 2">
              <a:extLst xmlns:a="http://schemas.openxmlformats.org/drawingml/2006/main">
                <a:ext uri="{FF2B5EF4-FFF2-40B4-BE49-F238E27FC236}">
                  <a16:creationId xmlns:a16="http://schemas.microsoft.com/office/drawing/2014/main" id="{1A6D472D-20D4-48D5-8355-743604D15B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2BDACDA0" w14:textId="77777777" w:rsidR="00F2646D" w:rsidRDefault="00C92396" w:rsidP="003B6718">
      <w:r w:rsidRPr="003B6718">
        <w:rPr>
          <w:i/>
        </w:rPr>
        <w:t xml:space="preserve">Figure </w:t>
      </w:r>
      <w:r w:rsidRPr="003B6718">
        <w:rPr>
          <w:i/>
          <w:noProof/>
        </w:rPr>
        <w:t>2</w:t>
      </w:r>
      <w:r w:rsidRPr="003B6718">
        <w:rPr>
          <w:i/>
        </w:rPr>
        <w:t xml:space="preserve"> The hierarchy of objectives applied to Strava</w:t>
      </w:r>
    </w:p>
    <w:p w14:paraId="0732A747" w14:textId="44E62B3C" w:rsidR="009013BA" w:rsidRPr="004C0655" w:rsidRDefault="00C92396" w:rsidP="003E65FC">
      <w:r w:rsidRPr="003B6718">
        <w:t>Based on these objectives, the digital marketing plan will be created.</w:t>
      </w:r>
    </w:p>
    <w:p w14:paraId="461FB4A5" w14:textId="43616052" w:rsidR="00DC17D9" w:rsidRPr="004C0655" w:rsidRDefault="00C92396">
      <w:pPr>
        <w:pStyle w:val="Heading1"/>
      </w:pPr>
      <w:bookmarkStart w:id="23" w:name="_Toc77595229"/>
      <w:r w:rsidRPr="003B6718">
        <w:t>Digital marketing plan</w:t>
      </w:r>
      <w:bookmarkEnd w:id="23"/>
    </w:p>
    <w:p w14:paraId="4538A183" w14:textId="2D4CFB07" w:rsidR="009013BA" w:rsidRPr="004C0655" w:rsidRDefault="00C92396" w:rsidP="003E65FC">
      <w:r w:rsidRPr="003B6718">
        <w:t>This plan will justify the resources and build the plan, based on the first objective: ‘to gain 20 million new members by December’.</w:t>
      </w:r>
    </w:p>
    <w:p w14:paraId="0235DF3D" w14:textId="47660845" w:rsidR="00F2646D" w:rsidRDefault="00C92396" w:rsidP="003B6718">
      <w:pPr>
        <w:ind w:firstLine="360"/>
      </w:pPr>
      <w:r w:rsidRPr="003B6718">
        <w:t xml:space="preserve">While this is ambitious it is achievable. Although </w:t>
      </w:r>
      <w:r w:rsidRPr="003B6718">
        <w:rPr>
          <w:lang w:eastAsia="en-GB"/>
        </w:rPr>
        <w:t xml:space="preserve">the company is gaining new members as word of mouth is spreading, the new members are mainly in the </w:t>
      </w:r>
      <w:r w:rsidR="009E1C24">
        <w:rPr>
          <w:lang w:eastAsia="en-GB"/>
        </w:rPr>
        <w:t>United States,</w:t>
      </w:r>
      <w:r w:rsidRPr="003B6718">
        <w:rPr>
          <w:lang w:eastAsia="en-GB"/>
        </w:rPr>
        <w:t xml:space="preserve"> which is where the company started</w:t>
      </w:r>
      <w:r w:rsidRPr="003B6718">
        <w:t>.</w:t>
      </w:r>
      <w:bookmarkStart w:id="24" w:name="_Toc77595230"/>
    </w:p>
    <w:p w14:paraId="67C1EBCB" w14:textId="77777777" w:rsidR="009013BA" w:rsidRPr="004C0655" w:rsidRDefault="00C92396" w:rsidP="00137EDA">
      <w:pPr>
        <w:pStyle w:val="Heading3"/>
      </w:pPr>
      <w:r w:rsidRPr="003B6718">
        <w:t>Recommended digital marketing mix and campaign objectives</w:t>
      </w:r>
      <w:bookmarkEnd w:id="24"/>
    </w:p>
    <w:p w14:paraId="1ED50F84" w14:textId="7B58211C" w:rsidR="009013BA" w:rsidRPr="004C0655" w:rsidRDefault="00C92396" w:rsidP="00036FC6">
      <w:pPr>
        <w:rPr>
          <w:lang w:eastAsia="en-GB"/>
        </w:rPr>
      </w:pPr>
      <w:r w:rsidRPr="003B6718">
        <w:t xml:space="preserve">To identify the resources required, it is easier to </w:t>
      </w:r>
      <w:r w:rsidRPr="003B6718">
        <w:rPr>
          <w:lang w:eastAsia="en-GB"/>
        </w:rPr>
        <w:t xml:space="preserve">break the objective into specific elements, by using the 7Ps </w:t>
      </w:r>
      <w:r w:rsidRPr="003B6718">
        <w:rPr>
          <w:noProof/>
          <w:lang w:eastAsia="en-GB"/>
        </w:rPr>
        <w:t>(Booms &amp; Bitner, 1980)</w:t>
      </w:r>
      <w:r w:rsidRPr="003B6718">
        <w:rPr>
          <w:lang w:eastAsia="en-GB"/>
        </w:rPr>
        <w:t xml:space="preserve">. </w:t>
      </w:r>
      <w:proofErr w:type="gramStart"/>
      <w:r w:rsidRPr="003B6718">
        <w:rPr>
          <w:lang w:eastAsia="en-GB"/>
        </w:rPr>
        <w:t>Thus</w:t>
      </w:r>
      <w:proofErr w:type="gramEnd"/>
      <w:r w:rsidRPr="003B6718">
        <w:rPr>
          <w:lang w:eastAsia="en-GB"/>
        </w:rPr>
        <w:t xml:space="preserve"> the digital marketing objective and supporting marketing mix objectives and a single campaign objective are summarised in Figure 3.</w:t>
      </w:r>
    </w:p>
    <w:p w14:paraId="5686FBF7" w14:textId="2E51CEF8" w:rsidR="00F2646D" w:rsidRDefault="00614FCE" w:rsidP="003B6718">
      <w:r w:rsidRPr="003B6718">
        <w:rPr>
          <w:i/>
          <w:noProof/>
          <w:lang w:val="en-US"/>
        </w:rPr>
        <w:drawing>
          <wp:anchor distT="0" distB="0" distL="114300" distR="114300" simplePos="0" relativeHeight="251660288" behindDoc="0" locked="0" layoutInCell="1" allowOverlap="1" wp14:anchorId="6214BC19" wp14:editId="5080E31F">
            <wp:simplePos x="0" y="0"/>
            <wp:positionH relativeFrom="column">
              <wp:posOffset>335915</wp:posOffset>
            </wp:positionH>
            <wp:positionV relativeFrom="paragraph">
              <wp:posOffset>259644</wp:posOffset>
            </wp:positionV>
            <wp:extent cx="4933950" cy="4563110"/>
            <wp:effectExtent l="19050" t="0" r="19050" b="0"/>
            <wp:wrapTopAndBottom/>
            <wp:docPr id="3" name="Diagram 3">
              <a:extLst xmlns:a="http://schemas.openxmlformats.org/drawingml/2006/main">
                <a:ext uri="{FF2B5EF4-FFF2-40B4-BE49-F238E27FC236}">
                  <a16:creationId xmlns:a16="http://schemas.microsoft.com/office/drawing/2014/main" id="{1A6D472D-20D4-48D5-8355-743604D15B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C92396" w:rsidRPr="003B6718">
        <w:rPr>
          <w:i/>
        </w:rPr>
        <w:t xml:space="preserve">Figure </w:t>
      </w:r>
      <w:r w:rsidR="00C92396" w:rsidRPr="003B6718">
        <w:rPr>
          <w:i/>
          <w:noProof/>
        </w:rPr>
        <w:t>3</w:t>
      </w:r>
      <w:r w:rsidR="00C92396" w:rsidRPr="003B6718">
        <w:rPr>
          <w:i/>
        </w:rPr>
        <w:t xml:space="preserve"> Strava’s </w:t>
      </w:r>
      <w:bookmarkStart w:id="25" w:name="_Hlk77526531"/>
      <w:r w:rsidR="00C92396" w:rsidRPr="003B6718">
        <w:rPr>
          <w:i/>
          <w:lang w:eastAsia="en-GB"/>
        </w:rPr>
        <w:t>digital marketing objective, supporting marketing mix and campaign objectives</w:t>
      </w:r>
      <w:bookmarkEnd w:id="25"/>
    </w:p>
    <w:p w14:paraId="282130D3" w14:textId="599DE25C" w:rsidR="00F2646D" w:rsidRDefault="00C92396" w:rsidP="003B6718">
      <w:pPr>
        <w:ind w:firstLine="360"/>
        <w:rPr>
          <w:lang w:eastAsia="en-GB"/>
        </w:rPr>
      </w:pPr>
      <w:r w:rsidRPr="003B6718">
        <w:rPr>
          <w:lang w:eastAsia="en-GB"/>
        </w:rPr>
        <w:t>Considering the product and price, this objective is connected to the free version of the app. As the app works for Persona 1 – Piper the Passionate runner and Persona 2 – Mackenzie the Mindful runner, this plan will target both groups.</w:t>
      </w:r>
    </w:p>
    <w:p w14:paraId="28EE2151" w14:textId="5CB53719" w:rsidR="00F2646D" w:rsidRDefault="00C92396" w:rsidP="003B6718">
      <w:pPr>
        <w:ind w:firstLine="360"/>
        <w:rPr>
          <w:lang w:eastAsia="en-GB"/>
        </w:rPr>
      </w:pPr>
      <w:r w:rsidRPr="003B6718">
        <w:rPr>
          <w:lang w:eastAsia="en-GB"/>
        </w:rPr>
        <w:t xml:space="preserve">In terms of their location, most of the current Strava members are based in the </w:t>
      </w:r>
      <w:r w:rsidR="009E1C24">
        <w:rPr>
          <w:lang w:eastAsia="en-GB"/>
        </w:rPr>
        <w:t>United States</w:t>
      </w:r>
      <w:r w:rsidRPr="003B6718">
        <w:rPr>
          <w:lang w:eastAsia="en-GB"/>
        </w:rPr>
        <w:t xml:space="preserve"> and the U</w:t>
      </w:r>
      <w:r w:rsidR="009E1C24">
        <w:rPr>
          <w:lang w:eastAsia="en-GB"/>
        </w:rPr>
        <w:t xml:space="preserve">nited </w:t>
      </w:r>
      <w:r w:rsidRPr="003B6718">
        <w:rPr>
          <w:lang w:eastAsia="en-GB"/>
        </w:rPr>
        <w:t>K</w:t>
      </w:r>
      <w:r w:rsidR="009E1C24">
        <w:rPr>
          <w:lang w:eastAsia="en-GB"/>
        </w:rPr>
        <w:t>ingdom</w:t>
      </w:r>
      <w:r w:rsidRPr="003B6718">
        <w:rPr>
          <w:lang w:eastAsia="en-GB"/>
        </w:rPr>
        <w:t xml:space="preserve">. Having conducted market research in the digital marketing audit, two countries open to cyclists are Australia and New Zealand </w:t>
      </w:r>
      <w:r w:rsidRPr="003B6718">
        <w:rPr>
          <w:noProof/>
          <w:lang w:eastAsia="en-GB"/>
        </w:rPr>
        <w:t>(Austroads, 2021; Cycling Action Network NZ, 2021)</w:t>
      </w:r>
      <w:r w:rsidRPr="003B6718">
        <w:rPr>
          <w:lang w:eastAsia="en-GB"/>
        </w:rPr>
        <w:t xml:space="preserve">, whose populations are 25 million and 5 million, a total of 30 million. The data indicates around 15% are cyclists, meaning if they all subscribed there would be 4.5 million new members, but this is unlikely. It is assumed 25% could subscribe which is 1 million, so a further 3 million will be required from other sports groups in this location. Overall, </w:t>
      </w:r>
      <w:proofErr w:type="gramStart"/>
      <w:r w:rsidRPr="003B6718">
        <w:rPr>
          <w:lang w:eastAsia="en-GB"/>
        </w:rPr>
        <w:t>in order to</w:t>
      </w:r>
      <w:proofErr w:type="gramEnd"/>
      <w:r w:rsidRPr="003B6718">
        <w:rPr>
          <w:lang w:eastAsia="en-GB"/>
        </w:rPr>
        <w:t xml:space="preserve"> reach the 20 million objective some additional sports and markets need to be considered.</w:t>
      </w:r>
    </w:p>
    <w:p w14:paraId="5280F46B" w14:textId="77777777" w:rsidR="00F2646D" w:rsidRDefault="00C92396" w:rsidP="003B6718">
      <w:pPr>
        <w:ind w:firstLine="360"/>
        <w:rPr>
          <w:lang w:eastAsia="en-GB"/>
        </w:rPr>
      </w:pPr>
      <w:r w:rsidRPr="003B6718">
        <w:rPr>
          <w:lang w:eastAsia="en-GB"/>
        </w:rPr>
        <w:t xml:space="preserve">When the competition was evaluated, this showed that Runkeeper has 50 million users. Other competitors have closed in the last few years including Runtastic (which was morphed into adidas® Running) and Endomondo with 20 million users. It may be wise to target these users too and encourage them to switch as gaining 20% from these competitors would potentially provide a further 14 million and a total of 18 million. For the remaining 2 million, it is necessary to target other geographic locations. The digital marketing audit indicated that the top races take place in Italy, France and Spain and thus these counties should be considered. With this combined approach the target numbers should be achieved. Table 2 shows </w:t>
      </w:r>
      <w:bookmarkStart w:id="26" w:name="_Hlk77585054"/>
      <w:r w:rsidRPr="003B6718">
        <w:rPr>
          <w:lang w:eastAsia="en-GB"/>
        </w:rPr>
        <w:t>the target areas to achieve the objective</w:t>
      </w:r>
      <w:bookmarkEnd w:id="26"/>
      <w:r w:rsidRPr="003B6718">
        <w:rPr>
          <w:lang w:eastAsia="en-GB"/>
        </w:rPr>
        <w:t>.</w:t>
      </w:r>
    </w:p>
    <w:tbl>
      <w:tblPr>
        <w:tblStyle w:val="TableGrid"/>
        <w:tblW w:w="5000" w:type="pct"/>
        <w:tblLook w:val="04A0" w:firstRow="1" w:lastRow="0" w:firstColumn="1" w:lastColumn="0" w:noHBand="0" w:noVBand="1"/>
      </w:tblPr>
      <w:tblGrid>
        <w:gridCol w:w="2116"/>
        <w:gridCol w:w="3109"/>
        <w:gridCol w:w="3765"/>
      </w:tblGrid>
      <w:tr w:rsidR="009013BA" w:rsidRPr="00614FCE" w14:paraId="459D3341" w14:textId="77777777" w:rsidTr="003B6718">
        <w:tc>
          <w:tcPr>
            <w:tcW w:w="1177" w:type="pct"/>
          </w:tcPr>
          <w:p w14:paraId="4924FCCB" w14:textId="77777777" w:rsidR="00DC17D9" w:rsidRPr="003B6718" w:rsidRDefault="00C92396">
            <w:pPr>
              <w:rPr>
                <w:rFonts w:ascii="Times New Roman" w:hAnsi="Times New Roman" w:cs="Times New Roman"/>
                <w:b/>
                <w:bCs/>
                <w:lang w:eastAsia="en-GB"/>
              </w:rPr>
            </w:pPr>
            <w:r w:rsidRPr="003B6718">
              <w:rPr>
                <w:b/>
                <w:bCs/>
                <w:lang w:eastAsia="en-GB"/>
              </w:rPr>
              <w:t>Target number of users (Million)</w:t>
            </w:r>
          </w:p>
        </w:tc>
        <w:tc>
          <w:tcPr>
            <w:tcW w:w="1729" w:type="pct"/>
          </w:tcPr>
          <w:p w14:paraId="2B02CF1D" w14:textId="77777777" w:rsidR="00DC17D9" w:rsidRPr="003B6718" w:rsidRDefault="00C92396">
            <w:pPr>
              <w:rPr>
                <w:rFonts w:ascii="Times New Roman" w:hAnsi="Times New Roman" w:cs="Times New Roman"/>
                <w:b/>
                <w:bCs/>
                <w:lang w:eastAsia="en-GB"/>
              </w:rPr>
            </w:pPr>
            <w:r w:rsidRPr="003B6718">
              <w:rPr>
                <w:b/>
                <w:bCs/>
                <w:lang w:eastAsia="en-GB"/>
              </w:rPr>
              <w:t>From</w:t>
            </w:r>
          </w:p>
        </w:tc>
        <w:tc>
          <w:tcPr>
            <w:tcW w:w="2094" w:type="pct"/>
          </w:tcPr>
          <w:p w14:paraId="25D05D6F" w14:textId="77777777" w:rsidR="00DC17D9" w:rsidRPr="003B6718" w:rsidRDefault="00C92396">
            <w:pPr>
              <w:rPr>
                <w:rFonts w:ascii="Times New Roman" w:hAnsi="Times New Roman" w:cs="Times New Roman"/>
                <w:b/>
                <w:bCs/>
                <w:lang w:eastAsia="en-GB"/>
              </w:rPr>
            </w:pPr>
            <w:r w:rsidRPr="003B6718">
              <w:rPr>
                <w:b/>
                <w:bCs/>
                <w:lang w:eastAsia="en-GB"/>
              </w:rPr>
              <w:t>Rationale</w:t>
            </w:r>
          </w:p>
        </w:tc>
      </w:tr>
      <w:tr w:rsidR="009013BA" w:rsidRPr="00614FCE" w14:paraId="36A49ACC" w14:textId="77777777" w:rsidTr="003B6718">
        <w:tc>
          <w:tcPr>
            <w:tcW w:w="1177" w:type="pct"/>
          </w:tcPr>
          <w:p w14:paraId="3AC42CD7" w14:textId="77777777" w:rsidR="00DC17D9" w:rsidRPr="003B6718" w:rsidRDefault="00C92396">
            <w:pPr>
              <w:jc w:val="center"/>
              <w:rPr>
                <w:rFonts w:ascii="Times New Roman" w:hAnsi="Times New Roman" w:cs="Times New Roman"/>
                <w:lang w:eastAsia="en-GB"/>
              </w:rPr>
            </w:pPr>
            <w:r w:rsidRPr="003B6718">
              <w:rPr>
                <w:lang w:eastAsia="en-GB"/>
              </w:rPr>
              <w:t>1</w:t>
            </w:r>
          </w:p>
        </w:tc>
        <w:tc>
          <w:tcPr>
            <w:tcW w:w="1729" w:type="pct"/>
          </w:tcPr>
          <w:p w14:paraId="12F900FC" w14:textId="77777777" w:rsidR="00DC17D9" w:rsidRPr="003B6718" w:rsidRDefault="00C92396">
            <w:pPr>
              <w:rPr>
                <w:rFonts w:ascii="Times New Roman" w:hAnsi="Times New Roman" w:cs="Times New Roman"/>
                <w:lang w:eastAsia="en-GB"/>
              </w:rPr>
            </w:pPr>
            <w:r w:rsidRPr="003B6718">
              <w:rPr>
                <w:lang w:eastAsia="en-GB"/>
              </w:rPr>
              <w:t>Australia and New Zealand</w:t>
            </w:r>
          </w:p>
        </w:tc>
        <w:tc>
          <w:tcPr>
            <w:tcW w:w="2094" w:type="pct"/>
          </w:tcPr>
          <w:p w14:paraId="75A784F5" w14:textId="77777777" w:rsidR="00DC17D9" w:rsidRPr="003B6718" w:rsidRDefault="00C92396">
            <w:pPr>
              <w:rPr>
                <w:rFonts w:ascii="Times New Roman" w:hAnsi="Times New Roman" w:cs="Times New Roman"/>
                <w:lang w:eastAsia="en-GB"/>
              </w:rPr>
            </w:pPr>
            <w:r w:rsidRPr="003B6718">
              <w:rPr>
                <w:lang w:eastAsia="en-GB"/>
              </w:rPr>
              <w:t>15% of the population cyclists</w:t>
            </w:r>
          </w:p>
        </w:tc>
      </w:tr>
      <w:tr w:rsidR="009013BA" w:rsidRPr="00614FCE" w14:paraId="4B2E2A28" w14:textId="77777777" w:rsidTr="003B6718">
        <w:tc>
          <w:tcPr>
            <w:tcW w:w="1177" w:type="pct"/>
          </w:tcPr>
          <w:p w14:paraId="63D35E3F" w14:textId="77777777" w:rsidR="00DC17D9" w:rsidRPr="003B6718" w:rsidRDefault="00C92396">
            <w:pPr>
              <w:jc w:val="center"/>
              <w:rPr>
                <w:rFonts w:ascii="Times New Roman" w:hAnsi="Times New Roman" w:cs="Times New Roman"/>
                <w:lang w:eastAsia="en-GB"/>
              </w:rPr>
            </w:pPr>
            <w:r w:rsidRPr="003B6718">
              <w:rPr>
                <w:lang w:eastAsia="en-GB"/>
              </w:rPr>
              <w:t>3</w:t>
            </w:r>
          </w:p>
        </w:tc>
        <w:tc>
          <w:tcPr>
            <w:tcW w:w="1729" w:type="pct"/>
          </w:tcPr>
          <w:p w14:paraId="3ED3846F" w14:textId="77777777" w:rsidR="00DC17D9" w:rsidRPr="003B6718" w:rsidRDefault="00C92396">
            <w:pPr>
              <w:rPr>
                <w:rFonts w:ascii="Times New Roman" w:hAnsi="Times New Roman" w:cs="Times New Roman"/>
                <w:lang w:eastAsia="en-GB"/>
              </w:rPr>
            </w:pPr>
            <w:r w:rsidRPr="003B6718">
              <w:rPr>
                <w:lang w:eastAsia="en-GB"/>
              </w:rPr>
              <w:t>Australia and New Zealand</w:t>
            </w:r>
          </w:p>
        </w:tc>
        <w:tc>
          <w:tcPr>
            <w:tcW w:w="2094" w:type="pct"/>
          </w:tcPr>
          <w:p w14:paraId="538C5F3B" w14:textId="77777777" w:rsidR="00DC17D9" w:rsidRPr="003B6718" w:rsidRDefault="00C92396">
            <w:pPr>
              <w:rPr>
                <w:rFonts w:ascii="Times New Roman" w:hAnsi="Times New Roman" w:cs="Times New Roman"/>
                <w:lang w:eastAsia="en-GB"/>
              </w:rPr>
            </w:pPr>
            <w:r w:rsidRPr="003B6718">
              <w:rPr>
                <w:lang w:eastAsia="en-GB"/>
              </w:rPr>
              <w:t>Other athletes</w:t>
            </w:r>
          </w:p>
        </w:tc>
      </w:tr>
      <w:tr w:rsidR="009013BA" w:rsidRPr="00614FCE" w14:paraId="55039308" w14:textId="77777777" w:rsidTr="003B6718">
        <w:tc>
          <w:tcPr>
            <w:tcW w:w="1177" w:type="pct"/>
          </w:tcPr>
          <w:p w14:paraId="4514248F" w14:textId="77777777" w:rsidR="00DC17D9" w:rsidRPr="003B6718" w:rsidRDefault="00C92396">
            <w:pPr>
              <w:jc w:val="center"/>
              <w:rPr>
                <w:rFonts w:ascii="Times New Roman" w:hAnsi="Times New Roman" w:cs="Times New Roman"/>
                <w:lang w:eastAsia="en-GB"/>
              </w:rPr>
            </w:pPr>
            <w:r w:rsidRPr="003B6718">
              <w:rPr>
                <w:lang w:eastAsia="en-GB"/>
              </w:rPr>
              <w:t>14</w:t>
            </w:r>
          </w:p>
        </w:tc>
        <w:tc>
          <w:tcPr>
            <w:tcW w:w="1729" w:type="pct"/>
          </w:tcPr>
          <w:p w14:paraId="30CB6E99" w14:textId="77777777" w:rsidR="00DC17D9" w:rsidRPr="003B6718" w:rsidRDefault="00C92396">
            <w:pPr>
              <w:rPr>
                <w:rFonts w:ascii="Times New Roman" w:hAnsi="Times New Roman" w:cs="Times New Roman"/>
                <w:lang w:eastAsia="en-GB"/>
              </w:rPr>
            </w:pPr>
            <w:r w:rsidRPr="003B6718">
              <w:rPr>
                <w:lang w:eastAsia="en-GB"/>
              </w:rPr>
              <w:t>Runkeeper</w:t>
            </w:r>
          </w:p>
        </w:tc>
        <w:tc>
          <w:tcPr>
            <w:tcW w:w="2094" w:type="pct"/>
          </w:tcPr>
          <w:p w14:paraId="075EA599" w14:textId="77777777" w:rsidR="00DC17D9" w:rsidRPr="003B6718" w:rsidRDefault="00C92396">
            <w:pPr>
              <w:rPr>
                <w:rFonts w:ascii="Times New Roman" w:hAnsi="Times New Roman" w:cs="Times New Roman"/>
                <w:lang w:eastAsia="en-GB"/>
              </w:rPr>
            </w:pPr>
            <w:r w:rsidRPr="003B6718">
              <w:rPr>
                <w:lang w:eastAsia="en-GB"/>
              </w:rPr>
              <w:t>20% of Runkeeper users switching</w:t>
            </w:r>
          </w:p>
        </w:tc>
      </w:tr>
      <w:tr w:rsidR="009013BA" w:rsidRPr="00614FCE" w14:paraId="7F8D85BD" w14:textId="77777777" w:rsidTr="003B6718">
        <w:tc>
          <w:tcPr>
            <w:tcW w:w="1177" w:type="pct"/>
          </w:tcPr>
          <w:p w14:paraId="052C7972" w14:textId="77777777" w:rsidR="00DC17D9" w:rsidRPr="003B6718" w:rsidRDefault="00C92396">
            <w:pPr>
              <w:jc w:val="center"/>
              <w:rPr>
                <w:rFonts w:ascii="Times New Roman" w:hAnsi="Times New Roman" w:cs="Times New Roman"/>
                <w:lang w:eastAsia="en-GB"/>
              </w:rPr>
            </w:pPr>
            <w:r w:rsidRPr="003B6718">
              <w:rPr>
                <w:lang w:eastAsia="en-GB"/>
              </w:rPr>
              <w:t>2</w:t>
            </w:r>
          </w:p>
        </w:tc>
        <w:tc>
          <w:tcPr>
            <w:tcW w:w="1729" w:type="pct"/>
          </w:tcPr>
          <w:p w14:paraId="163BAE3C" w14:textId="77777777" w:rsidR="00DC17D9" w:rsidRPr="003B6718" w:rsidRDefault="00C92396">
            <w:pPr>
              <w:rPr>
                <w:rFonts w:ascii="Times New Roman" w:hAnsi="Times New Roman" w:cs="Times New Roman"/>
                <w:lang w:eastAsia="en-GB"/>
              </w:rPr>
            </w:pPr>
            <w:r w:rsidRPr="003B6718">
              <w:rPr>
                <w:lang w:eastAsia="en-GB"/>
              </w:rPr>
              <w:t>Italy, France and Spain</w:t>
            </w:r>
          </w:p>
        </w:tc>
        <w:tc>
          <w:tcPr>
            <w:tcW w:w="2094" w:type="pct"/>
          </w:tcPr>
          <w:p w14:paraId="0A97E088" w14:textId="77777777" w:rsidR="00DC17D9" w:rsidRPr="003B6718" w:rsidRDefault="00C92396">
            <w:pPr>
              <w:rPr>
                <w:rFonts w:ascii="Times New Roman" w:hAnsi="Times New Roman" w:cs="Times New Roman"/>
                <w:lang w:eastAsia="en-GB"/>
              </w:rPr>
            </w:pPr>
            <w:r w:rsidRPr="003B6718">
              <w:rPr>
                <w:lang w:eastAsia="en-GB"/>
              </w:rPr>
              <w:t>top races take place in these countries</w:t>
            </w:r>
          </w:p>
        </w:tc>
      </w:tr>
      <w:tr w:rsidR="009013BA" w:rsidRPr="00614FCE" w14:paraId="2B9C7195" w14:textId="77777777" w:rsidTr="003B6718">
        <w:tc>
          <w:tcPr>
            <w:tcW w:w="1177" w:type="pct"/>
          </w:tcPr>
          <w:p w14:paraId="735096AC" w14:textId="77777777" w:rsidR="00DC17D9" w:rsidRPr="003B6718" w:rsidRDefault="00C92396">
            <w:pPr>
              <w:jc w:val="center"/>
              <w:rPr>
                <w:rFonts w:ascii="Times New Roman" w:hAnsi="Times New Roman" w:cs="Times New Roman"/>
                <w:b/>
                <w:bCs/>
                <w:lang w:eastAsia="en-GB"/>
              </w:rPr>
            </w:pPr>
            <w:r w:rsidRPr="003B6718">
              <w:rPr>
                <w:b/>
                <w:bCs/>
                <w:lang w:eastAsia="en-GB"/>
              </w:rPr>
              <w:t>20</w:t>
            </w:r>
          </w:p>
        </w:tc>
        <w:tc>
          <w:tcPr>
            <w:tcW w:w="3823" w:type="pct"/>
            <w:gridSpan w:val="2"/>
          </w:tcPr>
          <w:p w14:paraId="75B13DCA" w14:textId="77777777" w:rsidR="00DC17D9" w:rsidRPr="003B6718" w:rsidRDefault="00C92396">
            <w:pPr>
              <w:rPr>
                <w:rFonts w:ascii="Times New Roman" w:hAnsi="Times New Roman" w:cs="Times New Roman"/>
                <w:b/>
                <w:bCs/>
                <w:lang w:eastAsia="en-GB"/>
              </w:rPr>
            </w:pPr>
            <w:r w:rsidRPr="003B6718">
              <w:rPr>
                <w:b/>
                <w:bCs/>
                <w:lang w:eastAsia="en-GB"/>
              </w:rPr>
              <w:t xml:space="preserve">TOTAL NUMBER OF NEW MEMBERS DESIRED </w:t>
            </w:r>
          </w:p>
        </w:tc>
      </w:tr>
    </w:tbl>
    <w:p w14:paraId="65B6E81F" w14:textId="087E9ECD" w:rsidR="00F2646D" w:rsidRDefault="00C92396" w:rsidP="003B6718">
      <w:pPr>
        <w:rPr>
          <w:lang w:eastAsia="en-GB"/>
        </w:rPr>
      </w:pPr>
      <w:r w:rsidRPr="003B6718">
        <w:rPr>
          <w:i/>
        </w:rPr>
        <w:t xml:space="preserve">Table </w:t>
      </w:r>
      <w:r w:rsidRPr="003B6718">
        <w:rPr>
          <w:i/>
          <w:noProof/>
        </w:rPr>
        <w:t>2</w:t>
      </w:r>
      <w:r w:rsidRPr="003B6718">
        <w:rPr>
          <w:i/>
        </w:rPr>
        <w:t xml:space="preserve"> Target areas to achieve the objective and rationale</w:t>
      </w:r>
    </w:p>
    <w:p w14:paraId="3A6D4ECA" w14:textId="72BE3665" w:rsidR="00F2646D" w:rsidRDefault="00C92396" w:rsidP="003B6718">
      <w:pPr>
        <w:ind w:firstLine="360"/>
        <w:rPr>
          <w:lang w:eastAsia="en-GB"/>
        </w:rPr>
      </w:pPr>
      <w:r w:rsidRPr="003B6718">
        <w:rPr>
          <w:lang w:eastAsia="en-GB"/>
        </w:rPr>
        <w:t>Other elements of the 7Ps to consider are:</w:t>
      </w:r>
    </w:p>
    <w:p w14:paraId="0E74759A" w14:textId="77777777" w:rsidR="009013BA" w:rsidRPr="004C0655" w:rsidRDefault="00C92396" w:rsidP="009013BA">
      <w:pPr>
        <w:pStyle w:val="ListParagraph"/>
        <w:numPr>
          <w:ilvl w:val="0"/>
          <w:numId w:val="20"/>
        </w:numPr>
        <w:rPr>
          <w:lang w:eastAsia="en-GB"/>
        </w:rPr>
      </w:pPr>
      <w:r w:rsidRPr="003B6718">
        <w:rPr>
          <w:b/>
          <w:bCs/>
          <w:lang w:eastAsia="en-GB"/>
        </w:rPr>
        <w:t>Place</w:t>
      </w:r>
      <w:r w:rsidRPr="003B6718">
        <w:rPr>
          <w:lang w:eastAsia="en-GB"/>
        </w:rPr>
        <w:t xml:space="preserve">: Access to the product which is the app which is available in all app marketplaces. </w:t>
      </w:r>
    </w:p>
    <w:p w14:paraId="24D03CBC" w14:textId="77777777" w:rsidR="009013BA" w:rsidRPr="004C0655" w:rsidRDefault="00C92396" w:rsidP="009013BA">
      <w:pPr>
        <w:pStyle w:val="ListParagraph"/>
        <w:numPr>
          <w:ilvl w:val="0"/>
          <w:numId w:val="20"/>
        </w:numPr>
        <w:rPr>
          <w:lang w:eastAsia="en-GB"/>
        </w:rPr>
      </w:pPr>
      <w:r w:rsidRPr="003B6718">
        <w:rPr>
          <w:b/>
          <w:bCs/>
          <w:lang w:eastAsia="en-GB"/>
        </w:rPr>
        <w:t>Processes</w:t>
      </w:r>
      <w:r w:rsidRPr="003B6718">
        <w:rPr>
          <w:lang w:eastAsia="en-GB"/>
        </w:rPr>
        <w:t>: The advertising messages should have a one-click to download.</w:t>
      </w:r>
    </w:p>
    <w:p w14:paraId="63B6BD14" w14:textId="77777777" w:rsidR="009013BA" w:rsidRPr="004C0655" w:rsidRDefault="00C92396" w:rsidP="009013BA">
      <w:pPr>
        <w:pStyle w:val="ListParagraph"/>
        <w:numPr>
          <w:ilvl w:val="0"/>
          <w:numId w:val="20"/>
        </w:numPr>
        <w:rPr>
          <w:lang w:eastAsia="en-GB"/>
        </w:rPr>
      </w:pPr>
      <w:r w:rsidRPr="003B6718">
        <w:rPr>
          <w:b/>
          <w:bCs/>
          <w:lang w:eastAsia="en-GB"/>
        </w:rPr>
        <w:t>Physical evidence</w:t>
      </w:r>
      <w:r w:rsidRPr="003B6718">
        <w:rPr>
          <w:lang w:eastAsia="en-GB"/>
        </w:rPr>
        <w:t>: The website is up to date with recent content and no changes are needed here.</w:t>
      </w:r>
    </w:p>
    <w:p w14:paraId="54FFA54E" w14:textId="719B5812" w:rsidR="009013BA" w:rsidRPr="004C0655" w:rsidRDefault="00C92396" w:rsidP="009013BA">
      <w:pPr>
        <w:pStyle w:val="ListParagraph"/>
        <w:numPr>
          <w:ilvl w:val="0"/>
          <w:numId w:val="20"/>
        </w:numPr>
        <w:rPr>
          <w:lang w:eastAsia="en-GB"/>
        </w:rPr>
      </w:pPr>
      <w:r w:rsidRPr="003B6718">
        <w:rPr>
          <w:b/>
          <w:bCs/>
          <w:lang w:eastAsia="en-GB"/>
        </w:rPr>
        <w:t>People</w:t>
      </w:r>
      <w:r w:rsidRPr="003B6718">
        <w:rPr>
          <w:lang w:eastAsia="en-GB"/>
        </w:rPr>
        <w:t>: Additional team members may be required as well as briefing the local country teams.</w:t>
      </w:r>
    </w:p>
    <w:p w14:paraId="69D21255" w14:textId="5010A325" w:rsidR="00F2646D" w:rsidRDefault="00C92396" w:rsidP="003B6718">
      <w:pPr>
        <w:ind w:firstLine="360"/>
      </w:pPr>
      <w:r w:rsidRPr="003B6718">
        <w:t>The largest piece of work is promotion as many of the other elements are in place. Therefore the best approach will be online advertising (paid search) direct to people using Runkeeper, Runtastic and Endomondo in the target locations (Australia, New Zealand, Italy, France and Spain). There will be two advertisement types, one aimed at cyclists and another for runners. The campaign should be linked to other local activities to gain greater attention and an example is shown in Figure 4 which links back to one of the earlier recommended personas.</w:t>
      </w:r>
    </w:p>
    <w:p w14:paraId="3B1647C2" w14:textId="77777777" w:rsidR="00F2646D" w:rsidRDefault="00C92396" w:rsidP="003B6718">
      <w:r w:rsidRPr="003B6718">
        <w:rPr>
          <w:i/>
        </w:rPr>
        <w:t xml:space="preserve">Figure </w:t>
      </w:r>
      <w:r w:rsidRPr="003B6718">
        <w:rPr>
          <w:i/>
          <w:noProof/>
        </w:rPr>
        <w:t>4</w:t>
      </w:r>
      <w:r w:rsidRPr="003B6718">
        <w:rPr>
          <w:i/>
        </w:rPr>
        <w:t xml:space="preserve"> Campaign example</w:t>
      </w:r>
    </w:p>
    <w:p w14:paraId="1522D8D7" w14:textId="7EC2A754" w:rsidR="009013BA" w:rsidRPr="004C0655" w:rsidRDefault="00614FCE" w:rsidP="00137EDA">
      <w:r w:rsidRPr="003B6718">
        <w:rPr>
          <w:noProof/>
          <w:lang w:val="en-US"/>
        </w:rPr>
        <w:drawing>
          <wp:inline distT="0" distB="0" distL="0" distR="0" wp14:anchorId="7B960682" wp14:editId="458498CB">
            <wp:extent cx="5655310" cy="2266950"/>
            <wp:effectExtent l="38100" t="19050" r="2159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6AB3493" w14:textId="6195419F" w:rsidR="00F2646D" w:rsidRDefault="00C92396" w:rsidP="003B6718">
      <w:pPr>
        <w:ind w:firstLine="360"/>
        <w:rPr>
          <w:lang w:eastAsia="en-GB"/>
        </w:rPr>
      </w:pPr>
      <w:r w:rsidRPr="003B6718">
        <w:t>At the same time, blogs and other local material would help support the campaign, combined with an email campaign to local members to recommend a friend and in return gain one month’s free premium membership.</w:t>
      </w:r>
    </w:p>
    <w:p w14:paraId="210CE1A4" w14:textId="77777777" w:rsidR="00F2646D" w:rsidRDefault="00C92396" w:rsidP="003B6718">
      <w:pPr>
        <w:ind w:firstLine="360"/>
      </w:pPr>
      <w:r w:rsidRPr="003B6718">
        <w:t>To summarise the work to be done, Table 3 shows a summary of digital marketing promotional tactics required.</w:t>
      </w:r>
    </w:p>
    <w:tbl>
      <w:tblPr>
        <w:tblStyle w:val="TableGrid"/>
        <w:tblW w:w="5000" w:type="pct"/>
        <w:tblLook w:val="04A0" w:firstRow="1" w:lastRow="0" w:firstColumn="1" w:lastColumn="0" w:noHBand="0" w:noVBand="1"/>
      </w:tblPr>
      <w:tblGrid>
        <w:gridCol w:w="2024"/>
        <w:gridCol w:w="3339"/>
        <w:gridCol w:w="3627"/>
      </w:tblGrid>
      <w:tr w:rsidR="009013BA" w:rsidRPr="00614FCE" w14:paraId="61D2D3AE" w14:textId="77777777" w:rsidTr="003B6718">
        <w:tc>
          <w:tcPr>
            <w:tcW w:w="1126" w:type="pct"/>
          </w:tcPr>
          <w:p w14:paraId="5800B4DB" w14:textId="77777777" w:rsidR="00DC17D9" w:rsidRPr="003B6718" w:rsidRDefault="00C92396">
            <w:pPr>
              <w:rPr>
                <w:rFonts w:ascii="Times New Roman" w:hAnsi="Times New Roman" w:cs="Times New Roman"/>
                <w:b/>
                <w:bCs/>
              </w:rPr>
            </w:pPr>
            <w:r w:rsidRPr="003B6718">
              <w:rPr>
                <w:b/>
                <w:bCs/>
              </w:rPr>
              <w:t>Action</w:t>
            </w:r>
          </w:p>
        </w:tc>
        <w:tc>
          <w:tcPr>
            <w:tcW w:w="1857" w:type="pct"/>
          </w:tcPr>
          <w:p w14:paraId="2E271671" w14:textId="77777777" w:rsidR="00DC17D9" w:rsidRPr="003B6718" w:rsidRDefault="00C92396">
            <w:pPr>
              <w:rPr>
                <w:rFonts w:ascii="Times New Roman" w:hAnsi="Times New Roman" w:cs="Times New Roman"/>
                <w:b/>
                <w:bCs/>
              </w:rPr>
            </w:pPr>
            <w:r w:rsidRPr="003B6718">
              <w:rPr>
                <w:b/>
                <w:bCs/>
              </w:rPr>
              <w:t>Detail</w:t>
            </w:r>
          </w:p>
        </w:tc>
        <w:tc>
          <w:tcPr>
            <w:tcW w:w="2017" w:type="pct"/>
          </w:tcPr>
          <w:p w14:paraId="2C94C192" w14:textId="77777777" w:rsidR="00DC17D9" w:rsidRPr="003B6718" w:rsidRDefault="00C92396">
            <w:pPr>
              <w:rPr>
                <w:rFonts w:ascii="Times New Roman" w:hAnsi="Times New Roman" w:cs="Times New Roman"/>
                <w:b/>
                <w:bCs/>
              </w:rPr>
            </w:pPr>
            <w:r w:rsidRPr="003B6718">
              <w:rPr>
                <w:b/>
                <w:bCs/>
              </w:rPr>
              <w:t>Note</w:t>
            </w:r>
          </w:p>
        </w:tc>
      </w:tr>
      <w:tr w:rsidR="009013BA" w:rsidRPr="00614FCE" w14:paraId="137834C6" w14:textId="77777777" w:rsidTr="003B6718">
        <w:tc>
          <w:tcPr>
            <w:tcW w:w="1126" w:type="pct"/>
          </w:tcPr>
          <w:p w14:paraId="700FABA6" w14:textId="77777777" w:rsidR="00DC17D9" w:rsidRPr="003B6718" w:rsidRDefault="00C92396">
            <w:pPr>
              <w:rPr>
                <w:rFonts w:ascii="Times New Roman" w:hAnsi="Times New Roman" w:cs="Times New Roman"/>
              </w:rPr>
            </w:pPr>
            <w:r w:rsidRPr="003B6718">
              <w:t xml:space="preserve">Create adverts </w:t>
            </w:r>
          </w:p>
        </w:tc>
        <w:tc>
          <w:tcPr>
            <w:tcW w:w="1857" w:type="pct"/>
          </w:tcPr>
          <w:p w14:paraId="2438FFA9" w14:textId="77777777" w:rsidR="00DC17D9" w:rsidRPr="003B6718" w:rsidRDefault="00C92396">
            <w:pPr>
              <w:rPr>
                <w:rFonts w:ascii="Times New Roman" w:hAnsi="Times New Roman" w:cs="Times New Roman"/>
              </w:rPr>
            </w:pPr>
            <w:bookmarkStart w:id="27" w:name="_Hlk64905362"/>
            <w:r w:rsidRPr="003B6718">
              <w:t>Aimed at people using Runkeeper, Runtastic, Endomondo and matching the personas created earlier</w:t>
            </w:r>
            <w:bookmarkEnd w:id="27"/>
          </w:p>
        </w:tc>
        <w:tc>
          <w:tcPr>
            <w:tcW w:w="2017" w:type="pct"/>
          </w:tcPr>
          <w:p w14:paraId="39B4AFB7" w14:textId="77777777" w:rsidR="00DC17D9" w:rsidRPr="003B6718" w:rsidRDefault="00C92396">
            <w:pPr>
              <w:rPr>
                <w:rFonts w:ascii="Times New Roman" w:hAnsi="Times New Roman" w:cs="Times New Roman"/>
              </w:rPr>
            </w:pPr>
            <w:bookmarkStart w:id="28" w:name="_Hlk64905341"/>
            <w:r w:rsidRPr="003B6718">
              <w:t>Two ad types, one aimed at cyclists and another for runners</w:t>
            </w:r>
          </w:p>
          <w:bookmarkEnd w:id="28"/>
          <w:p w14:paraId="63C5D798" w14:textId="77777777" w:rsidR="00DC17D9" w:rsidRPr="003B6718" w:rsidRDefault="00C92396">
            <w:pPr>
              <w:rPr>
                <w:rFonts w:ascii="Times New Roman" w:hAnsi="Times New Roman" w:cs="Times New Roman"/>
              </w:rPr>
            </w:pPr>
            <w:r w:rsidRPr="003B6718">
              <w:t>Ads should work on social media and ad networks too</w:t>
            </w:r>
          </w:p>
          <w:p w14:paraId="37ECD370" w14:textId="77777777" w:rsidR="00DC17D9" w:rsidRPr="003B6718" w:rsidRDefault="00C92396">
            <w:pPr>
              <w:rPr>
                <w:rFonts w:ascii="Times New Roman" w:hAnsi="Times New Roman" w:cs="Times New Roman"/>
              </w:rPr>
            </w:pPr>
            <w:r w:rsidRPr="003B6718">
              <w:t>Ads focused on target audience in Australia and New Zealand, Italy, France and Spain</w:t>
            </w:r>
          </w:p>
        </w:tc>
      </w:tr>
      <w:tr w:rsidR="009013BA" w:rsidRPr="00614FCE" w14:paraId="5B749DB3" w14:textId="77777777" w:rsidTr="003B6718">
        <w:tc>
          <w:tcPr>
            <w:tcW w:w="1126" w:type="pct"/>
          </w:tcPr>
          <w:p w14:paraId="058D558B" w14:textId="77777777" w:rsidR="00DC17D9" w:rsidRPr="003B6718" w:rsidRDefault="00C92396">
            <w:pPr>
              <w:rPr>
                <w:rFonts w:ascii="Times New Roman" w:hAnsi="Times New Roman" w:cs="Times New Roman"/>
              </w:rPr>
            </w:pPr>
            <w:r w:rsidRPr="003B6718">
              <w:t>Plan advert schedule</w:t>
            </w:r>
          </w:p>
        </w:tc>
        <w:tc>
          <w:tcPr>
            <w:tcW w:w="1857" w:type="pct"/>
          </w:tcPr>
          <w:p w14:paraId="1A175F29" w14:textId="77777777" w:rsidR="00DC17D9" w:rsidRPr="003B6718" w:rsidRDefault="00C92396">
            <w:pPr>
              <w:rPr>
                <w:rFonts w:ascii="Times New Roman" w:hAnsi="Times New Roman" w:cs="Times New Roman"/>
              </w:rPr>
            </w:pPr>
            <w:r w:rsidRPr="003B6718">
              <w:t>Ensure the ads are timed to coincide with other local activities</w:t>
            </w:r>
          </w:p>
        </w:tc>
        <w:tc>
          <w:tcPr>
            <w:tcW w:w="2017" w:type="pct"/>
          </w:tcPr>
          <w:p w14:paraId="0DAA5B13" w14:textId="77777777" w:rsidR="00DC17D9" w:rsidRPr="003B6718" w:rsidRDefault="00C92396">
            <w:pPr>
              <w:rPr>
                <w:rFonts w:ascii="Times New Roman" w:hAnsi="Times New Roman" w:cs="Times New Roman"/>
              </w:rPr>
            </w:pPr>
            <w:r w:rsidRPr="003B6718">
              <w:t>Speak to local managers for more background</w:t>
            </w:r>
          </w:p>
        </w:tc>
      </w:tr>
      <w:tr w:rsidR="009013BA" w:rsidRPr="00614FCE" w14:paraId="37254454" w14:textId="77777777" w:rsidTr="003B6718">
        <w:tc>
          <w:tcPr>
            <w:tcW w:w="1126" w:type="pct"/>
          </w:tcPr>
          <w:p w14:paraId="23D2C5E7" w14:textId="77777777" w:rsidR="00DC17D9" w:rsidRPr="003B6718" w:rsidRDefault="00C92396">
            <w:pPr>
              <w:rPr>
                <w:rFonts w:ascii="Times New Roman" w:hAnsi="Times New Roman" w:cs="Times New Roman"/>
              </w:rPr>
            </w:pPr>
            <w:r w:rsidRPr="003B6718">
              <w:t>Local blog articles</w:t>
            </w:r>
          </w:p>
        </w:tc>
        <w:tc>
          <w:tcPr>
            <w:tcW w:w="1857" w:type="pct"/>
          </w:tcPr>
          <w:p w14:paraId="67FEFBA4" w14:textId="77777777" w:rsidR="00DC17D9" w:rsidRPr="003B6718" w:rsidRDefault="00C92396">
            <w:pPr>
              <w:rPr>
                <w:rFonts w:ascii="Times New Roman" w:hAnsi="Times New Roman" w:cs="Times New Roman"/>
              </w:rPr>
            </w:pPr>
            <w:r w:rsidRPr="003B6718">
              <w:t>Identify local KoMs and QoMs to see if they will participate in the campaign</w:t>
            </w:r>
          </w:p>
        </w:tc>
        <w:tc>
          <w:tcPr>
            <w:tcW w:w="2017" w:type="pct"/>
          </w:tcPr>
          <w:p w14:paraId="3C08C2C8" w14:textId="77777777" w:rsidR="00DC17D9" w:rsidRPr="003B6718" w:rsidRDefault="00C92396">
            <w:pPr>
              <w:rPr>
                <w:rFonts w:ascii="Times New Roman" w:hAnsi="Times New Roman" w:cs="Times New Roman"/>
              </w:rPr>
            </w:pPr>
            <w:r w:rsidRPr="003B6718">
              <w:t>Contact local managers for help</w:t>
            </w:r>
          </w:p>
        </w:tc>
      </w:tr>
      <w:tr w:rsidR="009013BA" w:rsidRPr="00614FCE" w14:paraId="0C73282A" w14:textId="77777777" w:rsidTr="003B6718">
        <w:tc>
          <w:tcPr>
            <w:tcW w:w="1126" w:type="pct"/>
          </w:tcPr>
          <w:p w14:paraId="2BBB23E8" w14:textId="77777777" w:rsidR="00DC17D9" w:rsidRPr="003B6718" w:rsidRDefault="00C92396">
            <w:pPr>
              <w:rPr>
                <w:rFonts w:ascii="Times New Roman" w:hAnsi="Times New Roman" w:cs="Times New Roman"/>
              </w:rPr>
            </w:pPr>
            <w:r w:rsidRPr="003B6718">
              <w:t>Manage the ad campaign</w:t>
            </w:r>
          </w:p>
        </w:tc>
        <w:tc>
          <w:tcPr>
            <w:tcW w:w="1857" w:type="pct"/>
          </w:tcPr>
          <w:p w14:paraId="455D4982" w14:textId="77777777" w:rsidR="00DC17D9" w:rsidRPr="003B6718" w:rsidRDefault="00C92396">
            <w:pPr>
              <w:rPr>
                <w:rFonts w:ascii="Times New Roman" w:hAnsi="Times New Roman" w:cs="Times New Roman"/>
              </w:rPr>
            </w:pPr>
            <w:r w:rsidRPr="003B6718">
              <w:t>Once live, the ads need to be managed daily to review progress and make any amendments that may be needed</w:t>
            </w:r>
          </w:p>
        </w:tc>
        <w:tc>
          <w:tcPr>
            <w:tcW w:w="2017" w:type="pct"/>
          </w:tcPr>
          <w:p w14:paraId="26D9CBFB" w14:textId="77777777" w:rsidR="00DC17D9" w:rsidRPr="003B6718" w:rsidRDefault="00C92396">
            <w:pPr>
              <w:rPr>
                <w:rFonts w:ascii="Times New Roman" w:hAnsi="Times New Roman" w:cs="Times New Roman"/>
              </w:rPr>
            </w:pPr>
            <w:r w:rsidRPr="003B6718">
              <w:t>Consider when planning resources</w:t>
            </w:r>
          </w:p>
        </w:tc>
      </w:tr>
      <w:tr w:rsidR="009013BA" w:rsidRPr="00614FCE" w14:paraId="6BDF06DE" w14:textId="77777777" w:rsidTr="003B6718">
        <w:tc>
          <w:tcPr>
            <w:tcW w:w="1126" w:type="pct"/>
          </w:tcPr>
          <w:p w14:paraId="38D88DC7" w14:textId="77777777" w:rsidR="00DC17D9" w:rsidRPr="003B6718" w:rsidRDefault="00C92396">
            <w:pPr>
              <w:rPr>
                <w:rFonts w:ascii="Times New Roman" w:hAnsi="Times New Roman" w:cs="Times New Roman"/>
              </w:rPr>
            </w:pPr>
            <w:r w:rsidRPr="003B6718">
              <w:t>Email marketing</w:t>
            </w:r>
          </w:p>
        </w:tc>
        <w:tc>
          <w:tcPr>
            <w:tcW w:w="1857" w:type="pct"/>
          </w:tcPr>
          <w:p w14:paraId="66C3DFCF" w14:textId="77777777" w:rsidR="00DC17D9" w:rsidRPr="003B6718" w:rsidRDefault="00C92396">
            <w:pPr>
              <w:rPr>
                <w:rFonts w:ascii="Times New Roman" w:hAnsi="Times New Roman" w:cs="Times New Roman"/>
              </w:rPr>
            </w:pPr>
            <w:r w:rsidRPr="003B6718">
              <w:t>Recommend a friend campaign</w:t>
            </w:r>
          </w:p>
        </w:tc>
        <w:tc>
          <w:tcPr>
            <w:tcW w:w="2017" w:type="pct"/>
          </w:tcPr>
          <w:p w14:paraId="036E0436" w14:textId="77777777" w:rsidR="00DC17D9" w:rsidRPr="003B6718" w:rsidRDefault="00C92396">
            <w:pPr>
              <w:rPr>
                <w:rFonts w:ascii="Times New Roman" w:hAnsi="Times New Roman" w:cs="Times New Roman"/>
              </w:rPr>
            </w:pPr>
            <w:r w:rsidRPr="003B6718">
              <w:t>Understand who is managing the data and how this would work</w:t>
            </w:r>
          </w:p>
          <w:p w14:paraId="2EA43055" w14:textId="77777777" w:rsidR="00DC17D9" w:rsidRPr="003B6718" w:rsidRDefault="00C92396">
            <w:pPr>
              <w:rPr>
                <w:rFonts w:ascii="Times New Roman" w:hAnsi="Times New Roman" w:cs="Times New Roman"/>
              </w:rPr>
            </w:pPr>
            <w:r w:rsidRPr="003B6718">
              <w:t xml:space="preserve">Would also need additional email creative input </w:t>
            </w:r>
          </w:p>
        </w:tc>
      </w:tr>
    </w:tbl>
    <w:p w14:paraId="6D5E81A7" w14:textId="1EBE0220" w:rsidR="00F2646D" w:rsidRDefault="00C92396" w:rsidP="003B6718">
      <w:r w:rsidRPr="003B6718">
        <w:rPr>
          <w:i/>
        </w:rPr>
        <w:t xml:space="preserve">Table </w:t>
      </w:r>
      <w:r w:rsidRPr="003B6718">
        <w:rPr>
          <w:i/>
          <w:noProof/>
        </w:rPr>
        <w:t>3</w:t>
      </w:r>
      <w:r w:rsidRPr="003B6718">
        <w:rPr>
          <w:i/>
        </w:rPr>
        <w:t xml:space="preserve"> Summary of Digital marketing promotional tactics required</w:t>
      </w:r>
      <w:bookmarkStart w:id="29" w:name="_Toc77595231"/>
    </w:p>
    <w:p w14:paraId="5DA0D329" w14:textId="77777777" w:rsidR="009013BA" w:rsidRPr="004C0655" w:rsidRDefault="00C92396" w:rsidP="00036FC6">
      <w:pPr>
        <w:pStyle w:val="Heading3"/>
      </w:pPr>
      <w:r w:rsidRPr="003B6718">
        <w:t>Resources</w:t>
      </w:r>
      <w:bookmarkEnd w:id="29"/>
    </w:p>
    <w:p w14:paraId="41AB09E4" w14:textId="7A856CE2" w:rsidR="009013BA" w:rsidRPr="004C0655" w:rsidRDefault="00C92396" w:rsidP="00137EDA">
      <w:r w:rsidRPr="003B6718">
        <w:t xml:space="preserve">This section looks at the resources required to deliver the campaigns, using the 9Ms model </w:t>
      </w:r>
      <w:r w:rsidRPr="003B6718">
        <w:rPr>
          <w:noProof/>
        </w:rPr>
        <w:t>(Hanlon, 2022)</w:t>
      </w:r>
      <w:r w:rsidRPr="003B6718">
        <w:t>.</w:t>
      </w:r>
    </w:p>
    <w:p w14:paraId="59A73549" w14:textId="6BAF23D2" w:rsidR="009013BA" w:rsidRPr="004C0655" w:rsidRDefault="00C92396" w:rsidP="00137EDA">
      <w:pPr>
        <w:pStyle w:val="Heading4"/>
      </w:pPr>
      <w:r w:rsidRPr="003B6718">
        <w:t>Manpower</w:t>
      </w:r>
    </w:p>
    <w:p w14:paraId="02DB0CDE" w14:textId="0596FE65" w:rsidR="009013BA" w:rsidRPr="004C0655" w:rsidRDefault="00C92396" w:rsidP="00137EDA">
      <w:r w:rsidRPr="003B6718">
        <w:t>There are nearly 300 staff with nearly 30 managing Facebook and Instagram. This is part of the social media team who are based mostly in the United States and the United Kingdom, but also in Indonesia, Austria, France and Japan. These teams need to be skilled in social listening and using social care software, including Khoros and Sprout Social. These tools provide digital customer care, community engagement and social media management, ensuring that Strava responds to any issues that may arise.</w:t>
      </w:r>
    </w:p>
    <w:p w14:paraId="201B6724" w14:textId="7297AB5B" w:rsidR="00F2646D" w:rsidRDefault="00C92396" w:rsidP="003B6718">
      <w:pPr>
        <w:ind w:firstLine="360"/>
      </w:pPr>
      <w:r w:rsidRPr="003B6718">
        <w:t xml:space="preserve">To deliver the objectives will require working with the Country teams as well as the social media and Online ads teams identified in the organisation chart (see Figure 1). The country teams will be able to advise about local relevant content for the online ads as researchers have noted that translating content and meaning from one country to another can fail due to lack of local understanding </w:t>
      </w:r>
      <w:r w:rsidRPr="003B6718">
        <w:rPr>
          <w:noProof/>
        </w:rPr>
        <w:t>(Belk, 2017)</w:t>
      </w:r>
      <w:r w:rsidRPr="003B6718">
        <w:t>. Other job roles may be required as it would be useful to have a coordinator to liaise between the teams, so the first new role is country team coordinator. The graphics teams may be busy creating ongoing content, so the second role will be an online content designer who can create ads and emails. The Human Resources team will advise about salaries as this is outside the scope of the marketing budget.</w:t>
      </w:r>
    </w:p>
    <w:p w14:paraId="56509204" w14:textId="77777777" w:rsidR="009013BA" w:rsidRPr="004C0655" w:rsidRDefault="00C92396" w:rsidP="00137EDA">
      <w:pPr>
        <w:pStyle w:val="Heading4"/>
      </w:pPr>
      <w:r w:rsidRPr="003B6718">
        <w:t>Method</w:t>
      </w:r>
    </w:p>
    <w:p w14:paraId="7F1934A7" w14:textId="6D140BBB" w:rsidR="009013BA" w:rsidRPr="004C0655" w:rsidRDefault="00C92396" w:rsidP="00137EDA">
      <w:r w:rsidRPr="003B6718">
        <w:t xml:space="preserve">In addition to the internal marketing team, Strava outsources activities and uses several external agencies including Seven Hills for PR support, creating awareness and raising the profile in new countries (previously it was Fusion Media who now manage RunFestRun). While they are not directly responsible for the campaign, it will be important to ensure they are kept informed </w:t>
      </w:r>
      <w:r w:rsidRPr="003B6718">
        <w:rPr>
          <w:noProof/>
        </w:rPr>
        <w:t>(Project Management Institute, 2013)</w:t>
      </w:r>
      <w:r w:rsidRPr="003B6718">
        <w:t xml:space="preserve"> when they are preparing the advertisements, so they could support local PR, for which they are accountable.</w:t>
      </w:r>
    </w:p>
    <w:p w14:paraId="0505F597" w14:textId="77777777" w:rsidR="009013BA" w:rsidRPr="004C0655" w:rsidRDefault="00C92396" w:rsidP="009106E6">
      <w:pPr>
        <w:pStyle w:val="Heading4"/>
      </w:pPr>
      <w:r w:rsidRPr="003B6718">
        <w:t>Mother nature</w:t>
      </w:r>
    </w:p>
    <w:p w14:paraId="4CC3AABB" w14:textId="311896BF" w:rsidR="009013BA" w:rsidRPr="004C0655" w:rsidRDefault="00C92396" w:rsidP="00137EDA">
      <w:r w:rsidRPr="003B6718">
        <w:t>The global pandemic demonstrated the impact of Mother Nature. With local lockdowns and people unable to exercise, it is understood that the development team are working on more indoor activities for the future, although this is outside the scope of this plan, it is an area to be monitored.</w:t>
      </w:r>
    </w:p>
    <w:p w14:paraId="0979B5EF" w14:textId="77777777" w:rsidR="009013BA" w:rsidRPr="004C0655" w:rsidRDefault="00C92396" w:rsidP="009106E6">
      <w:pPr>
        <w:pStyle w:val="Heading4"/>
      </w:pPr>
      <w:r w:rsidRPr="003B6718">
        <w:t>Machines</w:t>
      </w:r>
    </w:p>
    <w:p w14:paraId="21525B04" w14:textId="3ADE03A3" w:rsidR="009013BA" w:rsidRPr="004C0655" w:rsidRDefault="00C92396" w:rsidP="00137EDA">
      <w:r w:rsidRPr="003B6718">
        <w:t xml:space="preserve">No additional computer equipment or devices are needed as Strava has a positive approach with supporting any additional tech requirements, such as employees are granted a one-time reimbursement of $160 to be used for the purchase of new headphones and an additional working from home allowance </w:t>
      </w:r>
      <w:r w:rsidRPr="003B6718">
        <w:rPr>
          <w:noProof/>
        </w:rPr>
        <w:t>(Strava, 2021a)</w:t>
      </w:r>
      <w:r w:rsidRPr="003B6718">
        <w:t xml:space="preserve">. However, their MarTech needs reviewing. </w:t>
      </w:r>
    </w:p>
    <w:p w14:paraId="6F7A599B" w14:textId="77777777" w:rsidR="009013BA" w:rsidRPr="004C0655" w:rsidRDefault="00C92396" w:rsidP="009106E6">
      <w:pPr>
        <w:pStyle w:val="Heading4"/>
      </w:pPr>
      <w:r w:rsidRPr="003B6718">
        <w:t>Materials</w:t>
      </w:r>
    </w:p>
    <w:p w14:paraId="225220D6" w14:textId="5A949452" w:rsidR="009013BA" w:rsidRPr="004C0655" w:rsidRDefault="00C92396" w:rsidP="00137EDA">
      <w:r w:rsidRPr="003B6718">
        <w:t xml:space="preserve">The main materials will be images, text and video. Some local photo shoots will be needed to ensure the imagery is relevant for the specific countries so that there is no cultural appropriation </w:t>
      </w:r>
      <w:r w:rsidRPr="003B6718">
        <w:rPr>
          <w:noProof/>
        </w:rPr>
        <w:t>(Belk, 2017)</w:t>
      </w:r>
      <w:r w:rsidRPr="003B6718">
        <w:t>. Other graphics will be needed for the email campaign to show how to find and download the app and get started.</w:t>
      </w:r>
    </w:p>
    <w:p w14:paraId="43C27374" w14:textId="77777777" w:rsidR="009013BA" w:rsidRPr="004C0655" w:rsidRDefault="00C92396" w:rsidP="009106E6">
      <w:pPr>
        <w:pStyle w:val="Heading4"/>
      </w:pPr>
      <w:r w:rsidRPr="003B6718">
        <w:t>Money</w:t>
      </w:r>
    </w:p>
    <w:p w14:paraId="15D40E72" w14:textId="110AFC03" w:rsidR="009013BA" w:rsidRPr="004C0655" w:rsidRDefault="00C92396" w:rsidP="00137EDA">
      <w:r w:rsidRPr="003B6718">
        <w:t>As the company’s turnover is $72 million, as a percentage of turnover, the total marketing budget would be $7.2 million which is 10%. However</w:t>
      </w:r>
      <w:r w:rsidR="00F10F28">
        <w:t>,</w:t>
      </w:r>
      <w:r w:rsidRPr="003B6718">
        <w:t xml:space="preserve"> this will cover all marketing plans and programmes, in addition to this proposal. Therefore</w:t>
      </w:r>
      <w:r w:rsidR="00F10F28">
        <w:t>,</w:t>
      </w:r>
      <w:r w:rsidRPr="003B6718">
        <w:t xml:space="preserve"> a budget of $200,000 for this part of the plan is proposed, adopting an objective and task method of budgeting. Staffing will be outside the marketing budget, so the spending will involve the items shown in Table 4.</w:t>
      </w:r>
    </w:p>
    <w:tbl>
      <w:tblPr>
        <w:tblStyle w:val="TableGrid"/>
        <w:tblW w:w="5000" w:type="pct"/>
        <w:tblLook w:val="04A0" w:firstRow="1" w:lastRow="0" w:firstColumn="1" w:lastColumn="0" w:noHBand="0" w:noVBand="1"/>
      </w:tblPr>
      <w:tblGrid>
        <w:gridCol w:w="2270"/>
        <w:gridCol w:w="5292"/>
        <w:gridCol w:w="1428"/>
      </w:tblGrid>
      <w:tr w:rsidR="009013BA" w:rsidRPr="00614FCE" w14:paraId="4EFD2462" w14:textId="77777777" w:rsidTr="003B6718">
        <w:tc>
          <w:tcPr>
            <w:tcW w:w="1263" w:type="pct"/>
          </w:tcPr>
          <w:p w14:paraId="07D87C39" w14:textId="77777777" w:rsidR="00DC17D9" w:rsidRPr="003B6718" w:rsidRDefault="00C92396">
            <w:pPr>
              <w:rPr>
                <w:rFonts w:ascii="Times New Roman" w:hAnsi="Times New Roman" w:cs="Times New Roman"/>
                <w:b/>
                <w:bCs/>
              </w:rPr>
            </w:pPr>
            <w:bookmarkStart w:id="30" w:name="_Hlk65927110"/>
            <w:r w:rsidRPr="003B6718">
              <w:rPr>
                <w:b/>
                <w:bCs/>
              </w:rPr>
              <w:t>Item</w:t>
            </w:r>
          </w:p>
        </w:tc>
        <w:tc>
          <w:tcPr>
            <w:tcW w:w="2943" w:type="pct"/>
          </w:tcPr>
          <w:p w14:paraId="17225188" w14:textId="77777777" w:rsidR="00DC17D9" w:rsidRPr="003B6718" w:rsidRDefault="00C92396">
            <w:pPr>
              <w:rPr>
                <w:rFonts w:ascii="Times New Roman" w:hAnsi="Times New Roman" w:cs="Times New Roman"/>
                <w:b/>
                <w:bCs/>
              </w:rPr>
            </w:pPr>
            <w:r w:rsidRPr="003B6718">
              <w:rPr>
                <w:b/>
                <w:bCs/>
              </w:rPr>
              <w:t>Note</w:t>
            </w:r>
          </w:p>
        </w:tc>
        <w:tc>
          <w:tcPr>
            <w:tcW w:w="794" w:type="pct"/>
          </w:tcPr>
          <w:p w14:paraId="1A9E8911" w14:textId="77777777" w:rsidR="00DC17D9" w:rsidRPr="003B6718" w:rsidRDefault="00C92396">
            <w:pPr>
              <w:jc w:val="right"/>
              <w:rPr>
                <w:rFonts w:ascii="Times New Roman" w:hAnsi="Times New Roman" w:cs="Times New Roman"/>
                <w:b/>
                <w:bCs/>
              </w:rPr>
            </w:pPr>
            <w:r w:rsidRPr="003B6718">
              <w:rPr>
                <w:b/>
                <w:bCs/>
              </w:rPr>
              <w:t>Budget</w:t>
            </w:r>
          </w:p>
        </w:tc>
      </w:tr>
      <w:tr w:rsidR="009013BA" w:rsidRPr="00614FCE" w14:paraId="3A155FDD" w14:textId="77777777" w:rsidTr="003B6718">
        <w:tc>
          <w:tcPr>
            <w:tcW w:w="1263" w:type="pct"/>
          </w:tcPr>
          <w:p w14:paraId="6069A592" w14:textId="77777777" w:rsidR="00DC17D9" w:rsidRPr="003B6718" w:rsidRDefault="00C92396">
            <w:pPr>
              <w:rPr>
                <w:rFonts w:ascii="Times New Roman" w:hAnsi="Times New Roman" w:cs="Times New Roman"/>
              </w:rPr>
            </w:pPr>
            <w:r w:rsidRPr="003B6718">
              <w:t>Online ads</w:t>
            </w:r>
          </w:p>
        </w:tc>
        <w:tc>
          <w:tcPr>
            <w:tcW w:w="2943" w:type="pct"/>
          </w:tcPr>
          <w:p w14:paraId="5001ABA7" w14:textId="77777777" w:rsidR="00DC17D9" w:rsidRPr="003B6718" w:rsidRDefault="00C92396">
            <w:pPr>
              <w:rPr>
                <w:rFonts w:ascii="Times New Roman" w:hAnsi="Times New Roman" w:cs="Times New Roman"/>
              </w:rPr>
            </w:pPr>
            <w:r w:rsidRPr="003B6718">
              <w:t>Target people in multiple countries including Australia and New Zealand, Italy, France and Spain</w:t>
            </w:r>
          </w:p>
        </w:tc>
        <w:tc>
          <w:tcPr>
            <w:tcW w:w="794" w:type="pct"/>
          </w:tcPr>
          <w:p w14:paraId="6B2308CC" w14:textId="77777777" w:rsidR="00DC17D9" w:rsidRPr="003B6718" w:rsidRDefault="00C92396">
            <w:pPr>
              <w:jc w:val="right"/>
              <w:rPr>
                <w:rFonts w:ascii="Times New Roman" w:hAnsi="Times New Roman" w:cs="Times New Roman"/>
              </w:rPr>
            </w:pPr>
            <w:r w:rsidRPr="003B6718">
              <w:t>100,000</w:t>
            </w:r>
          </w:p>
        </w:tc>
      </w:tr>
      <w:tr w:rsidR="009013BA" w:rsidRPr="00614FCE" w14:paraId="04E3012A" w14:textId="77777777" w:rsidTr="003B6718">
        <w:tc>
          <w:tcPr>
            <w:tcW w:w="1263" w:type="pct"/>
          </w:tcPr>
          <w:p w14:paraId="610B6E89" w14:textId="77777777" w:rsidR="00DC17D9" w:rsidRPr="003B6718" w:rsidRDefault="00C92396">
            <w:pPr>
              <w:rPr>
                <w:rFonts w:ascii="Times New Roman" w:hAnsi="Times New Roman" w:cs="Times New Roman"/>
              </w:rPr>
            </w:pPr>
            <w:r w:rsidRPr="003B6718">
              <w:t>Graphics</w:t>
            </w:r>
          </w:p>
        </w:tc>
        <w:tc>
          <w:tcPr>
            <w:tcW w:w="2943" w:type="pct"/>
          </w:tcPr>
          <w:p w14:paraId="0E9C6207" w14:textId="77777777" w:rsidR="00DC17D9" w:rsidRPr="003B6718" w:rsidRDefault="00C92396">
            <w:pPr>
              <w:rPr>
                <w:rFonts w:ascii="Times New Roman" w:hAnsi="Times New Roman" w:cs="Times New Roman"/>
              </w:rPr>
            </w:pPr>
            <w:r w:rsidRPr="003B6718">
              <w:t>Development of ideas and creation of materials for use across the whole campaign</w:t>
            </w:r>
          </w:p>
        </w:tc>
        <w:tc>
          <w:tcPr>
            <w:tcW w:w="794" w:type="pct"/>
          </w:tcPr>
          <w:p w14:paraId="20695B5F" w14:textId="77777777" w:rsidR="00DC17D9" w:rsidRPr="003B6718" w:rsidRDefault="00C92396">
            <w:pPr>
              <w:jc w:val="right"/>
              <w:rPr>
                <w:rFonts w:ascii="Times New Roman" w:hAnsi="Times New Roman" w:cs="Times New Roman"/>
              </w:rPr>
            </w:pPr>
            <w:r w:rsidRPr="003B6718">
              <w:t>20,000</w:t>
            </w:r>
          </w:p>
        </w:tc>
      </w:tr>
      <w:tr w:rsidR="009013BA" w:rsidRPr="00614FCE" w14:paraId="4896AC06" w14:textId="77777777" w:rsidTr="003B6718">
        <w:tc>
          <w:tcPr>
            <w:tcW w:w="1263" w:type="pct"/>
          </w:tcPr>
          <w:p w14:paraId="13B05DD6" w14:textId="77777777" w:rsidR="00DC17D9" w:rsidRPr="003B6718" w:rsidRDefault="00C92396">
            <w:pPr>
              <w:rPr>
                <w:rFonts w:ascii="Times New Roman" w:hAnsi="Times New Roman" w:cs="Times New Roman"/>
              </w:rPr>
            </w:pPr>
            <w:r w:rsidRPr="003B6718">
              <w:t>Images</w:t>
            </w:r>
          </w:p>
        </w:tc>
        <w:tc>
          <w:tcPr>
            <w:tcW w:w="2943" w:type="pct"/>
          </w:tcPr>
          <w:p w14:paraId="700C8958" w14:textId="77777777" w:rsidR="00DC17D9" w:rsidRPr="003B6718" w:rsidRDefault="00C92396">
            <w:pPr>
              <w:rPr>
                <w:rFonts w:ascii="Times New Roman" w:hAnsi="Times New Roman" w:cs="Times New Roman"/>
              </w:rPr>
            </w:pPr>
            <w:r w:rsidRPr="003B6718">
              <w:t>Local photo shoots</w:t>
            </w:r>
          </w:p>
        </w:tc>
        <w:tc>
          <w:tcPr>
            <w:tcW w:w="794" w:type="pct"/>
          </w:tcPr>
          <w:p w14:paraId="2BFDF46C" w14:textId="77777777" w:rsidR="00DC17D9" w:rsidRPr="003B6718" w:rsidRDefault="00C92396">
            <w:pPr>
              <w:jc w:val="right"/>
              <w:rPr>
                <w:rFonts w:ascii="Times New Roman" w:hAnsi="Times New Roman" w:cs="Times New Roman"/>
              </w:rPr>
            </w:pPr>
            <w:r w:rsidRPr="003B6718">
              <w:t>15,000</w:t>
            </w:r>
          </w:p>
        </w:tc>
      </w:tr>
      <w:tr w:rsidR="009013BA" w:rsidRPr="00614FCE" w14:paraId="1A0E790C" w14:textId="77777777" w:rsidTr="003B6718">
        <w:tc>
          <w:tcPr>
            <w:tcW w:w="1263" w:type="pct"/>
          </w:tcPr>
          <w:p w14:paraId="57524562" w14:textId="77777777" w:rsidR="00DC17D9" w:rsidRPr="003B6718" w:rsidRDefault="00C92396">
            <w:pPr>
              <w:rPr>
                <w:rFonts w:ascii="Times New Roman" w:hAnsi="Times New Roman" w:cs="Times New Roman"/>
              </w:rPr>
            </w:pPr>
            <w:r w:rsidRPr="003B6718">
              <w:t xml:space="preserve">Email marketing </w:t>
            </w:r>
          </w:p>
        </w:tc>
        <w:tc>
          <w:tcPr>
            <w:tcW w:w="2943" w:type="pct"/>
          </w:tcPr>
          <w:p w14:paraId="0A3CAD53" w14:textId="77777777" w:rsidR="00DC17D9" w:rsidRPr="003B6718" w:rsidRDefault="00C92396">
            <w:pPr>
              <w:rPr>
                <w:rFonts w:ascii="Times New Roman" w:hAnsi="Times New Roman" w:cs="Times New Roman"/>
              </w:rPr>
            </w:pPr>
            <w:r w:rsidRPr="003B6718">
              <w:t>Recommend a friend campaign and email data</w:t>
            </w:r>
          </w:p>
        </w:tc>
        <w:tc>
          <w:tcPr>
            <w:tcW w:w="794" w:type="pct"/>
          </w:tcPr>
          <w:p w14:paraId="54D21222" w14:textId="77777777" w:rsidR="00DC17D9" w:rsidRPr="003B6718" w:rsidRDefault="00C92396">
            <w:pPr>
              <w:jc w:val="right"/>
              <w:rPr>
                <w:rFonts w:ascii="Times New Roman" w:hAnsi="Times New Roman" w:cs="Times New Roman"/>
              </w:rPr>
            </w:pPr>
            <w:r w:rsidRPr="003B6718">
              <w:t>15,000</w:t>
            </w:r>
          </w:p>
        </w:tc>
      </w:tr>
      <w:tr w:rsidR="009013BA" w:rsidRPr="00614FCE" w14:paraId="5A5C1434" w14:textId="77777777" w:rsidTr="003B6718">
        <w:tc>
          <w:tcPr>
            <w:tcW w:w="1263" w:type="pct"/>
          </w:tcPr>
          <w:p w14:paraId="38467AE8" w14:textId="77777777" w:rsidR="00DC17D9" w:rsidRPr="003B6718" w:rsidRDefault="00C92396">
            <w:pPr>
              <w:rPr>
                <w:rFonts w:ascii="Times New Roman" w:hAnsi="Times New Roman" w:cs="Times New Roman"/>
              </w:rPr>
            </w:pPr>
            <w:r w:rsidRPr="003B6718">
              <w:t>Agency contribution</w:t>
            </w:r>
          </w:p>
        </w:tc>
        <w:tc>
          <w:tcPr>
            <w:tcW w:w="2943" w:type="pct"/>
          </w:tcPr>
          <w:p w14:paraId="02E5DCF1" w14:textId="77777777" w:rsidR="00DC17D9" w:rsidRPr="003B6718" w:rsidRDefault="00C92396">
            <w:pPr>
              <w:rPr>
                <w:rFonts w:ascii="Times New Roman" w:hAnsi="Times New Roman" w:cs="Times New Roman"/>
              </w:rPr>
            </w:pPr>
            <w:r w:rsidRPr="003B6718">
              <w:t>Local PR campaigns</w:t>
            </w:r>
          </w:p>
        </w:tc>
        <w:tc>
          <w:tcPr>
            <w:tcW w:w="794" w:type="pct"/>
          </w:tcPr>
          <w:p w14:paraId="4759C80A" w14:textId="77777777" w:rsidR="00DC17D9" w:rsidRPr="003B6718" w:rsidRDefault="00C92396">
            <w:pPr>
              <w:jc w:val="right"/>
              <w:rPr>
                <w:rFonts w:ascii="Times New Roman" w:hAnsi="Times New Roman" w:cs="Times New Roman"/>
              </w:rPr>
            </w:pPr>
            <w:r w:rsidRPr="003B6718">
              <w:t>25,000</w:t>
            </w:r>
          </w:p>
        </w:tc>
      </w:tr>
      <w:tr w:rsidR="009013BA" w:rsidRPr="00614FCE" w14:paraId="1B3FB1FC" w14:textId="77777777" w:rsidTr="003B6718">
        <w:tc>
          <w:tcPr>
            <w:tcW w:w="1263" w:type="pct"/>
          </w:tcPr>
          <w:p w14:paraId="1980074E" w14:textId="77777777" w:rsidR="00DC17D9" w:rsidRPr="003B6718" w:rsidRDefault="00C92396">
            <w:pPr>
              <w:rPr>
                <w:rFonts w:ascii="Times New Roman" w:hAnsi="Times New Roman" w:cs="Times New Roman"/>
              </w:rPr>
            </w:pPr>
            <w:r w:rsidRPr="003B6718">
              <w:t>Landing page creation</w:t>
            </w:r>
          </w:p>
        </w:tc>
        <w:tc>
          <w:tcPr>
            <w:tcW w:w="2943" w:type="pct"/>
          </w:tcPr>
          <w:p w14:paraId="5FA4EAD7" w14:textId="77777777" w:rsidR="00DC17D9" w:rsidRPr="003B6718" w:rsidRDefault="00C92396">
            <w:pPr>
              <w:rPr>
                <w:rFonts w:ascii="Times New Roman" w:hAnsi="Times New Roman" w:cs="Times New Roman"/>
              </w:rPr>
            </w:pPr>
            <w:r w:rsidRPr="003B6718">
              <w:t>Local landing pages to track new members</w:t>
            </w:r>
          </w:p>
        </w:tc>
        <w:tc>
          <w:tcPr>
            <w:tcW w:w="794" w:type="pct"/>
          </w:tcPr>
          <w:p w14:paraId="54D21A16" w14:textId="77777777" w:rsidR="00DC17D9" w:rsidRPr="003B6718" w:rsidRDefault="00C92396">
            <w:pPr>
              <w:jc w:val="right"/>
              <w:rPr>
                <w:rFonts w:ascii="Times New Roman" w:hAnsi="Times New Roman" w:cs="Times New Roman"/>
              </w:rPr>
            </w:pPr>
            <w:r w:rsidRPr="003B6718">
              <w:t>5,000</w:t>
            </w:r>
          </w:p>
        </w:tc>
      </w:tr>
      <w:tr w:rsidR="009013BA" w:rsidRPr="00614FCE" w14:paraId="5BC15230" w14:textId="77777777" w:rsidTr="003B6718">
        <w:tc>
          <w:tcPr>
            <w:tcW w:w="1263" w:type="pct"/>
          </w:tcPr>
          <w:p w14:paraId="759BCAEA" w14:textId="77777777" w:rsidR="00DC17D9" w:rsidRPr="003B6718" w:rsidRDefault="00C92396">
            <w:pPr>
              <w:rPr>
                <w:rFonts w:ascii="Times New Roman" w:hAnsi="Times New Roman" w:cs="Times New Roman"/>
              </w:rPr>
            </w:pPr>
            <w:r w:rsidRPr="003B6718">
              <w:t>Country managers</w:t>
            </w:r>
          </w:p>
        </w:tc>
        <w:tc>
          <w:tcPr>
            <w:tcW w:w="2943" w:type="pct"/>
          </w:tcPr>
          <w:p w14:paraId="74C45FF3" w14:textId="77777777" w:rsidR="00DC17D9" w:rsidRPr="003B6718" w:rsidRDefault="00C92396">
            <w:pPr>
              <w:rPr>
                <w:rFonts w:ascii="Times New Roman" w:hAnsi="Times New Roman" w:cs="Times New Roman"/>
              </w:rPr>
            </w:pPr>
            <w:r w:rsidRPr="003B6718">
              <w:t>Local support which may be needed</w:t>
            </w:r>
          </w:p>
        </w:tc>
        <w:tc>
          <w:tcPr>
            <w:tcW w:w="794" w:type="pct"/>
          </w:tcPr>
          <w:p w14:paraId="2CA1F1AD" w14:textId="77777777" w:rsidR="00DC17D9" w:rsidRPr="003B6718" w:rsidRDefault="00C92396">
            <w:pPr>
              <w:jc w:val="right"/>
              <w:rPr>
                <w:rFonts w:ascii="Times New Roman" w:hAnsi="Times New Roman" w:cs="Times New Roman"/>
              </w:rPr>
            </w:pPr>
            <w:r w:rsidRPr="003B6718">
              <w:t>15,000</w:t>
            </w:r>
          </w:p>
        </w:tc>
      </w:tr>
      <w:tr w:rsidR="009013BA" w:rsidRPr="00614FCE" w14:paraId="1B449E02" w14:textId="77777777" w:rsidTr="003B6718">
        <w:tc>
          <w:tcPr>
            <w:tcW w:w="1263" w:type="pct"/>
          </w:tcPr>
          <w:p w14:paraId="227ADB33" w14:textId="77777777" w:rsidR="00DC17D9" w:rsidRPr="003B6718" w:rsidRDefault="00C92396">
            <w:pPr>
              <w:rPr>
                <w:rFonts w:ascii="Times New Roman" w:hAnsi="Times New Roman" w:cs="Times New Roman"/>
              </w:rPr>
            </w:pPr>
            <w:r w:rsidRPr="003B6718">
              <w:t xml:space="preserve">Contingency </w:t>
            </w:r>
          </w:p>
        </w:tc>
        <w:tc>
          <w:tcPr>
            <w:tcW w:w="2943" w:type="pct"/>
          </w:tcPr>
          <w:p w14:paraId="5E37EC3F" w14:textId="77777777" w:rsidR="00DC17D9" w:rsidRPr="003B6718" w:rsidRDefault="00C92396">
            <w:pPr>
              <w:shd w:val="clear" w:color="auto" w:fill="FFFFFF"/>
              <w:rPr>
                <w:rFonts w:ascii="Times New Roman" w:hAnsi="Times New Roman" w:cs="Times New Roman"/>
              </w:rPr>
            </w:pPr>
            <w:r w:rsidRPr="003B6718">
              <w:t xml:space="preserve">For unforeseen items </w:t>
            </w:r>
          </w:p>
        </w:tc>
        <w:tc>
          <w:tcPr>
            <w:tcW w:w="794" w:type="pct"/>
          </w:tcPr>
          <w:p w14:paraId="226F19FC" w14:textId="77777777" w:rsidR="00DC17D9" w:rsidRPr="003B6718" w:rsidRDefault="00C92396">
            <w:pPr>
              <w:jc w:val="right"/>
              <w:rPr>
                <w:rFonts w:ascii="Times New Roman" w:hAnsi="Times New Roman" w:cs="Times New Roman"/>
              </w:rPr>
            </w:pPr>
            <w:r w:rsidRPr="003B6718">
              <w:t>5,000</w:t>
            </w:r>
          </w:p>
        </w:tc>
      </w:tr>
      <w:tr w:rsidR="009013BA" w:rsidRPr="00614FCE" w14:paraId="3465D862" w14:textId="77777777" w:rsidTr="003B6718">
        <w:tc>
          <w:tcPr>
            <w:tcW w:w="4206" w:type="pct"/>
            <w:gridSpan w:val="2"/>
          </w:tcPr>
          <w:p w14:paraId="326E74D1" w14:textId="77777777" w:rsidR="00DC17D9" w:rsidRPr="003B6718" w:rsidRDefault="00C92396">
            <w:pPr>
              <w:shd w:val="clear" w:color="auto" w:fill="FFFFFF"/>
              <w:rPr>
                <w:rFonts w:ascii="Times New Roman" w:hAnsi="Times New Roman" w:cs="Times New Roman"/>
                <w:b/>
                <w:bCs/>
              </w:rPr>
            </w:pPr>
            <w:r w:rsidRPr="003B6718">
              <w:rPr>
                <w:b/>
                <w:bCs/>
              </w:rPr>
              <w:t>Total</w:t>
            </w:r>
          </w:p>
        </w:tc>
        <w:tc>
          <w:tcPr>
            <w:tcW w:w="794" w:type="pct"/>
          </w:tcPr>
          <w:p w14:paraId="52843158" w14:textId="77777777" w:rsidR="00DC17D9" w:rsidRPr="003B6718" w:rsidRDefault="00C92396">
            <w:pPr>
              <w:jc w:val="right"/>
              <w:rPr>
                <w:rFonts w:ascii="Times New Roman" w:hAnsi="Times New Roman" w:cs="Times New Roman"/>
                <w:b/>
                <w:bCs/>
              </w:rPr>
            </w:pPr>
            <w:r w:rsidRPr="003B6718">
              <w:rPr>
                <w:b/>
                <w:bCs/>
              </w:rPr>
              <w:t>200,000</w:t>
            </w:r>
          </w:p>
        </w:tc>
      </w:tr>
    </w:tbl>
    <w:bookmarkEnd w:id="30"/>
    <w:p w14:paraId="71DBB9E6" w14:textId="54F4E460" w:rsidR="00F2646D" w:rsidRDefault="00C92396" w:rsidP="003B6718">
      <w:r w:rsidRPr="003B6718">
        <w:rPr>
          <w:i/>
        </w:rPr>
        <w:t xml:space="preserve">Table </w:t>
      </w:r>
      <w:r w:rsidRPr="003B6718">
        <w:rPr>
          <w:i/>
          <w:noProof/>
        </w:rPr>
        <w:t>4</w:t>
      </w:r>
      <w:r w:rsidRPr="003B6718">
        <w:rPr>
          <w:i/>
        </w:rPr>
        <w:t xml:space="preserve"> Strava budget to achieve the objectives</w:t>
      </w:r>
    </w:p>
    <w:p w14:paraId="2E8BF5B5" w14:textId="1E13F130" w:rsidR="00F2646D" w:rsidRDefault="00C92396" w:rsidP="003B6718">
      <w:pPr>
        <w:ind w:firstLine="360"/>
      </w:pPr>
      <w:r w:rsidRPr="003B6718">
        <w:t>This includes $5,000 contingency for other items that might arise but have not yet been identified.</w:t>
      </w:r>
    </w:p>
    <w:p w14:paraId="4A5DDCC5" w14:textId="77777777" w:rsidR="009013BA" w:rsidRPr="004C0655" w:rsidRDefault="00C92396" w:rsidP="00183471">
      <w:pPr>
        <w:pStyle w:val="Heading4"/>
      </w:pPr>
      <w:r w:rsidRPr="003B6718">
        <w:t xml:space="preserve">Management </w:t>
      </w:r>
    </w:p>
    <w:p w14:paraId="406D2FDE" w14:textId="0A69B499" w:rsidR="009013BA" w:rsidRPr="004C0655" w:rsidRDefault="00C92396" w:rsidP="00137EDA">
      <w:r w:rsidRPr="003B6718">
        <w:t>The communications manager is a supporter of these projects, although this plan will require approval before commencement.</w:t>
      </w:r>
    </w:p>
    <w:p w14:paraId="37D237EF" w14:textId="77777777" w:rsidR="009013BA" w:rsidRPr="004C0655" w:rsidRDefault="00C92396" w:rsidP="00ED586E">
      <w:pPr>
        <w:pStyle w:val="Heading4"/>
      </w:pPr>
      <w:r w:rsidRPr="003B6718">
        <w:t>Minutes</w:t>
      </w:r>
    </w:p>
    <w:p w14:paraId="16B88EF6" w14:textId="77777777" w:rsidR="009013BA" w:rsidRPr="004C0655" w:rsidRDefault="00C92396" w:rsidP="00ED586E">
      <w:r w:rsidRPr="003B6718">
        <w:t>The timescales are fixed as the objective must be completed by December which is in 6 months. It may be sensible to organise monthly updates for the communications manager to ensure the plan stays on schedule. Table 5 shows a summary timeline in the form of a Gantt chart with the earlier tasks at the start. The budget has already been provided in Table 4 and is therefore not repeated in Table 5.</w:t>
      </w:r>
    </w:p>
    <w:p w14:paraId="4151439E" w14:textId="77777777" w:rsidR="009013BA" w:rsidRPr="004C0655" w:rsidRDefault="009013BA" w:rsidP="00ED586E">
      <w:pPr>
        <w:jc w:val="right"/>
      </w:pPr>
    </w:p>
    <w:tbl>
      <w:tblPr>
        <w:tblW w:w="9026" w:type="dxa"/>
        <w:tblBorders>
          <w:top w:val="single" w:sz="4" w:space="0" w:color="auto"/>
          <w:bottom w:val="single" w:sz="4" w:space="0" w:color="auto"/>
          <w:insideH w:val="single" w:sz="4" w:space="0" w:color="auto"/>
        </w:tblBorders>
        <w:tblLook w:val="04A0" w:firstRow="1" w:lastRow="0" w:firstColumn="1" w:lastColumn="0" w:noHBand="0" w:noVBand="1"/>
      </w:tblPr>
      <w:tblGrid>
        <w:gridCol w:w="1256"/>
        <w:gridCol w:w="1404"/>
        <w:gridCol w:w="1535"/>
        <w:gridCol w:w="1236"/>
        <w:gridCol w:w="539"/>
        <w:gridCol w:w="643"/>
        <w:gridCol w:w="590"/>
        <w:gridCol w:w="590"/>
        <w:gridCol w:w="630"/>
        <w:gridCol w:w="603"/>
      </w:tblGrid>
      <w:tr w:rsidR="009013BA" w:rsidRPr="00614FCE" w14:paraId="4233F27A" w14:textId="77777777" w:rsidTr="00913468">
        <w:trPr>
          <w:cantSplit/>
          <w:trHeight w:val="397"/>
          <w:tblHeader/>
        </w:trPr>
        <w:tc>
          <w:tcPr>
            <w:tcW w:w="1077" w:type="dxa"/>
            <w:shd w:val="clear" w:color="auto" w:fill="BDD6EE" w:themeFill="accent1" w:themeFillTint="66"/>
            <w:vAlign w:val="center"/>
          </w:tcPr>
          <w:p w14:paraId="659BCC7A" w14:textId="77777777" w:rsidR="00F2646D" w:rsidRPr="003B6718" w:rsidRDefault="00C92396" w:rsidP="003B6718">
            <w:r w:rsidRPr="003B6718">
              <w:rPr>
                <w:b/>
              </w:rPr>
              <w:t>9Ms</w:t>
            </w:r>
          </w:p>
        </w:tc>
        <w:tc>
          <w:tcPr>
            <w:tcW w:w="1587" w:type="dxa"/>
            <w:shd w:val="clear" w:color="auto" w:fill="BDD6EE" w:themeFill="accent1" w:themeFillTint="66"/>
            <w:vAlign w:val="center"/>
          </w:tcPr>
          <w:p w14:paraId="25005A7C" w14:textId="77777777" w:rsidR="00F2646D" w:rsidRPr="003B6718" w:rsidRDefault="00C92396" w:rsidP="003B6718">
            <w:r w:rsidRPr="003B6718">
              <w:rPr>
                <w:b/>
              </w:rPr>
              <w:t>Detail</w:t>
            </w:r>
          </w:p>
        </w:tc>
        <w:tc>
          <w:tcPr>
            <w:tcW w:w="1871" w:type="dxa"/>
            <w:shd w:val="clear" w:color="auto" w:fill="BDD6EE" w:themeFill="accent1" w:themeFillTint="66"/>
            <w:vAlign w:val="center"/>
          </w:tcPr>
          <w:p w14:paraId="199C0BAF" w14:textId="77777777" w:rsidR="00F2646D" w:rsidRPr="003B6718" w:rsidRDefault="00C92396" w:rsidP="003B6718">
            <w:r w:rsidRPr="003B6718">
              <w:rPr>
                <w:b/>
              </w:rPr>
              <w:t>Action</w:t>
            </w:r>
          </w:p>
        </w:tc>
        <w:tc>
          <w:tcPr>
            <w:tcW w:w="1191" w:type="dxa"/>
            <w:shd w:val="clear" w:color="auto" w:fill="BDD6EE" w:themeFill="accent1" w:themeFillTint="66"/>
            <w:vAlign w:val="center"/>
          </w:tcPr>
          <w:p w14:paraId="1278FABD" w14:textId="77777777" w:rsidR="00F2646D" w:rsidRPr="003B6718" w:rsidRDefault="00C92396" w:rsidP="003B6718">
            <w:r w:rsidRPr="003B6718">
              <w:rPr>
                <w:b/>
              </w:rPr>
              <w:t>Who</w:t>
            </w:r>
          </w:p>
        </w:tc>
        <w:tc>
          <w:tcPr>
            <w:tcW w:w="566" w:type="dxa"/>
            <w:shd w:val="clear" w:color="auto" w:fill="BDD6EE" w:themeFill="accent1" w:themeFillTint="66"/>
            <w:vAlign w:val="center"/>
          </w:tcPr>
          <w:p w14:paraId="4637E70C" w14:textId="77777777" w:rsidR="00F2646D" w:rsidRPr="003B6718" w:rsidRDefault="00C92396" w:rsidP="003B6718">
            <w:r w:rsidRPr="003B6718">
              <w:rPr>
                <w:b/>
              </w:rPr>
              <w:t>Jul</w:t>
            </w:r>
          </w:p>
        </w:tc>
        <w:tc>
          <w:tcPr>
            <w:tcW w:w="566" w:type="dxa"/>
            <w:shd w:val="clear" w:color="auto" w:fill="BDD6EE" w:themeFill="accent1" w:themeFillTint="66"/>
            <w:vAlign w:val="center"/>
          </w:tcPr>
          <w:p w14:paraId="69A78EA6" w14:textId="77777777" w:rsidR="00F2646D" w:rsidRPr="003B6718" w:rsidRDefault="00C92396" w:rsidP="003B6718">
            <w:r w:rsidRPr="003B6718">
              <w:rPr>
                <w:b/>
              </w:rPr>
              <w:t>Aug</w:t>
            </w:r>
          </w:p>
        </w:tc>
        <w:tc>
          <w:tcPr>
            <w:tcW w:w="547" w:type="dxa"/>
            <w:shd w:val="clear" w:color="auto" w:fill="BDD6EE" w:themeFill="accent1" w:themeFillTint="66"/>
            <w:vAlign w:val="center"/>
          </w:tcPr>
          <w:p w14:paraId="5C186798" w14:textId="77777777" w:rsidR="00F2646D" w:rsidRPr="003B6718" w:rsidRDefault="00C92396" w:rsidP="003B6718">
            <w:r w:rsidRPr="003B6718">
              <w:rPr>
                <w:b/>
              </w:rPr>
              <w:t>Sep</w:t>
            </w:r>
          </w:p>
        </w:tc>
        <w:tc>
          <w:tcPr>
            <w:tcW w:w="517" w:type="dxa"/>
            <w:shd w:val="clear" w:color="auto" w:fill="BDD6EE" w:themeFill="accent1" w:themeFillTint="66"/>
            <w:vAlign w:val="center"/>
          </w:tcPr>
          <w:p w14:paraId="2F4B24A3" w14:textId="77777777" w:rsidR="00F2646D" w:rsidRPr="003B6718" w:rsidRDefault="00C92396" w:rsidP="003B6718">
            <w:r w:rsidRPr="003B6718">
              <w:rPr>
                <w:b/>
              </w:rPr>
              <w:t>Oct</w:t>
            </w:r>
          </w:p>
        </w:tc>
        <w:tc>
          <w:tcPr>
            <w:tcW w:w="557" w:type="dxa"/>
            <w:shd w:val="clear" w:color="auto" w:fill="BDD6EE" w:themeFill="accent1" w:themeFillTint="66"/>
            <w:vAlign w:val="center"/>
          </w:tcPr>
          <w:p w14:paraId="70C942B3" w14:textId="77777777" w:rsidR="00F2646D" w:rsidRPr="003B6718" w:rsidRDefault="00C92396" w:rsidP="003B6718">
            <w:r w:rsidRPr="003B6718">
              <w:rPr>
                <w:b/>
              </w:rPr>
              <w:t>Nov</w:t>
            </w:r>
          </w:p>
        </w:tc>
        <w:tc>
          <w:tcPr>
            <w:tcW w:w="547" w:type="dxa"/>
            <w:shd w:val="clear" w:color="auto" w:fill="BDD6EE" w:themeFill="accent1" w:themeFillTint="66"/>
            <w:vAlign w:val="center"/>
          </w:tcPr>
          <w:p w14:paraId="7410C3C9" w14:textId="77777777" w:rsidR="00F2646D" w:rsidRPr="003B6718" w:rsidRDefault="00C92396" w:rsidP="003B6718">
            <w:r w:rsidRPr="003B6718">
              <w:rPr>
                <w:b/>
              </w:rPr>
              <w:t>Dec</w:t>
            </w:r>
          </w:p>
        </w:tc>
      </w:tr>
      <w:tr w:rsidR="009013BA" w:rsidRPr="00614FCE" w14:paraId="65847865" w14:textId="77777777" w:rsidTr="00913468">
        <w:trPr>
          <w:cantSplit/>
        </w:trPr>
        <w:tc>
          <w:tcPr>
            <w:tcW w:w="1077" w:type="dxa"/>
            <w:shd w:val="clear" w:color="auto" w:fill="auto"/>
          </w:tcPr>
          <w:p w14:paraId="5DEA00EB" w14:textId="77777777" w:rsidR="00F2646D" w:rsidRPr="003B6718" w:rsidRDefault="00C92396" w:rsidP="003B6718">
            <w:pPr>
              <w:rPr>
                <w:b/>
                <w:bCs/>
              </w:rPr>
            </w:pPr>
            <w:r w:rsidRPr="003B6718">
              <w:rPr>
                <w:bCs/>
              </w:rPr>
              <w:t>Manpower</w:t>
            </w:r>
          </w:p>
        </w:tc>
        <w:tc>
          <w:tcPr>
            <w:tcW w:w="1587" w:type="dxa"/>
            <w:shd w:val="clear" w:color="auto" w:fill="auto"/>
          </w:tcPr>
          <w:p w14:paraId="753225F6" w14:textId="77777777" w:rsidR="00F2646D" w:rsidRPr="003B6718" w:rsidRDefault="00C92396" w:rsidP="003B6718">
            <w:pPr>
              <w:rPr>
                <w:b/>
                <w:bCs/>
              </w:rPr>
            </w:pPr>
            <w:r w:rsidRPr="003B6718">
              <w:rPr>
                <w:bCs/>
              </w:rPr>
              <w:t>Team coordinator</w:t>
            </w:r>
          </w:p>
        </w:tc>
        <w:tc>
          <w:tcPr>
            <w:tcW w:w="1871" w:type="dxa"/>
          </w:tcPr>
          <w:p w14:paraId="1FE75278" w14:textId="77777777" w:rsidR="00F2646D" w:rsidRPr="003B6718" w:rsidRDefault="00C92396" w:rsidP="003B6718">
            <w:pPr>
              <w:rPr>
                <w:b/>
                <w:bCs/>
              </w:rPr>
            </w:pPr>
            <w:r w:rsidRPr="003B6718">
              <w:rPr>
                <w:bCs/>
              </w:rPr>
              <w:t>Recruitment</w:t>
            </w:r>
          </w:p>
        </w:tc>
        <w:tc>
          <w:tcPr>
            <w:tcW w:w="1191" w:type="dxa"/>
            <w:shd w:val="clear" w:color="auto" w:fill="auto"/>
          </w:tcPr>
          <w:p w14:paraId="08538211" w14:textId="77777777" w:rsidR="00F2646D" w:rsidRPr="003B6718" w:rsidRDefault="00C92396" w:rsidP="003B6718">
            <w:pPr>
              <w:rPr>
                <w:b/>
                <w:bCs/>
              </w:rPr>
            </w:pPr>
            <w:r w:rsidRPr="003B6718">
              <w:rPr>
                <w:bCs/>
              </w:rPr>
              <w:t>Human Resources</w:t>
            </w:r>
          </w:p>
        </w:tc>
        <w:tc>
          <w:tcPr>
            <w:tcW w:w="566" w:type="dxa"/>
            <w:shd w:val="clear" w:color="auto" w:fill="BFBFBF" w:themeFill="background1" w:themeFillShade="BF"/>
          </w:tcPr>
          <w:p w14:paraId="06B169B2" w14:textId="77777777" w:rsidR="00F2646D" w:rsidRPr="003B6718" w:rsidRDefault="00F2646D" w:rsidP="003B6718">
            <w:pPr>
              <w:rPr>
                <w:b/>
                <w:bCs/>
              </w:rPr>
            </w:pPr>
          </w:p>
        </w:tc>
        <w:tc>
          <w:tcPr>
            <w:tcW w:w="566" w:type="dxa"/>
            <w:shd w:val="clear" w:color="auto" w:fill="BFBFBF" w:themeFill="background1" w:themeFillShade="BF"/>
            <w:vAlign w:val="center"/>
          </w:tcPr>
          <w:p w14:paraId="5F3088E2" w14:textId="77777777" w:rsidR="00F2646D" w:rsidRPr="003B6718" w:rsidRDefault="00F2646D" w:rsidP="003B6718">
            <w:pPr>
              <w:rPr>
                <w:b/>
                <w:bCs/>
              </w:rPr>
            </w:pPr>
          </w:p>
        </w:tc>
        <w:tc>
          <w:tcPr>
            <w:tcW w:w="547" w:type="dxa"/>
            <w:shd w:val="clear" w:color="auto" w:fill="auto"/>
            <w:vAlign w:val="center"/>
          </w:tcPr>
          <w:p w14:paraId="64004148" w14:textId="77777777" w:rsidR="00F2646D" w:rsidRPr="003B6718" w:rsidRDefault="00F2646D" w:rsidP="003B6718">
            <w:pPr>
              <w:rPr>
                <w:b/>
                <w:bCs/>
              </w:rPr>
            </w:pPr>
          </w:p>
        </w:tc>
        <w:tc>
          <w:tcPr>
            <w:tcW w:w="517" w:type="dxa"/>
            <w:shd w:val="clear" w:color="auto" w:fill="auto"/>
            <w:vAlign w:val="center"/>
          </w:tcPr>
          <w:p w14:paraId="78D558AB" w14:textId="77777777" w:rsidR="00F2646D" w:rsidRPr="003B6718" w:rsidRDefault="00F2646D" w:rsidP="003B6718">
            <w:pPr>
              <w:rPr>
                <w:b/>
                <w:bCs/>
              </w:rPr>
            </w:pPr>
          </w:p>
        </w:tc>
        <w:tc>
          <w:tcPr>
            <w:tcW w:w="557" w:type="dxa"/>
            <w:shd w:val="clear" w:color="auto" w:fill="auto"/>
            <w:vAlign w:val="center"/>
          </w:tcPr>
          <w:p w14:paraId="2BB79F71" w14:textId="77777777" w:rsidR="00F2646D" w:rsidRPr="003B6718" w:rsidRDefault="00F2646D" w:rsidP="003B6718">
            <w:pPr>
              <w:rPr>
                <w:b/>
                <w:bCs/>
              </w:rPr>
            </w:pPr>
          </w:p>
        </w:tc>
        <w:tc>
          <w:tcPr>
            <w:tcW w:w="547" w:type="dxa"/>
            <w:shd w:val="clear" w:color="auto" w:fill="auto"/>
            <w:vAlign w:val="center"/>
          </w:tcPr>
          <w:p w14:paraId="3E6C8DB0" w14:textId="77777777" w:rsidR="00F2646D" w:rsidRPr="003B6718" w:rsidRDefault="00F2646D" w:rsidP="003B6718">
            <w:pPr>
              <w:rPr>
                <w:b/>
                <w:bCs/>
              </w:rPr>
            </w:pPr>
          </w:p>
        </w:tc>
      </w:tr>
      <w:tr w:rsidR="009013BA" w:rsidRPr="00614FCE" w14:paraId="098BA21D" w14:textId="77777777" w:rsidTr="00913468">
        <w:trPr>
          <w:cantSplit/>
        </w:trPr>
        <w:tc>
          <w:tcPr>
            <w:tcW w:w="1077" w:type="dxa"/>
            <w:shd w:val="clear" w:color="auto" w:fill="auto"/>
          </w:tcPr>
          <w:p w14:paraId="260BA444" w14:textId="77777777" w:rsidR="00F2646D" w:rsidRPr="003B6718" w:rsidRDefault="00C92396" w:rsidP="003B6718">
            <w:pPr>
              <w:rPr>
                <w:b/>
                <w:bCs/>
              </w:rPr>
            </w:pPr>
            <w:r w:rsidRPr="003B6718">
              <w:rPr>
                <w:bCs/>
              </w:rPr>
              <w:t>Manpower</w:t>
            </w:r>
          </w:p>
        </w:tc>
        <w:tc>
          <w:tcPr>
            <w:tcW w:w="1587" w:type="dxa"/>
            <w:shd w:val="clear" w:color="auto" w:fill="auto"/>
          </w:tcPr>
          <w:p w14:paraId="27A99BEC" w14:textId="77777777" w:rsidR="00F2646D" w:rsidRPr="003B6718" w:rsidRDefault="00C92396" w:rsidP="003B6718">
            <w:pPr>
              <w:rPr>
                <w:b/>
                <w:bCs/>
              </w:rPr>
            </w:pPr>
            <w:r w:rsidRPr="003B6718">
              <w:rPr>
                <w:bCs/>
              </w:rPr>
              <w:t>Online content designer</w:t>
            </w:r>
          </w:p>
        </w:tc>
        <w:tc>
          <w:tcPr>
            <w:tcW w:w="1871" w:type="dxa"/>
          </w:tcPr>
          <w:p w14:paraId="30CF70B2" w14:textId="77777777" w:rsidR="00F2646D" w:rsidRPr="003B6718" w:rsidRDefault="00C92396" w:rsidP="003B6718">
            <w:pPr>
              <w:rPr>
                <w:b/>
                <w:bCs/>
              </w:rPr>
            </w:pPr>
            <w:r w:rsidRPr="003B6718">
              <w:rPr>
                <w:bCs/>
              </w:rPr>
              <w:t>Recruitment</w:t>
            </w:r>
          </w:p>
        </w:tc>
        <w:tc>
          <w:tcPr>
            <w:tcW w:w="1191" w:type="dxa"/>
            <w:shd w:val="clear" w:color="auto" w:fill="auto"/>
          </w:tcPr>
          <w:p w14:paraId="21232CD7" w14:textId="77777777" w:rsidR="00F2646D" w:rsidRPr="003B6718" w:rsidRDefault="00C92396" w:rsidP="003B6718">
            <w:pPr>
              <w:rPr>
                <w:b/>
                <w:bCs/>
              </w:rPr>
            </w:pPr>
            <w:r w:rsidRPr="003B6718">
              <w:rPr>
                <w:bCs/>
              </w:rPr>
              <w:t>Human Resources</w:t>
            </w:r>
          </w:p>
        </w:tc>
        <w:tc>
          <w:tcPr>
            <w:tcW w:w="566" w:type="dxa"/>
            <w:shd w:val="clear" w:color="auto" w:fill="BFBFBF" w:themeFill="background1" w:themeFillShade="BF"/>
          </w:tcPr>
          <w:p w14:paraId="5D7BF537" w14:textId="77777777" w:rsidR="00F2646D" w:rsidRPr="003B6718" w:rsidRDefault="00F2646D" w:rsidP="003B6718">
            <w:pPr>
              <w:rPr>
                <w:b/>
                <w:bCs/>
              </w:rPr>
            </w:pPr>
          </w:p>
        </w:tc>
        <w:tc>
          <w:tcPr>
            <w:tcW w:w="566" w:type="dxa"/>
            <w:shd w:val="clear" w:color="auto" w:fill="BFBFBF" w:themeFill="background1" w:themeFillShade="BF"/>
            <w:vAlign w:val="center"/>
          </w:tcPr>
          <w:p w14:paraId="777B3943" w14:textId="77777777" w:rsidR="00F2646D" w:rsidRPr="003B6718" w:rsidRDefault="00F2646D" w:rsidP="003B6718">
            <w:pPr>
              <w:rPr>
                <w:b/>
                <w:bCs/>
              </w:rPr>
            </w:pPr>
          </w:p>
        </w:tc>
        <w:tc>
          <w:tcPr>
            <w:tcW w:w="547" w:type="dxa"/>
            <w:shd w:val="clear" w:color="auto" w:fill="auto"/>
            <w:vAlign w:val="center"/>
          </w:tcPr>
          <w:p w14:paraId="4D50A9F6" w14:textId="77777777" w:rsidR="00F2646D" w:rsidRPr="003B6718" w:rsidRDefault="00F2646D" w:rsidP="003B6718">
            <w:pPr>
              <w:rPr>
                <w:b/>
                <w:bCs/>
              </w:rPr>
            </w:pPr>
          </w:p>
        </w:tc>
        <w:tc>
          <w:tcPr>
            <w:tcW w:w="517" w:type="dxa"/>
            <w:shd w:val="clear" w:color="auto" w:fill="auto"/>
            <w:vAlign w:val="center"/>
          </w:tcPr>
          <w:p w14:paraId="2A952E7E" w14:textId="77777777" w:rsidR="00F2646D" w:rsidRPr="003B6718" w:rsidRDefault="00F2646D" w:rsidP="003B6718">
            <w:pPr>
              <w:rPr>
                <w:b/>
                <w:bCs/>
              </w:rPr>
            </w:pPr>
          </w:p>
        </w:tc>
        <w:tc>
          <w:tcPr>
            <w:tcW w:w="557" w:type="dxa"/>
            <w:shd w:val="clear" w:color="auto" w:fill="auto"/>
            <w:vAlign w:val="center"/>
          </w:tcPr>
          <w:p w14:paraId="38254F5F" w14:textId="77777777" w:rsidR="00F2646D" w:rsidRPr="003B6718" w:rsidRDefault="00F2646D" w:rsidP="003B6718">
            <w:pPr>
              <w:rPr>
                <w:b/>
                <w:bCs/>
              </w:rPr>
            </w:pPr>
          </w:p>
        </w:tc>
        <w:tc>
          <w:tcPr>
            <w:tcW w:w="547" w:type="dxa"/>
            <w:shd w:val="clear" w:color="auto" w:fill="auto"/>
            <w:vAlign w:val="center"/>
          </w:tcPr>
          <w:p w14:paraId="0A62C0D0" w14:textId="77777777" w:rsidR="00F2646D" w:rsidRPr="003B6718" w:rsidRDefault="00F2646D" w:rsidP="003B6718">
            <w:pPr>
              <w:rPr>
                <w:b/>
                <w:bCs/>
              </w:rPr>
            </w:pPr>
          </w:p>
        </w:tc>
      </w:tr>
      <w:tr w:rsidR="009013BA" w:rsidRPr="00614FCE" w14:paraId="45A6B819" w14:textId="77777777" w:rsidTr="00913468">
        <w:trPr>
          <w:cantSplit/>
        </w:trPr>
        <w:tc>
          <w:tcPr>
            <w:tcW w:w="1077" w:type="dxa"/>
            <w:shd w:val="clear" w:color="auto" w:fill="auto"/>
          </w:tcPr>
          <w:p w14:paraId="4CD6EF00" w14:textId="77777777" w:rsidR="00F2646D" w:rsidRPr="003B6718" w:rsidRDefault="00C92396" w:rsidP="003B6718">
            <w:pPr>
              <w:rPr>
                <w:b/>
                <w:bCs/>
              </w:rPr>
            </w:pPr>
            <w:r w:rsidRPr="003B6718">
              <w:rPr>
                <w:bCs/>
              </w:rPr>
              <w:t>Method</w:t>
            </w:r>
          </w:p>
        </w:tc>
        <w:tc>
          <w:tcPr>
            <w:tcW w:w="1587" w:type="dxa"/>
            <w:shd w:val="clear" w:color="auto" w:fill="auto"/>
          </w:tcPr>
          <w:p w14:paraId="6C9BC33D" w14:textId="77777777" w:rsidR="00F2646D" w:rsidRPr="003B6718" w:rsidRDefault="00C92396" w:rsidP="003B6718">
            <w:pPr>
              <w:rPr>
                <w:b/>
                <w:bCs/>
              </w:rPr>
            </w:pPr>
            <w:r w:rsidRPr="003B6718">
              <w:rPr>
                <w:bCs/>
              </w:rPr>
              <w:t>Seven Hills agency</w:t>
            </w:r>
          </w:p>
        </w:tc>
        <w:tc>
          <w:tcPr>
            <w:tcW w:w="1871" w:type="dxa"/>
          </w:tcPr>
          <w:p w14:paraId="2E9DFF1C" w14:textId="77777777" w:rsidR="00F2646D" w:rsidRPr="003B6718" w:rsidRDefault="00C92396" w:rsidP="003B6718">
            <w:pPr>
              <w:rPr>
                <w:b/>
                <w:bCs/>
              </w:rPr>
            </w:pPr>
            <w:r w:rsidRPr="003B6718">
              <w:rPr>
                <w:bCs/>
              </w:rPr>
              <w:t>Share brief</w:t>
            </w:r>
          </w:p>
        </w:tc>
        <w:tc>
          <w:tcPr>
            <w:tcW w:w="1191" w:type="dxa"/>
            <w:shd w:val="clear" w:color="auto" w:fill="auto"/>
          </w:tcPr>
          <w:p w14:paraId="7E50AA10" w14:textId="77777777" w:rsidR="00F2646D" w:rsidRPr="003B6718" w:rsidRDefault="00C92396" w:rsidP="003B6718">
            <w:pPr>
              <w:rPr>
                <w:b/>
                <w:bCs/>
              </w:rPr>
            </w:pPr>
            <w:r w:rsidRPr="003B6718">
              <w:rPr>
                <w:bCs/>
              </w:rPr>
              <w:t>Digital Marketing Executive</w:t>
            </w:r>
          </w:p>
        </w:tc>
        <w:tc>
          <w:tcPr>
            <w:tcW w:w="566" w:type="dxa"/>
            <w:shd w:val="clear" w:color="auto" w:fill="BFBFBF" w:themeFill="background1" w:themeFillShade="BF"/>
          </w:tcPr>
          <w:p w14:paraId="7799204B" w14:textId="77777777" w:rsidR="00F2646D" w:rsidRPr="003B6718" w:rsidRDefault="00F2646D" w:rsidP="003B6718">
            <w:pPr>
              <w:rPr>
                <w:b/>
                <w:bCs/>
              </w:rPr>
            </w:pPr>
          </w:p>
        </w:tc>
        <w:tc>
          <w:tcPr>
            <w:tcW w:w="566" w:type="dxa"/>
            <w:shd w:val="clear" w:color="auto" w:fill="BFBFBF" w:themeFill="background1" w:themeFillShade="BF"/>
            <w:vAlign w:val="center"/>
          </w:tcPr>
          <w:p w14:paraId="4878E072" w14:textId="77777777" w:rsidR="00F2646D" w:rsidRPr="003B6718" w:rsidRDefault="00F2646D" w:rsidP="003B6718">
            <w:pPr>
              <w:rPr>
                <w:b/>
                <w:bCs/>
              </w:rPr>
            </w:pPr>
          </w:p>
        </w:tc>
        <w:tc>
          <w:tcPr>
            <w:tcW w:w="547" w:type="dxa"/>
            <w:shd w:val="clear" w:color="auto" w:fill="auto"/>
            <w:vAlign w:val="center"/>
          </w:tcPr>
          <w:p w14:paraId="60475159" w14:textId="77777777" w:rsidR="00F2646D" w:rsidRPr="003B6718" w:rsidRDefault="00F2646D" w:rsidP="003B6718">
            <w:pPr>
              <w:rPr>
                <w:b/>
                <w:bCs/>
              </w:rPr>
            </w:pPr>
          </w:p>
        </w:tc>
        <w:tc>
          <w:tcPr>
            <w:tcW w:w="517" w:type="dxa"/>
            <w:shd w:val="clear" w:color="auto" w:fill="auto"/>
            <w:vAlign w:val="center"/>
          </w:tcPr>
          <w:p w14:paraId="2B08BEAA" w14:textId="77777777" w:rsidR="00F2646D" w:rsidRPr="003B6718" w:rsidRDefault="00F2646D" w:rsidP="003B6718">
            <w:pPr>
              <w:rPr>
                <w:b/>
                <w:bCs/>
              </w:rPr>
            </w:pPr>
          </w:p>
        </w:tc>
        <w:tc>
          <w:tcPr>
            <w:tcW w:w="557" w:type="dxa"/>
            <w:shd w:val="clear" w:color="auto" w:fill="auto"/>
            <w:vAlign w:val="center"/>
          </w:tcPr>
          <w:p w14:paraId="098758DA" w14:textId="77777777" w:rsidR="00F2646D" w:rsidRPr="003B6718" w:rsidRDefault="00F2646D" w:rsidP="003B6718">
            <w:pPr>
              <w:rPr>
                <w:b/>
                <w:bCs/>
              </w:rPr>
            </w:pPr>
          </w:p>
        </w:tc>
        <w:tc>
          <w:tcPr>
            <w:tcW w:w="547" w:type="dxa"/>
            <w:shd w:val="clear" w:color="auto" w:fill="auto"/>
            <w:vAlign w:val="center"/>
          </w:tcPr>
          <w:p w14:paraId="2868558D" w14:textId="77777777" w:rsidR="00F2646D" w:rsidRPr="003B6718" w:rsidRDefault="00F2646D" w:rsidP="003B6718">
            <w:pPr>
              <w:rPr>
                <w:b/>
                <w:bCs/>
              </w:rPr>
            </w:pPr>
          </w:p>
        </w:tc>
      </w:tr>
      <w:tr w:rsidR="009013BA" w:rsidRPr="00614FCE" w14:paraId="0DFA5610" w14:textId="77777777" w:rsidTr="00913468">
        <w:trPr>
          <w:cantSplit/>
        </w:trPr>
        <w:tc>
          <w:tcPr>
            <w:tcW w:w="1077" w:type="dxa"/>
            <w:shd w:val="clear" w:color="auto" w:fill="auto"/>
          </w:tcPr>
          <w:p w14:paraId="27F16190" w14:textId="77777777" w:rsidR="00F2646D" w:rsidRPr="003B6718" w:rsidRDefault="00C92396" w:rsidP="003B6718">
            <w:pPr>
              <w:rPr>
                <w:b/>
                <w:i/>
                <w:iCs/>
              </w:rPr>
            </w:pPr>
            <w:r w:rsidRPr="003B6718">
              <w:t>Materials</w:t>
            </w:r>
          </w:p>
        </w:tc>
        <w:tc>
          <w:tcPr>
            <w:tcW w:w="1587" w:type="dxa"/>
            <w:shd w:val="clear" w:color="auto" w:fill="auto"/>
          </w:tcPr>
          <w:p w14:paraId="723899EA" w14:textId="77777777" w:rsidR="00F2646D" w:rsidRPr="003B6718" w:rsidRDefault="00C92396" w:rsidP="003B6718">
            <w:pPr>
              <w:rPr>
                <w:b/>
                <w:bCs/>
              </w:rPr>
            </w:pPr>
            <w:r w:rsidRPr="003B6718">
              <w:rPr>
                <w:bCs/>
              </w:rPr>
              <w:t>Graphics</w:t>
            </w:r>
          </w:p>
        </w:tc>
        <w:tc>
          <w:tcPr>
            <w:tcW w:w="1871" w:type="dxa"/>
          </w:tcPr>
          <w:p w14:paraId="0075A697" w14:textId="77777777" w:rsidR="00F2646D" w:rsidRPr="003B6718" w:rsidRDefault="00C92396" w:rsidP="003B6718">
            <w:pPr>
              <w:rPr>
                <w:b/>
                <w:bCs/>
              </w:rPr>
            </w:pPr>
            <w:r w:rsidRPr="003B6718">
              <w:rPr>
                <w:bCs/>
              </w:rPr>
              <w:t>Development of ideas and creation of materials for campaign</w:t>
            </w:r>
          </w:p>
        </w:tc>
        <w:tc>
          <w:tcPr>
            <w:tcW w:w="1191" w:type="dxa"/>
            <w:shd w:val="clear" w:color="auto" w:fill="auto"/>
          </w:tcPr>
          <w:p w14:paraId="3C8496A5" w14:textId="77777777" w:rsidR="00F2646D" w:rsidRPr="003B6718" w:rsidRDefault="00C92396" w:rsidP="003B6718">
            <w:pPr>
              <w:rPr>
                <w:b/>
                <w:bCs/>
              </w:rPr>
            </w:pPr>
            <w:r w:rsidRPr="003B6718">
              <w:rPr>
                <w:bCs/>
              </w:rPr>
              <w:t>Digital Marketing Executive</w:t>
            </w:r>
          </w:p>
        </w:tc>
        <w:tc>
          <w:tcPr>
            <w:tcW w:w="566" w:type="dxa"/>
          </w:tcPr>
          <w:p w14:paraId="4593FCBA" w14:textId="77777777" w:rsidR="00F2646D" w:rsidRPr="003B6718" w:rsidRDefault="00F2646D" w:rsidP="003B6718">
            <w:pPr>
              <w:rPr>
                <w:b/>
                <w:bCs/>
              </w:rPr>
            </w:pPr>
          </w:p>
        </w:tc>
        <w:tc>
          <w:tcPr>
            <w:tcW w:w="566" w:type="dxa"/>
            <w:shd w:val="clear" w:color="auto" w:fill="BFBFBF" w:themeFill="background1" w:themeFillShade="BF"/>
            <w:vAlign w:val="center"/>
          </w:tcPr>
          <w:p w14:paraId="59534722" w14:textId="77777777" w:rsidR="00F2646D" w:rsidRPr="003B6718" w:rsidRDefault="00F2646D" w:rsidP="003B6718">
            <w:pPr>
              <w:rPr>
                <w:b/>
                <w:bCs/>
              </w:rPr>
            </w:pPr>
          </w:p>
        </w:tc>
        <w:tc>
          <w:tcPr>
            <w:tcW w:w="547" w:type="dxa"/>
            <w:shd w:val="clear" w:color="auto" w:fill="BFBFBF" w:themeFill="background1" w:themeFillShade="BF"/>
            <w:vAlign w:val="center"/>
          </w:tcPr>
          <w:p w14:paraId="6ADCBBD7" w14:textId="77777777" w:rsidR="00F2646D" w:rsidRPr="003B6718" w:rsidRDefault="00F2646D" w:rsidP="003B6718">
            <w:pPr>
              <w:rPr>
                <w:b/>
                <w:bCs/>
              </w:rPr>
            </w:pPr>
          </w:p>
        </w:tc>
        <w:tc>
          <w:tcPr>
            <w:tcW w:w="517" w:type="dxa"/>
            <w:shd w:val="clear" w:color="auto" w:fill="auto"/>
            <w:vAlign w:val="center"/>
          </w:tcPr>
          <w:p w14:paraId="311F14CD" w14:textId="77777777" w:rsidR="00F2646D" w:rsidRPr="003B6718" w:rsidRDefault="00F2646D" w:rsidP="003B6718">
            <w:pPr>
              <w:rPr>
                <w:b/>
                <w:bCs/>
              </w:rPr>
            </w:pPr>
          </w:p>
        </w:tc>
        <w:tc>
          <w:tcPr>
            <w:tcW w:w="557" w:type="dxa"/>
            <w:shd w:val="clear" w:color="auto" w:fill="auto"/>
            <w:vAlign w:val="center"/>
          </w:tcPr>
          <w:p w14:paraId="106DD351" w14:textId="77777777" w:rsidR="00F2646D" w:rsidRPr="003B6718" w:rsidRDefault="00F2646D" w:rsidP="003B6718">
            <w:pPr>
              <w:rPr>
                <w:b/>
                <w:bCs/>
              </w:rPr>
            </w:pPr>
          </w:p>
        </w:tc>
        <w:tc>
          <w:tcPr>
            <w:tcW w:w="547" w:type="dxa"/>
            <w:shd w:val="clear" w:color="auto" w:fill="auto"/>
            <w:vAlign w:val="center"/>
          </w:tcPr>
          <w:p w14:paraId="605091E8" w14:textId="77777777" w:rsidR="00F2646D" w:rsidRPr="003B6718" w:rsidRDefault="00F2646D" w:rsidP="003B6718">
            <w:pPr>
              <w:rPr>
                <w:b/>
                <w:bCs/>
              </w:rPr>
            </w:pPr>
          </w:p>
        </w:tc>
      </w:tr>
      <w:tr w:rsidR="009013BA" w:rsidRPr="00614FCE" w14:paraId="7F73EC26" w14:textId="77777777" w:rsidTr="00913468">
        <w:trPr>
          <w:cantSplit/>
        </w:trPr>
        <w:tc>
          <w:tcPr>
            <w:tcW w:w="1077" w:type="dxa"/>
            <w:shd w:val="clear" w:color="auto" w:fill="auto"/>
          </w:tcPr>
          <w:p w14:paraId="57C4630D" w14:textId="77777777" w:rsidR="00F2646D" w:rsidRPr="003B6718" w:rsidRDefault="00C92396" w:rsidP="003B6718">
            <w:pPr>
              <w:rPr>
                <w:b/>
                <w:i/>
                <w:iCs/>
              </w:rPr>
            </w:pPr>
            <w:r w:rsidRPr="003B6718">
              <w:t>Materials</w:t>
            </w:r>
          </w:p>
        </w:tc>
        <w:tc>
          <w:tcPr>
            <w:tcW w:w="1587" w:type="dxa"/>
            <w:shd w:val="clear" w:color="auto" w:fill="auto"/>
          </w:tcPr>
          <w:p w14:paraId="2418CF41" w14:textId="77777777" w:rsidR="00F2646D" w:rsidRPr="003B6718" w:rsidRDefault="00C92396" w:rsidP="003B6718">
            <w:pPr>
              <w:rPr>
                <w:b/>
                <w:bCs/>
              </w:rPr>
            </w:pPr>
            <w:r w:rsidRPr="003B6718">
              <w:rPr>
                <w:bCs/>
              </w:rPr>
              <w:t>Images</w:t>
            </w:r>
          </w:p>
        </w:tc>
        <w:tc>
          <w:tcPr>
            <w:tcW w:w="1871" w:type="dxa"/>
          </w:tcPr>
          <w:p w14:paraId="66D3A8CF" w14:textId="77777777" w:rsidR="00F2646D" w:rsidRPr="003B6718" w:rsidRDefault="00C92396" w:rsidP="003B6718">
            <w:pPr>
              <w:rPr>
                <w:b/>
                <w:bCs/>
              </w:rPr>
            </w:pPr>
            <w:r w:rsidRPr="003B6718">
              <w:rPr>
                <w:bCs/>
              </w:rPr>
              <w:t>Local photo shoots</w:t>
            </w:r>
          </w:p>
        </w:tc>
        <w:tc>
          <w:tcPr>
            <w:tcW w:w="1191" w:type="dxa"/>
            <w:shd w:val="clear" w:color="auto" w:fill="auto"/>
          </w:tcPr>
          <w:p w14:paraId="60FFEFE1" w14:textId="77777777" w:rsidR="00F2646D" w:rsidRPr="003B6718" w:rsidRDefault="00C92396" w:rsidP="003B6718">
            <w:pPr>
              <w:rPr>
                <w:b/>
                <w:bCs/>
              </w:rPr>
            </w:pPr>
            <w:r w:rsidRPr="003B6718">
              <w:rPr>
                <w:bCs/>
              </w:rPr>
              <w:t>Country managers</w:t>
            </w:r>
          </w:p>
        </w:tc>
        <w:tc>
          <w:tcPr>
            <w:tcW w:w="566" w:type="dxa"/>
          </w:tcPr>
          <w:p w14:paraId="55A26D0B" w14:textId="77777777" w:rsidR="00F2646D" w:rsidRPr="003B6718" w:rsidRDefault="00F2646D" w:rsidP="003B6718">
            <w:pPr>
              <w:rPr>
                <w:b/>
                <w:bCs/>
              </w:rPr>
            </w:pPr>
          </w:p>
        </w:tc>
        <w:tc>
          <w:tcPr>
            <w:tcW w:w="566" w:type="dxa"/>
            <w:shd w:val="clear" w:color="auto" w:fill="BFBFBF" w:themeFill="background1" w:themeFillShade="BF"/>
            <w:vAlign w:val="center"/>
          </w:tcPr>
          <w:p w14:paraId="533E24D3" w14:textId="77777777" w:rsidR="00F2646D" w:rsidRPr="003B6718" w:rsidRDefault="00F2646D" w:rsidP="003B6718">
            <w:pPr>
              <w:rPr>
                <w:b/>
                <w:bCs/>
              </w:rPr>
            </w:pPr>
          </w:p>
        </w:tc>
        <w:tc>
          <w:tcPr>
            <w:tcW w:w="547" w:type="dxa"/>
            <w:shd w:val="clear" w:color="auto" w:fill="BFBFBF" w:themeFill="background1" w:themeFillShade="BF"/>
            <w:vAlign w:val="center"/>
          </w:tcPr>
          <w:p w14:paraId="121786BA" w14:textId="77777777" w:rsidR="00F2646D" w:rsidRPr="003B6718" w:rsidRDefault="00F2646D" w:rsidP="003B6718">
            <w:pPr>
              <w:rPr>
                <w:b/>
                <w:bCs/>
              </w:rPr>
            </w:pPr>
          </w:p>
        </w:tc>
        <w:tc>
          <w:tcPr>
            <w:tcW w:w="517" w:type="dxa"/>
            <w:shd w:val="clear" w:color="auto" w:fill="BFBFBF" w:themeFill="background1" w:themeFillShade="BF"/>
            <w:vAlign w:val="center"/>
          </w:tcPr>
          <w:p w14:paraId="2B983968" w14:textId="77777777" w:rsidR="00F2646D" w:rsidRPr="003B6718" w:rsidRDefault="00F2646D" w:rsidP="003B6718">
            <w:pPr>
              <w:rPr>
                <w:b/>
                <w:bCs/>
              </w:rPr>
            </w:pPr>
          </w:p>
        </w:tc>
        <w:tc>
          <w:tcPr>
            <w:tcW w:w="557" w:type="dxa"/>
            <w:shd w:val="clear" w:color="auto" w:fill="auto"/>
            <w:vAlign w:val="center"/>
          </w:tcPr>
          <w:p w14:paraId="09DF083A" w14:textId="77777777" w:rsidR="00F2646D" w:rsidRPr="003B6718" w:rsidRDefault="00F2646D" w:rsidP="003B6718">
            <w:pPr>
              <w:rPr>
                <w:b/>
                <w:bCs/>
              </w:rPr>
            </w:pPr>
          </w:p>
        </w:tc>
        <w:tc>
          <w:tcPr>
            <w:tcW w:w="547" w:type="dxa"/>
            <w:shd w:val="clear" w:color="auto" w:fill="auto"/>
            <w:vAlign w:val="center"/>
          </w:tcPr>
          <w:p w14:paraId="4C4B4A73" w14:textId="77777777" w:rsidR="00F2646D" w:rsidRPr="003B6718" w:rsidRDefault="00F2646D" w:rsidP="003B6718">
            <w:pPr>
              <w:rPr>
                <w:b/>
                <w:bCs/>
              </w:rPr>
            </w:pPr>
          </w:p>
        </w:tc>
      </w:tr>
      <w:tr w:rsidR="009013BA" w:rsidRPr="00614FCE" w14:paraId="05852A47" w14:textId="77777777" w:rsidTr="00913468">
        <w:trPr>
          <w:cantSplit/>
        </w:trPr>
        <w:tc>
          <w:tcPr>
            <w:tcW w:w="1077" w:type="dxa"/>
            <w:shd w:val="clear" w:color="auto" w:fill="auto"/>
          </w:tcPr>
          <w:p w14:paraId="1D376DDC" w14:textId="77777777" w:rsidR="00F2646D" w:rsidRPr="003B6718" w:rsidRDefault="00C92396" w:rsidP="003B6718">
            <w:pPr>
              <w:rPr>
                <w:b/>
                <w:i/>
                <w:iCs/>
              </w:rPr>
            </w:pPr>
            <w:r w:rsidRPr="003B6718">
              <w:t>Materials</w:t>
            </w:r>
          </w:p>
        </w:tc>
        <w:tc>
          <w:tcPr>
            <w:tcW w:w="1587" w:type="dxa"/>
            <w:shd w:val="clear" w:color="auto" w:fill="auto"/>
          </w:tcPr>
          <w:p w14:paraId="727E54BB" w14:textId="77777777" w:rsidR="00F2646D" w:rsidRPr="003B6718" w:rsidRDefault="00C92396" w:rsidP="003B6718">
            <w:pPr>
              <w:rPr>
                <w:b/>
                <w:bCs/>
              </w:rPr>
            </w:pPr>
            <w:r w:rsidRPr="003B6718">
              <w:rPr>
                <w:bCs/>
              </w:rPr>
              <w:t xml:space="preserve">Email marketing </w:t>
            </w:r>
          </w:p>
        </w:tc>
        <w:tc>
          <w:tcPr>
            <w:tcW w:w="1871" w:type="dxa"/>
          </w:tcPr>
          <w:p w14:paraId="73857288" w14:textId="77777777" w:rsidR="00F2646D" w:rsidRPr="003B6718" w:rsidRDefault="00C92396" w:rsidP="003B6718">
            <w:pPr>
              <w:rPr>
                <w:b/>
                <w:bCs/>
              </w:rPr>
            </w:pPr>
            <w:r w:rsidRPr="003B6718">
              <w:rPr>
                <w:bCs/>
              </w:rPr>
              <w:t>Recommend a friend campaign and email data</w:t>
            </w:r>
          </w:p>
        </w:tc>
        <w:tc>
          <w:tcPr>
            <w:tcW w:w="1191" w:type="dxa"/>
            <w:shd w:val="clear" w:color="auto" w:fill="auto"/>
          </w:tcPr>
          <w:p w14:paraId="6187BB1F" w14:textId="77777777" w:rsidR="00F2646D" w:rsidRPr="003B6718" w:rsidRDefault="00C92396" w:rsidP="003B6718">
            <w:pPr>
              <w:rPr>
                <w:b/>
                <w:bCs/>
              </w:rPr>
            </w:pPr>
            <w:r w:rsidRPr="003B6718">
              <w:rPr>
                <w:bCs/>
              </w:rPr>
              <w:t>Digital Marketing Executive</w:t>
            </w:r>
          </w:p>
        </w:tc>
        <w:tc>
          <w:tcPr>
            <w:tcW w:w="566" w:type="dxa"/>
          </w:tcPr>
          <w:p w14:paraId="2F228DDF" w14:textId="77777777" w:rsidR="00F2646D" w:rsidRPr="003B6718" w:rsidRDefault="00F2646D" w:rsidP="003B6718">
            <w:pPr>
              <w:rPr>
                <w:b/>
                <w:bCs/>
              </w:rPr>
            </w:pPr>
          </w:p>
        </w:tc>
        <w:tc>
          <w:tcPr>
            <w:tcW w:w="566" w:type="dxa"/>
            <w:shd w:val="clear" w:color="auto" w:fill="BFBFBF" w:themeFill="background1" w:themeFillShade="BF"/>
            <w:vAlign w:val="center"/>
          </w:tcPr>
          <w:p w14:paraId="5BA97648" w14:textId="77777777" w:rsidR="00F2646D" w:rsidRPr="003B6718" w:rsidRDefault="00F2646D" w:rsidP="003B6718">
            <w:pPr>
              <w:rPr>
                <w:b/>
                <w:bCs/>
              </w:rPr>
            </w:pPr>
          </w:p>
        </w:tc>
        <w:tc>
          <w:tcPr>
            <w:tcW w:w="547" w:type="dxa"/>
            <w:shd w:val="clear" w:color="auto" w:fill="BFBFBF" w:themeFill="background1" w:themeFillShade="BF"/>
            <w:vAlign w:val="center"/>
          </w:tcPr>
          <w:p w14:paraId="0F2B92EF" w14:textId="77777777" w:rsidR="00F2646D" w:rsidRPr="003B6718" w:rsidRDefault="00F2646D" w:rsidP="003B6718">
            <w:pPr>
              <w:rPr>
                <w:b/>
                <w:bCs/>
              </w:rPr>
            </w:pPr>
          </w:p>
        </w:tc>
        <w:tc>
          <w:tcPr>
            <w:tcW w:w="517" w:type="dxa"/>
            <w:shd w:val="clear" w:color="auto" w:fill="BFBFBF" w:themeFill="background1" w:themeFillShade="BF"/>
            <w:vAlign w:val="center"/>
          </w:tcPr>
          <w:p w14:paraId="15B08815" w14:textId="77777777" w:rsidR="00F2646D" w:rsidRPr="003B6718" w:rsidRDefault="00F2646D" w:rsidP="003B6718">
            <w:pPr>
              <w:rPr>
                <w:b/>
                <w:bCs/>
              </w:rPr>
            </w:pPr>
          </w:p>
        </w:tc>
        <w:tc>
          <w:tcPr>
            <w:tcW w:w="557" w:type="dxa"/>
            <w:shd w:val="clear" w:color="auto" w:fill="BFBFBF" w:themeFill="background1" w:themeFillShade="BF"/>
            <w:vAlign w:val="center"/>
          </w:tcPr>
          <w:p w14:paraId="30615C61" w14:textId="77777777" w:rsidR="00F2646D" w:rsidRPr="003B6718" w:rsidRDefault="00F2646D" w:rsidP="003B6718">
            <w:pPr>
              <w:rPr>
                <w:b/>
                <w:bCs/>
              </w:rPr>
            </w:pPr>
          </w:p>
        </w:tc>
        <w:tc>
          <w:tcPr>
            <w:tcW w:w="547" w:type="dxa"/>
            <w:shd w:val="clear" w:color="auto" w:fill="BFBFBF" w:themeFill="background1" w:themeFillShade="BF"/>
            <w:vAlign w:val="center"/>
          </w:tcPr>
          <w:p w14:paraId="2221CB68" w14:textId="77777777" w:rsidR="00F2646D" w:rsidRPr="003B6718" w:rsidRDefault="00F2646D" w:rsidP="003B6718">
            <w:pPr>
              <w:rPr>
                <w:b/>
                <w:bCs/>
              </w:rPr>
            </w:pPr>
          </w:p>
        </w:tc>
      </w:tr>
      <w:tr w:rsidR="009013BA" w:rsidRPr="00614FCE" w14:paraId="1F8EA881" w14:textId="77777777" w:rsidTr="00913468">
        <w:trPr>
          <w:cantSplit/>
        </w:trPr>
        <w:tc>
          <w:tcPr>
            <w:tcW w:w="1077" w:type="dxa"/>
            <w:shd w:val="clear" w:color="auto" w:fill="auto"/>
          </w:tcPr>
          <w:p w14:paraId="60B3A2EF" w14:textId="77777777" w:rsidR="00F2646D" w:rsidRPr="003B6718" w:rsidRDefault="00C92396" w:rsidP="003B6718">
            <w:pPr>
              <w:rPr>
                <w:b/>
                <w:i/>
                <w:iCs/>
              </w:rPr>
            </w:pPr>
            <w:r w:rsidRPr="003B6718">
              <w:t>Materials</w:t>
            </w:r>
          </w:p>
        </w:tc>
        <w:tc>
          <w:tcPr>
            <w:tcW w:w="1587" w:type="dxa"/>
            <w:shd w:val="clear" w:color="auto" w:fill="auto"/>
          </w:tcPr>
          <w:p w14:paraId="667E8D0E" w14:textId="77777777" w:rsidR="00F2646D" w:rsidRPr="003B6718" w:rsidRDefault="00C92396" w:rsidP="003B6718">
            <w:pPr>
              <w:rPr>
                <w:b/>
                <w:bCs/>
              </w:rPr>
            </w:pPr>
            <w:r w:rsidRPr="003B6718">
              <w:rPr>
                <w:bCs/>
              </w:rPr>
              <w:t>Landing page creation</w:t>
            </w:r>
          </w:p>
        </w:tc>
        <w:tc>
          <w:tcPr>
            <w:tcW w:w="1871" w:type="dxa"/>
          </w:tcPr>
          <w:p w14:paraId="1FF630F3" w14:textId="77777777" w:rsidR="00F2646D" w:rsidRPr="003B6718" w:rsidRDefault="00C92396" w:rsidP="003B6718">
            <w:pPr>
              <w:rPr>
                <w:b/>
                <w:bCs/>
              </w:rPr>
            </w:pPr>
            <w:r w:rsidRPr="003B6718">
              <w:rPr>
                <w:bCs/>
              </w:rPr>
              <w:t>Local landing pages to track new members</w:t>
            </w:r>
          </w:p>
        </w:tc>
        <w:tc>
          <w:tcPr>
            <w:tcW w:w="1191" w:type="dxa"/>
            <w:shd w:val="clear" w:color="auto" w:fill="auto"/>
          </w:tcPr>
          <w:p w14:paraId="42C08C1B" w14:textId="77777777" w:rsidR="00F2646D" w:rsidRPr="003B6718" w:rsidRDefault="00C92396" w:rsidP="003B6718">
            <w:pPr>
              <w:rPr>
                <w:b/>
                <w:bCs/>
              </w:rPr>
            </w:pPr>
            <w:r w:rsidRPr="003B6718">
              <w:rPr>
                <w:bCs/>
              </w:rPr>
              <w:t>Digital Marketing Executive</w:t>
            </w:r>
          </w:p>
        </w:tc>
        <w:tc>
          <w:tcPr>
            <w:tcW w:w="566" w:type="dxa"/>
          </w:tcPr>
          <w:p w14:paraId="6FCBB9A1" w14:textId="77777777" w:rsidR="00F2646D" w:rsidRPr="003B6718" w:rsidRDefault="00F2646D" w:rsidP="003B6718">
            <w:pPr>
              <w:rPr>
                <w:b/>
                <w:bCs/>
              </w:rPr>
            </w:pPr>
          </w:p>
        </w:tc>
        <w:tc>
          <w:tcPr>
            <w:tcW w:w="566" w:type="dxa"/>
            <w:shd w:val="clear" w:color="auto" w:fill="BFBFBF" w:themeFill="background1" w:themeFillShade="BF"/>
            <w:vAlign w:val="center"/>
          </w:tcPr>
          <w:p w14:paraId="759D3CD0" w14:textId="77777777" w:rsidR="00F2646D" w:rsidRPr="003B6718" w:rsidRDefault="00F2646D" w:rsidP="003B6718">
            <w:pPr>
              <w:rPr>
                <w:b/>
                <w:bCs/>
              </w:rPr>
            </w:pPr>
          </w:p>
        </w:tc>
        <w:tc>
          <w:tcPr>
            <w:tcW w:w="547" w:type="dxa"/>
            <w:shd w:val="clear" w:color="auto" w:fill="BFBFBF" w:themeFill="background1" w:themeFillShade="BF"/>
            <w:vAlign w:val="center"/>
          </w:tcPr>
          <w:p w14:paraId="2C32E3FC" w14:textId="77777777" w:rsidR="00F2646D" w:rsidRPr="003B6718" w:rsidRDefault="00F2646D" w:rsidP="003B6718">
            <w:pPr>
              <w:rPr>
                <w:b/>
                <w:bCs/>
              </w:rPr>
            </w:pPr>
          </w:p>
        </w:tc>
        <w:tc>
          <w:tcPr>
            <w:tcW w:w="517" w:type="dxa"/>
            <w:shd w:val="clear" w:color="auto" w:fill="BFBFBF" w:themeFill="background1" w:themeFillShade="BF"/>
            <w:vAlign w:val="center"/>
          </w:tcPr>
          <w:p w14:paraId="37610E18" w14:textId="77777777" w:rsidR="00F2646D" w:rsidRPr="003B6718" w:rsidRDefault="00F2646D" w:rsidP="003B6718">
            <w:pPr>
              <w:rPr>
                <w:b/>
                <w:bCs/>
              </w:rPr>
            </w:pPr>
          </w:p>
        </w:tc>
        <w:tc>
          <w:tcPr>
            <w:tcW w:w="557" w:type="dxa"/>
            <w:shd w:val="clear" w:color="auto" w:fill="BFBFBF" w:themeFill="background1" w:themeFillShade="BF"/>
            <w:vAlign w:val="center"/>
          </w:tcPr>
          <w:p w14:paraId="21667681" w14:textId="77777777" w:rsidR="00F2646D" w:rsidRPr="003B6718" w:rsidRDefault="00F2646D" w:rsidP="003B6718">
            <w:pPr>
              <w:rPr>
                <w:b/>
                <w:bCs/>
              </w:rPr>
            </w:pPr>
          </w:p>
        </w:tc>
        <w:tc>
          <w:tcPr>
            <w:tcW w:w="547" w:type="dxa"/>
            <w:shd w:val="clear" w:color="auto" w:fill="BFBFBF" w:themeFill="background1" w:themeFillShade="BF"/>
            <w:vAlign w:val="center"/>
          </w:tcPr>
          <w:p w14:paraId="72DCE6C9" w14:textId="77777777" w:rsidR="00F2646D" w:rsidRPr="003B6718" w:rsidRDefault="00F2646D" w:rsidP="003B6718">
            <w:pPr>
              <w:rPr>
                <w:b/>
                <w:bCs/>
              </w:rPr>
            </w:pPr>
          </w:p>
        </w:tc>
      </w:tr>
      <w:tr w:rsidR="009013BA" w:rsidRPr="00614FCE" w14:paraId="083CC49B" w14:textId="77777777" w:rsidTr="00913468">
        <w:trPr>
          <w:cantSplit/>
        </w:trPr>
        <w:tc>
          <w:tcPr>
            <w:tcW w:w="1077" w:type="dxa"/>
            <w:shd w:val="clear" w:color="auto" w:fill="auto"/>
          </w:tcPr>
          <w:p w14:paraId="3EE31D87" w14:textId="77777777" w:rsidR="00F2646D" w:rsidRPr="003B6718" w:rsidRDefault="00C92396" w:rsidP="003B6718">
            <w:pPr>
              <w:rPr>
                <w:b/>
                <w:i/>
                <w:iCs/>
              </w:rPr>
            </w:pPr>
            <w:r w:rsidRPr="003B6718">
              <w:t>Materials</w:t>
            </w:r>
          </w:p>
        </w:tc>
        <w:tc>
          <w:tcPr>
            <w:tcW w:w="1587" w:type="dxa"/>
            <w:shd w:val="clear" w:color="auto" w:fill="auto"/>
          </w:tcPr>
          <w:p w14:paraId="29F09485" w14:textId="77777777" w:rsidR="00F2646D" w:rsidRPr="003B6718" w:rsidRDefault="00C92396" w:rsidP="003B6718">
            <w:pPr>
              <w:rPr>
                <w:b/>
                <w:bCs/>
              </w:rPr>
            </w:pPr>
            <w:r w:rsidRPr="003B6718">
              <w:rPr>
                <w:bCs/>
              </w:rPr>
              <w:t>Country managers</w:t>
            </w:r>
          </w:p>
        </w:tc>
        <w:tc>
          <w:tcPr>
            <w:tcW w:w="1871" w:type="dxa"/>
          </w:tcPr>
          <w:p w14:paraId="0D7E68F1" w14:textId="77777777" w:rsidR="00F2646D" w:rsidRPr="003B6718" w:rsidRDefault="00C92396" w:rsidP="003B6718">
            <w:pPr>
              <w:rPr>
                <w:b/>
                <w:bCs/>
              </w:rPr>
            </w:pPr>
            <w:r w:rsidRPr="003B6718">
              <w:rPr>
                <w:bCs/>
              </w:rPr>
              <w:t>Local support which may be needed</w:t>
            </w:r>
          </w:p>
        </w:tc>
        <w:tc>
          <w:tcPr>
            <w:tcW w:w="1191" w:type="dxa"/>
            <w:shd w:val="clear" w:color="auto" w:fill="auto"/>
          </w:tcPr>
          <w:p w14:paraId="458CA8FC" w14:textId="77777777" w:rsidR="00F2646D" w:rsidRPr="003B6718" w:rsidRDefault="00C92396" w:rsidP="003B6718">
            <w:pPr>
              <w:rPr>
                <w:b/>
                <w:bCs/>
              </w:rPr>
            </w:pPr>
            <w:r w:rsidRPr="003B6718">
              <w:rPr>
                <w:bCs/>
              </w:rPr>
              <w:t>Digital Marketing Executive</w:t>
            </w:r>
          </w:p>
        </w:tc>
        <w:tc>
          <w:tcPr>
            <w:tcW w:w="566" w:type="dxa"/>
          </w:tcPr>
          <w:p w14:paraId="403BB7AB" w14:textId="77777777" w:rsidR="00F2646D" w:rsidRPr="003B6718" w:rsidRDefault="00F2646D" w:rsidP="003B6718">
            <w:pPr>
              <w:rPr>
                <w:b/>
                <w:bCs/>
              </w:rPr>
            </w:pPr>
          </w:p>
        </w:tc>
        <w:tc>
          <w:tcPr>
            <w:tcW w:w="566" w:type="dxa"/>
            <w:shd w:val="clear" w:color="auto" w:fill="BFBFBF" w:themeFill="background1" w:themeFillShade="BF"/>
            <w:vAlign w:val="center"/>
          </w:tcPr>
          <w:p w14:paraId="4E01F915" w14:textId="77777777" w:rsidR="00F2646D" w:rsidRPr="003B6718" w:rsidRDefault="00F2646D" w:rsidP="003B6718">
            <w:pPr>
              <w:rPr>
                <w:b/>
                <w:bCs/>
              </w:rPr>
            </w:pPr>
          </w:p>
        </w:tc>
        <w:tc>
          <w:tcPr>
            <w:tcW w:w="547" w:type="dxa"/>
            <w:shd w:val="clear" w:color="auto" w:fill="BFBFBF" w:themeFill="background1" w:themeFillShade="BF"/>
            <w:vAlign w:val="center"/>
          </w:tcPr>
          <w:p w14:paraId="3CBD6BED" w14:textId="77777777" w:rsidR="00F2646D" w:rsidRPr="003B6718" w:rsidRDefault="00F2646D" w:rsidP="003B6718">
            <w:pPr>
              <w:rPr>
                <w:b/>
                <w:bCs/>
              </w:rPr>
            </w:pPr>
          </w:p>
        </w:tc>
        <w:tc>
          <w:tcPr>
            <w:tcW w:w="517" w:type="dxa"/>
            <w:shd w:val="clear" w:color="auto" w:fill="BFBFBF" w:themeFill="background1" w:themeFillShade="BF"/>
            <w:vAlign w:val="center"/>
          </w:tcPr>
          <w:p w14:paraId="49E24002" w14:textId="77777777" w:rsidR="00F2646D" w:rsidRPr="003B6718" w:rsidRDefault="00F2646D" w:rsidP="003B6718">
            <w:pPr>
              <w:rPr>
                <w:b/>
                <w:bCs/>
              </w:rPr>
            </w:pPr>
          </w:p>
        </w:tc>
        <w:tc>
          <w:tcPr>
            <w:tcW w:w="557" w:type="dxa"/>
            <w:shd w:val="clear" w:color="auto" w:fill="BFBFBF" w:themeFill="background1" w:themeFillShade="BF"/>
            <w:vAlign w:val="center"/>
          </w:tcPr>
          <w:p w14:paraId="07BE6F90" w14:textId="77777777" w:rsidR="00F2646D" w:rsidRPr="003B6718" w:rsidRDefault="00F2646D" w:rsidP="003B6718">
            <w:pPr>
              <w:rPr>
                <w:b/>
                <w:bCs/>
              </w:rPr>
            </w:pPr>
          </w:p>
        </w:tc>
        <w:tc>
          <w:tcPr>
            <w:tcW w:w="547" w:type="dxa"/>
            <w:shd w:val="clear" w:color="auto" w:fill="BFBFBF" w:themeFill="background1" w:themeFillShade="BF"/>
            <w:vAlign w:val="center"/>
          </w:tcPr>
          <w:p w14:paraId="2FCA8AD4" w14:textId="77777777" w:rsidR="00F2646D" w:rsidRPr="003B6718" w:rsidRDefault="00F2646D" w:rsidP="003B6718">
            <w:pPr>
              <w:rPr>
                <w:b/>
                <w:bCs/>
              </w:rPr>
            </w:pPr>
          </w:p>
        </w:tc>
      </w:tr>
      <w:tr w:rsidR="009013BA" w:rsidRPr="00614FCE" w14:paraId="473F5104" w14:textId="77777777" w:rsidTr="00913468">
        <w:trPr>
          <w:cantSplit/>
        </w:trPr>
        <w:tc>
          <w:tcPr>
            <w:tcW w:w="1077" w:type="dxa"/>
            <w:shd w:val="clear" w:color="auto" w:fill="auto"/>
          </w:tcPr>
          <w:p w14:paraId="1E4F1CC4" w14:textId="77777777" w:rsidR="00F2646D" w:rsidRPr="003B6718" w:rsidRDefault="00C92396" w:rsidP="003B6718">
            <w:pPr>
              <w:rPr>
                <w:b/>
                <w:i/>
                <w:iCs/>
              </w:rPr>
            </w:pPr>
            <w:r w:rsidRPr="003B6718">
              <w:t>Materials</w:t>
            </w:r>
          </w:p>
        </w:tc>
        <w:tc>
          <w:tcPr>
            <w:tcW w:w="1587" w:type="dxa"/>
            <w:shd w:val="clear" w:color="auto" w:fill="auto"/>
          </w:tcPr>
          <w:p w14:paraId="5C0F565B" w14:textId="77777777" w:rsidR="00F2646D" w:rsidRPr="003B6718" w:rsidRDefault="00C92396" w:rsidP="003B6718">
            <w:pPr>
              <w:rPr>
                <w:b/>
                <w:bCs/>
              </w:rPr>
            </w:pPr>
            <w:r w:rsidRPr="003B6718">
              <w:rPr>
                <w:bCs/>
              </w:rPr>
              <w:t>Agency contribution</w:t>
            </w:r>
          </w:p>
        </w:tc>
        <w:tc>
          <w:tcPr>
            <w:tcW w:w="1871" w:type="dxa"/>
          </w:tcPr>
          <w:p w14:paraId="5370C204" w14:textId="77777777" w:rsidR="00F2646D" w:rsidRPr="003B6718" w:rsidRDefault="00C92396" w:rsidP="003B6718">
            <w:pPr>
              <w:rPr>
                <w:b/>
                <w:bCs/>
              </w:rPr>
            </w:pPr>
            <w:r w:rsidRPr="003B6718">
              <w:rPr>
                <w:bCs/>
              </w:rPr>
              <w:t>Local PR campaigns</w:t>
            </w:r>
          </w:p>
        </w:tc>
        <w:tc>
          <w:tcPr>
            <w:tcW w:w="1191" w:type="dxa"/>
            <w:shd w:val="clear" w:color="auto" w:fill="auto"/>
          </w:tcPr>
          <w:p w14:paraId="27CFEEF1" w14:textId="77777777" w:rsidR="00F2646D" w:rsidRPr="003B6718" w:rsidRDefault="00C92396" w:rsidP="003B6718">
            <w:pPr>
              <w:rPr>
                <w:b/>
                <w:bCs/>
              </w:rPr>
            </w:pPr>
            <w:r w:rsidRPr="003B6718">
              <w:rPr>
                <w:bCs/>
              </w:rPr>
              <w:t>Seven Hills agency</w:t>
            </w:r>
          </w:p>
        </w:tc>
        <w:tc>
          <w:tcPr>
            <w:tcW w:w="566" w:type="dxa"/>
          </w:tcPr>
          <w:p w14:paraId="6F0E6512" w14:textId="77777777" w:rsidR="00F2646D" w:rsidRPr="003B6718" w:rsidRDefault="00F2646D" w:rsidP="003B6718">
            <w:pPr>
              <w:rPr>
                <w:b/>
                <w:bCs/>
              </w:rPr>
            </w:pPr>
          </w:p>
        </w:tc>
        <w:tc>
          <w:tcPr>
            <w:tcW w:w="566" w:type="dxa"/>
            <w:shd w:val="clear" w:color="auto" w:fill="auto"/>
            <w:vAlign w:val="center"/>
          </w:tcPr>
          <w:p w14:paraId="1648555C" w14:textId="77777777" w:rsidR="00F2646D" w:rsidRPr="003B6718" w:rsidRDefault="00F2646D" w:rsidP="003B6718">
            <w:pPr>
              <w:rPr>
                <w:b/>
                <w:bCs/>
              </w:rPr>
            </w:pPr>
          </w:p>
        </w:tc>
        <w:tc>
          <w:tcPr>
            <w:tcW w:w="547" w:type="dxa"/>
            <w:shd w:val="clear" w:color="auto" w:fill="BFBFBF" w:themeFill="background1" w:themeFillShade="BF"/>
            <w:vAlign w:val="center"/>
          </w:tcPr>
          <w:p w14:paraId="6FFF5A99" w14:textId="77777777" w:rsidR="00F2646D" w:rsidRPr="003B6718" w:rsidRDefault="00F2646D" w:rsidP="003B6718">
            <w:pPr>
              <w:rPr>
                <w:b/>
                <w:bCs/>
              </w:rPr>
            </w:pPr>
          </w:p>
        </w:tc>
        <w:tc>
          <w:tcPr>
            <w:tcW w:w="517" w:type="dxa"/>
            <w:shd w:val="clear" w:color="auto" w:fill="BFBFBF" w:themeFill="background1" w:themeFillShade="BF"/>
            <w:vAlign w:val="center"/>
          </w:tcPr>
          <w:p w14:paraId="324397EB" w14:textId="77777777" w:rsidR="00F2646D" w:rsidRPr="003B6718" w:rsidRDefault="00F2646D" w:rsidP="003B6718">
            <w:pPr>
              <w:rPr>
                <w:b/>
                <w:bCs/>
              </w:rPr>
            </w:pPr>
          </w:p>
        </w:tc>
        <w:tc>
          <w:tcPr>
            <w:tcW w:w="557" w:type="dxa"/>
            <w:shd w:val="clear" w:color="auto" w:fill="BFBFBF" w:themeFill="background1" w:themeFillShade="BF"/>
            <w:vAlign w:val="center"/>
          </w:tcPr>
          <w:p w14:paraId="6627E16B" w14:textId="77777777" w:rsidR="00F2646D" w:rsidRPr="003B6718" w:rsidRDefault="00F2646D" w:rsidP="003B6718">
            <w:pPr>
              <w:rPr>
                <w:b/>
                <w:bCs/>
              </w:rPr>
            </w:pPr>
          </w:p>
        </w:tc>
        <w:tc>
          <w:tcPr>
            <w:tcW w:w="547" w:type="dxa"/>
            <w:shd w:val="clear" w:color="auto" w:fill="BFBFBF" w:themeFill="background1" w:themeFillShade="BF"/>
            <w:vAlign w:val="center"/>
          </w:tcPr>
          <w:p w14:paraId="22FFB7EA" w14:textId="77777777" w:rsidR="00F2646D" w:rsidRPr="003B6718" w:rsidRDefault="00F2646D" w:rsidP="003B6718">
            <w:pPr>
              <w:rPr>
                <w:b/>
                <w:bCs/>
              </w:rPr>
            </w:pPr>
          </w:p>
        </w:tc>
      </w:tr>
      <w:tr w:rsidR="009013BA" w:rsidRPr="00614FCE" w14:paraId="66659246" w14:textId="77777777" w:rsidTr="00913468">
        <w:trPr>
          <w:cantSplit/>
        </w:trPr>
        <w:tc>
          <w:tcPr>
            <w:tcW w:w="1077" w:type="dxa"/>
            <w:shd w:val="clear" w:color="auto" w:fill="auto"/>
          </w:tcPr>
          <w:p w14:paraId="6313EB74" w14:textId="77777777" w:rsidR="00F2646D" w:rsidRPr="003B6718" w:rsidRDefault="00C92396" w:rsidP="003B6718">
            <w:pPr>
              <w:rPr>
                <w:b/>
                <w:i/>
                <w:iCs/>
              </w:rPr>
            </w:pPr>
            <w:r w:rsidRPr="003B6718">
              <w:t>Materials</w:t>
            </w:r>
          </w:p>
        </w:tc>
        <w:tc>
          <w:tcPr>
            <w:tcW w:w="1587" w:type="dxa"/>
            <w:shd w:val="clear" w:color="auto" w:fill="auto"/>
          </w:tcPr>
          <w:p w14:paraId="0E3CBBA7" w14:textId="77777777" w:rsidR="00F2646D" w:rsidRPr="003B6718" w:rsidRDefault="00C92396" w:rsidP="003B6718">
            <w:pPr>
              <w:rPr>
                <w:b/>
                <w:bCs/>
              </w:rPr>
            </w:pPr>
            <w:r w:rsidRPr="003B6718">
              <w:rPr>
                <w:bCs/>
              </w:rPr>
              <w:t>Online ads</w:t>
            </w:r>
          </w:p>
        </w:tc>
        <w:tc>
          <w:tcPr>
            <w:tcW w:w="1871" w:type="dxa"/>
          </w:tcPr>
          <w:p w14:paraId="4AF7A878" w14:textId="77777777" w:rsidR="00F2646D" w:rsidRPr="003B6718" w:rsidRDefault="00C92396" w:rsidP="003B6718">
            <w:pPr>
              <w:rPr>
                <w:b/>
                <w:bCs/>
              </w:rPr>
            </w:pPr>
            <w:r w:rsidRPr="003B6718">
              <w:rPr>
                <w:bCs/>
              </w:rPr>
              <w:t>Target people in Australia and New Zealand, Italy, France and Spain</w:t>
            </w:r>
          </w:p>
        </w:tc>
        <w:tc>
          <w:tcPr>
            <w:tcW w:w="1191" w:type="dxa"/>
            <w:shd w:val="clear" w:color="auto" w:fill="auto"/>
          </w:tcPr>
          <w:p w14:paraId="1A06E348" w14:textId="77777777" w:rsidR="00F2646D" w:rsidRPr="003B6718" w:rsidRDefault="00C92396" w:rsidP="003B6718">
            <w:pPr>
              <w:rPr>
                <w:b/>
                <w:bCs/>
              </w:rPr>
            </w:pPr>
            <w:r w:rsidRPr="003B6718">
              <w:rPr>
                <w:bCs/>
              </w:rPr>
              <w:t>Digital Marketing Executive</w:t>
            </w:r>
          </w:p>
        </w:tc>
        <w:tc>
          <w:tcPr>
            <w:tcW w:w="566" w:type="dxa"/>
          </w:tcPr>
          <w:p w14:paraId="1549F2E9" w14:textId="77777777" w:rsidR="00F2646D" w:rsidRPr="003B6718" w:rsidRDefault="00F2646D" w:rsidP="003B6718">
            <w:pPr>
              <w:rPr>
                <w:b/>
                <w:bCs/>
              </w:rPr>
            </w:pPr>
          </w:p>
        </w:tc>
        <w:tc>
          <w:tcPr>
            <w:tcW w:w="566" w:type="dxa"/>
            <w:shd w:val="clear" w:color="auto" w:fill="auto"/>
            <w:vAlign w:val="center"/>
          </w:tcPr>
          <w:p w14:paraId="50F89F7F" w14:textId="77777777" w:rsidR="00F2646D" w:rsidRPr="003B6718" w:rsidRDefault="00F2646D" w:rsidP="003B6718">
            <w:pPr>
              <w:rPr>
                <w:b/>
                <w:bCs/>
              </w:rPr>
            </w:pPr>
          </w:p>
        </w:tc>
        <w:tc>
          <w:tcPr>
            <w:tcW w:w="547" w:type="dxa"/>
            <w:shd w:val="clear" w:color="auto" w:fill="BFBFBF" w:themeFill="background1" w:themeFillShade="BF"/>
            <w:vAlign w:val="center"/>
          </w:tcPr>
          <w:p w14:paraId="6D0BB695" w14:textId="77777777" w:rsidR="00F2646D" w:rsidRPr="003B6718" w:rsidRDefault="00F2646D" w:rsidP="003B6718">
            <w:pPr>
              <w:rPr>
                <w:b/>
                <w:bCs/>
              </w:rPr>
            </w:pPr>
          </w:p>
        </w:tc>
        <w:tc>
          <w:tcPr>
            <w:tcW w:w="517" w:type="dxa"/>
            <w:shd w:val="clear" w:color="auto" w:fill="BFBFBF" w:themeFill="background1" w:themeFillShade="BF"/>
            <w:vAlign w:val="center"/>
          </w:tcPr>
          <w:p w14:paraId="75685E19" w14:textId="77777777" w:rsidR="00F2646D" w:rsidRPr="003B6718" w:rsidRDefault="00F2646D" w:rsidP="003B6718">
            <w:pPr>
              <w:rPr>
                <w:b/>
                <w:bCs/>
              </w:rPr>
            </w:pPr>
          </w:p>
        </w:tc>
        <w:tc>
          <w:tcPr>
            <w:tcW w:w="557" w:type="dxa"/>
            <w:shd w:val="clear" w:color="auto" w:fill="BFBFBF" w:themeFill="background1" w:themeFillShade="BF"/>
            <w:vAlign w:val="center"/>
          </w:tcPr>
          <w:p w14:paraId="3FEEDB8B" w14:textId="77777777" w:rsidR="00F2646D" w:rsidRPr="003B6718" w:rsidRDefault="00F2646D" w:rsidP="003B6718">
            <w:pPr>
              <w:rPr>
                <w:b/>
                <w:bCs/>
              </w:rPr>
            </w:pPr>
          </w:p>
        </w:tc>
        <w:tc>
          <w:tcPr>
            <w:tcW w:w="547" w:type="dxa"/>
            <w:shd w:val="clear" w:color="auto" w:fill="BFBFBF" w:themeFill="background1" w:themeFillShade="BF"/>
            <w:vAlign w:val="center"/>
          </w:tcPr>
          <w:p w14:paraId="49694414" w14:textId="77777777" w:rsidR="00F2646D" w:rsidRPr="003B6718" w:rsidRDefault="00F2646D" w:rsidP="003B6718">
            <w:pPr>
              <w:rPr>
                <w:b/>
                <w:bCs/>
              </w:rPr>
            </w:pPr>
          </w:p>
        </w:tc>
      </w:tr>
      <w:tr w:rsidR="009013BA" w:rsidRPr="00614FCE" w14:paraId="634DB425" w14:textId="77777777" w:rsidTr="00913468">
        <w:trPr>
          <w:cantSplit/>
        </w:trPr>
        <w:tc>
          <w:tcPr>
            <w:tcW w:w="1077" w:type="dxa"/>
            <w:shd w:val="clear" w:color="auto" w:fill="auto"/>
          </w:tcPr>
          <w:p w14:paraId="61A96D8E" w14:textId="77777777" w:rsidR="00F2646D" w:rsidRPr="003B6718" w:rsidRDefault="00C92396" w:rsidP="003B6718">
            <w:pPr>
              <w:rPr>
                <w:b/>
                <w:i/>
                <w:iCs/>
              </w:rPr>
            </w:pPr>
            <w:r w:rsidRPr="003B6718">
              <w:t>Machines</w:t>
            </w:r>
          </w:p>
        </w:tc>
        <w:tc>
          <w:tcPr>
            <w:tcW w:w="1587" w:type="dxa"/>
            <w:shd w:val="clear" w:color="auto" w:fill="auto"/>
          </w:tcPr>
          <w:p w14:paraId="3BDCD088" w14:textId="77777777" w:rsidR="00F2646D" w:rsidRPr="003B6718" w:rsidRDefault="00C92396" w:rsidP="003B6718">
            <w:pPr>
              <w:rPr>
                <w:b/>
                <w:bCs/>
              </w:rPr>
            </w:pPr>
            <w:r w:rsidRPr="003B6718">
              <w:rPr>
                <w:bCs/>
              </w:rPr>
              <w:t xml:space="preserve">Review MarTech </w:t>
            </w:r>
          </w:p>
        </w:tc>
        <w:tc>
          <w:tcPr>
            <w:tcW w:w="1871" w:type="dxa"/>
          </w:tcPr>
          <w:p w14:paraId="2138B31F" w14:textId="77777777" w:rsidR="00F2646D" w:rsidRPr="003B6718" w:rsidRDefault="00C92396" w:rsidP="003B6718">
            <w:pPr>
              <w:rPr>
                <w:b/>
                <w:bCs/>
              </w:rPr>
            </w:pPr>
            <w:r w:rsidRPr="003B6718">
              <w:rPr>
                <w:bCs/>
              </w:rPr>
              <w:t>Seek external guidance and speak to IT</w:t>
            </w:r>
          </w:p>
        </w:tc>
        <w:tc>
          <w:tcPr>
            <w:tcW w:w="1191" w:type="dxa"/>
            <w:shd w:val="clear" w:color="auto" w:fill="auto"/>
          </w:tcPr>
          <w:p w14:paraId="173C6B34" w14:textId="77777777" w:rsidR="00F2646D" w:rsidRPr="003B6718" w:rsidRDefault="00C92396" w:rsidP="003B6718">
            <w:pPr>
              <w:rPr>
                <w:b/>
                <w:bCs/>
              </w:rPr>
            </w:pPr>
            <w:r w:rsidRPr="003B6718">
              <w:rPr>
                <w:bCs/>
              </w:rPr>
              <w:t>Digital Marketing Executive, IT team</w:t>
            </w:r>
          </w:p>
        </w:tc>
        <w:tc>
          <w:tcPr>
            <w:tcW w:w="566" w:type="dxa"/>
          </w:tcPr>
          <w:p w14:paraId="03E9738D" w14:textId="77777777" w:rsidR="00F2646D" w:rsidRPr="003B6718" w:rsidRDefault="00F2646D" w:rsidP="003B6718">
            <w:pPr>
              <w:rPr>
                <w:b/>
                <w:bCs/>
              </w:rPr>
            </w:pPr>
          </w:p>
        </w:tc>
        <w:tc>
          <w:tcPr>
            <w:tcW w:w="566" w:type="dxa"/>
            <w:shd w:val="clear" w:color="auto" w:fill="auto"/>
            <w:vAlign w:val="center"/>
          </w:tcPr>
          <w:p w14:paraId="2E028A8B" w14:textId="77777777" w:rsidR="00F2646D" w:rsidRPr="003B6718" w:rsidRDefault="00F2646D" w:rsidP="003B6718">
            <w:pPr>
              <w:rPr>
                <w:b/>
                <w:bCs/>
              </w:rPr>
            </w:pPr>
          </w:p>
        </w:tc>
        <w:tc>
          <w:tcPr>
            <w:tcW w:w="547" w:type="dxa"/>
            <w:shd w:val="clear" w:color="auto" w:fill="BFBFBF" w:themeFill="background1" w:themeFillShade="BF"/>
            <w:vAlign w:val="center"/>
          </w:tcPr>
          <w:p w14:paraId="3289B151" w14:textId="77777777" w:rsidR="00F2646D" w:rsidRPr="003B6718" w:rsidRDefault="00F2646D" w:rsidP="003B6718">
            <w:pPr>
              <w:rPr>
                <w:b/>
                <w:bCs/>
              </w:rPr>
            </w:pPr>
          </w:p>
        </w:tc>
        <w:tc>
          <w:tcPr>
            <w:tcW w:w="517" w:type="dxa"/>
            <w:shd w:val="clear" w:color="auto" w:fill="BFBFBF" w:themeFill="background1" w:themeFillShade="BF"/>
            <w:vAlign w:val="center"/>
          </w:tcPr>
          <w:p w14:paraId="67643A74" w14:textId="77777777" w:rsidR="00F2646D" w:rsidRPr="003B6718" w:rsidRDefault="00F2646D" w:rsidP="003B6718">
            <w:pPr>
              <w:rPr>
                <w:b/>
                <w:bCs/>
              </w:rPr>
            </w:pPr>
          </w:p>
        </w:tc>
        <w:tc>
          <w:tcPr>
            <w:tcW w:w="557" w:type="dxa"/>
            <w:shd w:val="clear" w:color="auto" w:fill="auto"/>
            <w:vAlign w:val="center"/>
          </w:tcPr>
          <w:p w14:paraId="0B235FAB" w14:textId="77777777" w:rsidR="00F2646D" w:rsidRPr="003B6718" w:rsidRDefault="00F2646D" w:rsidP="003B6718">
            <w:pPr>
              <w:rPr>
                <w:b/>
                <w:bCs/>
              </w:rPr>
            </w:pPr>
          </w:p>
        </w:tc>
        <w:tc>
          <w:tcPr>
            <w:tcW w:w="547" w:type="dxa"/>
            <w:shd w:val="clear" w:color="auto" w:fill="auto"/>
            <w:vAlign w:val="center"/>
          </w:tcPr>
          <w:p w14:paraId="6719C955" w14:textId="77777777" w:rsidR="00F2646D" w:rsidRPr="003B6718" w:rsidRDefault="00F2646D" w:rsidP="003B6718">
            <w:pPr>
              <w:rPr>
                <w:b/>
                <w:bCs/>
              </w:rPr>
            </w:pPr>
          </w:p>
        </w:tc>
      </w:tr>
      <w:tr w:rsidR="009013BA" w:rsidRPr="00614FCE" w14:paraId="02755414" w14:textId="77777777" w:rsidTr="00913468">
        <w:trPr>
          <w:cantSplit/>
        </w:trPr>
        <w:tc>
          <w:tcPr>
            <w:tcW w:w="1077" w:type="dxa"/>
            <w:shd w:val="clear" w:color="auto" w:fill="auto"/>
          </w:tcPr>
          <w:p w14:paraId="4DAD80B3" w14:textId="144207C2" w:rsidR="00F2646D" w:rsidRPr="003B6718" w:rsidRDefault="00C92396" w:rsidP="003B6718">
            <w:pPr>
              <w:rPr>
                <w:b/>
                <w:bCs/>
              </w:rPr>
            </w:pPr>
            <w:r w:rsidRPr="003B6718">
              <w:t>Mother nature</w:t>
            </w:r>
          </w:p>
        </w:tc>
        <w:tc>
          <w:tcPr>
            <w:tcW w:w="1587" w:type="dxa"/>
            <w:shd w:val="clear" w:color="auto" w:fill="auto"/>
          </w:tcPr>
          <w:p w14:paraId="142F284C" w14:textId="77777777" w:rsidR="00F2646D" w:rsidRPr="003B6718" w:rsidRDefault="00C92396" w:rsidP="003B6718">
            <w:pPr>
              <w:rPr>
                <w:b/>
                <w:bCs/>
              </w:rPr>
            </w:pPr>
            <w:r w:rsidRPr="003B6718">
              <w:rPr>
                <w:bCs/>
              </w:rPr>
              <w:t>working on more indoor activities</w:t>
            </w:r>
          </w:p>
        </w:tc>
        <w:tc>
          <w:tcPr>
            <w:tcW w:w="1871" w:type="dxa"/>
          </w:tcPr>
          <w:p w14:paraId="7029BA35" w14:textId="77777777" w:rsidR="00F2646D" w:rsidRPr="003B6718" w:rsidRDefault="00C92396" w:rsidP="003B6718">
            <w:pPr>
              <w:rPr>
                <w:b/>
                <w:bCs/>
              </w:rPr>
            </w:pPr>
            <w:r w:rsidRPr="003B6718">
              <w:rPr>
                <w:bCs/>
              </w:rPr>
              <w:t>Ask for updates from the development team</w:t>
            </w:r>
          </w:p>
        </w:tc>
        <w:tc>
          <w:tcPr>
            <w:tcW w:w="1191" w:type="dxa"/>
            <w:shd w:val="clear" w:color="auto" w:fill="auto"/>
          </w:tcPr>
          <w:p w14:paraId="0BD971DA" w14:textId="77777777" w:rsidR="00F2646D" w:rsidRPr="003B6718" w:rsidRDefault="00C92396" w:rsidP="003B6718">
            <w:pPr>
              <w:rPr>
                <w:b/>
                <w:bCs/>
              </w:rPr>
            </w:pPr>
            <w:r w:rsidRPr="003B6718">
              <w:rPr>
                <w:bCs/>
              </w:rPr>
              <w:t>Digital Marketing Executive</w:t>
            </w:r>
          </w:p>
        </w:tc>
        <w:tc>
          <w:tcPr>
            <w:tcW w:w="566" w:type="dxa"/>
          </w:tcPr>
          <w:p w14:paraId="2FF16F92" w14:textId="77777777" w:rsidR="00F2646D" w:rsidRPr="003B6718" w:rsidRDefault="00F2646D" w:rsidP="003B6718">
            <w:pPr>
              <w:rPr>
                <w:b/>
                <w:bCs/>
              </w:rPr>
            </w:pPr>
          </w:p>
        </w:tc>
        <w:tc>
          <w:tcPr>
            <w:tcW w:w="566" w:type="dxa"/>
            <w:shd w:val="clear" w:color="auto" w:fill="auto"/>
            <w:vAlign w:val="center"/>
          </w:tcPr>
          <w:p w14:paraId="5C51F06E" w14:textId="77777777" w:rsidR="00F2646D" w:rsidRPr="003B6718" w:rsidRDefault="00F2646D" w:rsidP="003B6718">
            <w:pPr>
              <w:rPr>
                <w:b/>
                <w:bCs/>
              </w:rPr>
            </w:pPr>
          </w:p>
        </w:tc>
        <w:tc>
          <w:tcPr>
            <w:tcW w:w="547" w:type="dxa"/>
            <w:shd w:val="clear" w:color="auto" w:fill="BFBFBF" w:themeFill="background1" w:themeFillShade="BF"/>
            <w:vAlign w:val="center"/>
          </w:tcPr>
          <w:p w14:paraId="4E81953C" w14:textId="77777777" w:rsidR="00F2646D" w:rsidRPr="003B6718" w:rsidRDefault="00F2646D" w:rsidP="003B6718">
            <w:pPr>
              <w:rPr>
                <w:b/>
                <w:bCs/>
              </w:rPr>
            </w:pPr>
          </w:p>
        </w:tc>
        <w:tc>
          <w:tcPr>
            <w:tcW w:w="517" w:type="dxa"/>
            <w:shd w:val="clear" w:color="auto" w:fill="BFBFBF" w:themeFill="background1" w:themeFillShade="BF"/>
            <w:vAlign w:val="center"/>
          </w:tcPr>
          <w:p w14:paraId="5C470081" w14:textId="77777777" w:rsidR="00F2646D" w:rsidRPr="003B6718" w:rsidRDefault="00F2646D" w:rsidP="003B6718">
            <w:pPr>
              <w:rPr>
                <w:b/>
                <w:bCs/>
              </w:rPr>
            </w:pPr>
          </w:p>
        </w:tc>
        <w:tc>
          <w:tcPr>
            <w:tcW w:w="557" w:type="dxa"/>
            <w:shd w:val="clear" w:color="auto" w:fill="auto"/>
            <w:vAlign w:val="center"/>
          </w:tcPr>
          <w:p w14:paraId="2AEB294F" w14:textId="77777777" w:rsidR="00F2646D" w:rsidRPr="003B6718" w:rsidRDefault="00F2646D" w:rsidP="003B6718">
            <w:pPr>
              <w:rPr>
                <w:b/>
                <w:bCs/>
              </w:rPr>
            </w:pPr>
          </w:p>
        </w:tc>
        <w:tc>
          <w:tcPr>
            <w:tcW w:w="547" w:type="dxa"/>
            <w:shd w:val="clear" w:color="auto" w:fill="auto"/>
            <w:vAlign w:val="center"/>
          </w:tcPr>
          <w:p w14:paraId="1A9C8A60" w14:textId="77777777" w:rsidR="00F2646D" w:rsidRPr="003B6718" w:rsidRDefault="00F2646D" w:rsidP="003B6718">
            <w:pPr>
              <w:rPr>
                <w:b/>
                <w:bCs/>
              </w:rPr>
            </w:pPr>
          </w:p>
        </w:tc>
      </w:tr>
    </w:tbl>
    <w:p w14:paraId="42AFC803" w14:textId="25835432" w:rsidR="00F2646D" w:rsidRDefault="00C92396" w:rsidP="003B6718">
      <w:r w:rsidRPr="003B6718">
        <w:rPr>
          <w:i/>
        </w:rPr>
        <w:t xml:space="preserve">Table </w:t>
      </w:r>
      <w:r w:rsidRPr="003B6718">
        <w:rPr>
          <w:i/>
          <w:noProof/>
        </w:rPr>
        <w:t>5</w:t>
      </w:r>
      <w:r w:rsidRPr="003B6718">
        <w:rPr>
          <w:i/>
        </w:rPr>
        <w:t xml:space="preserve"> Summary timeline</w:t>
      </w:r>
      <w:bookmarkStart w:id="31" w:name="_Toc77595232"/>
    </w:p>
    <w:p w14:paraId="6C98FA52" w14:textId="77777777" w:rsidR="009013BA" w:rsidRPr="004C0655" w:rsidRDefault="00C92396" w:rsidP="000D6158">
      <w:pPr>
        <w:pStyle w:val="Heading3"/>
      </w:pPr>
      <w:r w:rsidRPr="003B6718">
        <w:t>Measurement</w:t>
      </w:r>
      <w:bookmarkEnd w:id="31"/>
    </w:p>
    <w:p w14:paraId="6A2A4296" w14:textId="13A51F37" w:rsidR="009013BA" w:rsidRPr="004C0655" w:rsidRDefault="00C92396" w:rsidP="001078EC">
      <w:pPr>
        <w:rPr>
          <w:lang w:eastAsia="en-GB"/>
        </w:rPr>
      </w:pPr>
      <w:bookmarkStart w:id="32" w:name="_Toc77518892"/>
      <w:bookmarkStart w:id="33" w:name="_Toc77518928"/>
      <w:r w:rsidRPr="003B6718">
        <w:t>As the objective includes a measurement, 20 million new members by December, it will be easier to assess how well the campaigns are working based on the number of new members gained. It will be important at the start to take a snapshot of the exact number of members before the campaign starts. Plus the new landing pages will enable more accurate reporting of the results. However, support from the analytics team will be needed, who will be able to share the marketing metrics. Therefore</w:t>
      </w:r>
      <w:r w:rsidR="008B53B9">
        <w:t>,</w:t>
      </w:r>
      <w:r w:rsidRPr="003B6718">
        <w:t xml:space="preserve"> the key metrics that will be used to measure the effectiveness of</w:t>
      </w:r>
      <w:r w:rsidRPr="003B6718">
        <w:rPr>
          <w:lang w:eastAsia="en-GB"/>
        </w:rPr>
        <w:t xml:space="preserve"> the plan are outlined in this section.</w:t>
      </w:r>
    </w:p>
    <w:p w14:paraId="7D0EE146" w14:textId="019B2E9B" w:rsidR="00F2646D" w:rsidRDefault="00C92396" w:rsidP="003B6718">
      <w:pPr>
        <w:ind w:firstLine="360"/>
      </w:pPr>
      <w:r w:rsidRPr="003B6718">
        <w:rPr>
          <w:lang w:eastAsia="en-GB"/>
        </w:rPr>
        <w:t xml:space="preserve">It is recognised that the exact attribution or source of new premium members may be inaccurate </w:t>
      </w:r>
      <w:r w:rsidRPr="003B6718">
        <w:rPr>
          <w:noProof/>
          <w:lang w:eastAsia="en-GB"/>
        </w:rPr>
        <w:t>(Buhalis &amp; Volchek, 2021)</w:t>
      </w:r>
      <w:r w:rsidRPr="003B6718">
        <w:rPr>
          <w:lang w:eastAsia="en-GB"/>
        </w:rPr>
        <w:t xml:space="preserve"> and a range of touchpoints should be considered </w:t>
      </w:r>
      <w:r w:rsidRPr="003B6718">
        <w:rPr>
          <w:noProof/>
          <w:lang w:eastAsia="en-GB"/>
        </w:rPr>
        <w:t>(Cambra-Fierro et al., 2021)</w:t>
      </w:r>
      <w:r w:rsidRPr="003B6718">
        <w:rPr>
          <w:lang w:eastAsia="en-GB"/>
        </w:rPr>
        <w:t>.</w:t>
      </w:r>
    </w:p>
    <w:p w14:paraId="3EE53F5A" w14:textId="7013E022" w:rsidR="00F2646D" w:rsidRDefault="00C92396" w:rsidP="003B6718">
      <w:pPr>
        <w:ind w:firstLine="360"/>
      </w:pPr>
      <w:r w:rsidRPr="003B6718">
        <w:t xml:space="preserve">The objective in this digital marketing plan is ‘To gain 20 million </w:t>
      </w:r>
      <w:bookmarkStart w:id="34" w:name="_Hlk77589624"/>
      <w:r w:rsidRPr="003B6718">
        <w:t xml:space="preserve">new members </w:t>
      </w:r>
      <w:bookmarkEnd w:id="34"/>
      <w:r w:rsidRPr="003B6718">
        <w:t xml:space="preserve">by December’ and using the customer journey </w:t>
      </w:r>
      <w:r w:rsidRPr="003B6718">
        <w:rPr>
          <w:noProof/>
        </w:rPr>
        <w:t>(Lemon &amp; Verhoef, 2016)</w:t>
      </w:r>
      <w:r w:rsidRPr="003B6718">
        <w:t xml:space="preserve"> as a framework, the different parts of the campaign can be considered as follows:</w:t>
      </w:r>
    </w:p>
    <w:p w14:paraId="7BBC4286" w14:textId="77777777" w:rsidR="009013BA" w:rsidRPr="004C0655" w:rsidRDefault="00C92396" w:rsidP="009013BA">
      <w:pPr>
        <w:pStyle w:val="ListParagraph"/>
        <w:numPr>
          <w:ilvl w:val="0"/>
          <w:numId w:val="24"/>
        </w:numPr>
      </w:pPr>
      <w:r w:rsidRPr="003B6718">
        <w:t>The social media adverts are designed as a pre-purchase stage to encourage viewers to clickthrough to the landing page</w:t>
      </w:r>
    </w:p>
    <w:p w14:paraId="0050FEED" w14:textId="77777777" w:rsidR="009013BA" w:rsidRPr="004C0655" w:rsidRDefault="00C92396" w:rsidP="009013BA">
      <w:pPr>
        <w:pStyle w:val="ListParagraph"/>
        <w:numPr>
          <w:ilvl w:val="0"/>
          <w:numId w:val="24"/>
        </w:numPr>
      </w:pPr>
      <w:r w:rsidRPr="003B6718">
        <w:t xml:space="preserve">The landing pages are designed to convert to purchase </w:t>
      </w:r>
    </w:p>
    <w:p w14:paraId="25B73CFF" w14:textId="69E40C7D" w:rsidR="009013BA" w:rsidRPr="004C0655" w:rsidRDefault="00C92396" w:rsidP="009013BA">
      <w:pPr>
        <w:pStyle w:val="ListParagraph"/>
        <w:numPr>
          <w:ilvl w:val="0"/>
          <w:numId w:val="24"/>
        </w:numPr>
      </w:pPr>
      <w:r w:rsidRPr="003B6718">
        <w:t xml:space="preserve">The email campaigns to recommend a friend are aimed at the post-purchase stage. </w:t>
      </w:r>
    </w:p>
    <w:p w14:paraId="01ABB930" w14:textId="77777777" w:rsidR="00F2646D" w:rsidRDefault="00C92396" w:rsidP="003B6718">
      <w:pPr>
        <w:ind w:firstLine="360"/>
      </w:pPr>
      <w:r w:rsidRPr="003B6718">
        <w:t>These stages, the primary and secondary metrics along with the analytic tools to capture the data are shown in Table 6.</w:t>
      </w:r>
    </w:p>
    <w:tbl>
      <w:tblPr>
        <w:tblStyle w:val="TableGrid"/>
        <w:tblW w:w="5000" w:type="pct"/>
        <w:tblLook w:val="04A0" w:firstRow="1" w:lastRow="0" w:firstColumn="1" w:lastColumn="0" w:noHBand="0" w:noVBand="1"/>
      </w:tblPr>
      <w:tblGrid>
        <w:gridCol w:w="1922"/>
        <w:gridCol w:w="1824"/>
        <w:gridCol w:w="2044"/>
        <w:gridCol w:w="1514"/>
        <w:gridCol w:w="1686"/>
      </w:tblGrid>
      <w:tr w:rsidR="009013BA" w:rsidRPr="00614FCE" w14:paraId="29908136" w14:textId="77777777" w:rsidTr="003B6718">
        <w:tc>
          <w:tcPr>
            <w:tcW w:w="1072" w:type="pct"/>
          </w:tcPr>
          <w:p w14:paraId="0503E82B" w14:textId="77777777" w:rsidR="00DC17D9" w:rsidRPr="003B6718" w:rsidRDefault="00C92396">
            <w:pPr>
              <w:rPr>
                <w:rFonts w:ascii="Times New Roman" w:hAnsi="Times New Roman" w:cs="Times New Roman"/>
                <w:b/>
                <w:bCs/>
              </w:rPr>
            </w:pPr>
            <w:r w:rsidRPr="003B6718">
              <w:rPr>
                <w:b/>
                <w:bCs/>
              </w:rPr>
              <w:t>Customer journey stage</w:t>
            </w:r>
          </w:p>
        </w:tc>
        <w:tc>
          <w:tcPr>
            <w:tcW w:w="1017" w:type="pct"/>
          </w:tcPr>
          <w:p w14:paraId="01EE617D" w14:textId="77777777" w:rsidR="00DC17D9" w:rsidRPr="003B6718" w:rsidRDefault="00C92396">
            <w:pPr>
              <w:rPr>
                <w:rFonts w:ascii="Times New Roman" w:hAnsi="Times New Roman" w:cs="Times New Roman"/>
                <w:b/>
                <w:bCs/>
              </w:rPr>
            </w:pPr>
            <w:r w:rsidRPr="003B6718">
              <w:rPr>
                <w:b/>
                <w:bCs/>
              </w:rPr>
              <w:t xml:space="preserve">Content </w:t>
            </w:r>
          </w:p>
        </w:tc>
        <w:tc>
          <w:tcPr>
            <w:tcW w:w="1139" w:type="pct"/>
          </w:tcPr>
          <w:p w14:paraId="311E9DCD" w14:textId="77777777" w:rsidR="00DC17D9" w:rsidRPr="003B6718" w:rsidRDefault="00C92396">
            <w:pPr>
              <w:rPr>
                <w:rFonts w:ascii="Times New Roman" w:hAnsi="Times New Roman" w:cs="Times New Roman"/>
                <w:b/>
                <w:bCs/>
              </w:rPr>
            </w:pPr>
            <w:r w:rsidRPr="003B6718">
              <w:rPr>
                <w:b/>
                <w:bCs/>
              </w:rPr>
              <w:t>Primary metric</w:t>
            </w:r>
          </w:p>
        </w:tc>
        <w:tc>
          <w:tcPr>
            <w:tcW w:w="832" w:type="pct"/>
          </w:tcPr>
          <w:p w14:paraId="7E988D73" w14:textId="77777777" w:rsidR="00DC17D9" w:rsidRPr="003B6718" w:rsidRDefault="00C92396">
            <w:pPr>
              <w:rPr>
                <w:rFonts w:ascii="Times New Roman" w:hAnsi="Times New Roman" w:cs="Times New Roman"/>
                <w:b/>
                <w:bCs/>
              </w:rPr>
            </w:pPr>
            <w:r w:rsidRPr="003B6718">
              <w:rPr>
                <w:b/>
                <w:bCs/>
              </w:rPr>
              <w:t>Secondary metric</w:t>
            </w:r>
          </w:p>
        </w:tc>
        <w:tc>
          <w:tcPr>
            <w:tcW w:w="941" w:type="pct"/>
          </w:tcPr>
          <w:p w14:paraId="3D776CAA" w14:textId="77777777" w:rsidR="00DC17D9" w:rsidRPr="003B6718" w:rsidRDefault="00C92396">
            <w:pPr>
              <w:rPr>
                <w:rFonts w:ascii="Times New Roman" w:hAnsi="Times New Roman" w:cs="Times New Roman"/>
                <w:b/>
                <w:bCs/>
              </w:rPr>
            </w:pPr>
            <w:r w:rsidRPr="003B6718">
              <w:rPr>
                <w:b/>
                <w:bCs/>
              </w:rPr>
              <w:t>Analytic tool to capture the data</w:t>
            </w:r>
          </w:p>
        </w:tc>
      </w:tr>
      <w:tr w:rsidR="009013BA" w:rsidRPr="00614FCE" w14:paraId="668A4087" w14:textId="77777777" w:rsidTr="003B6718">
        <w:tc>
          <w:tcPr>
            <w:tcW w:w="1072" w:type="pct"/>
          </w:tcPr>
          <w:p w14:paraId="27B9CB16" w14:textId="77777777" w:rsidR="00DC17D9" w:rsidRPr="003B6718" w:rsidRDefault="00C92396">
            <w:pPr>
              <w:rPr>
                <w:rFonts w:ascii="Times New Roman" w:hAnsi="Times New Roman" w:cs="Times New Roman"/>
              </w:rPr>
            </w:pPr>
            <w:r w:rsidRPr="003B6718">
              <w:t>Pre-purchase</w:t>
            </w:r>
          </w:p>
        </w:tc>
        <w:tc>
          <w:tcPr>
            <w:tcW w:w="1017" w:type="pct"/>
          </w:tcPr>
          <w:p w14:paraId="1DB0D5FF" w14:textId="77777777" w:rsidR="00DC17D9" w:rsidRPr="003B6718" w:rsidRDefault="00C92396">
            <w:pPr>
              <w:rPr>
                <w:rFonts w:ascii="Times New Roman" w:hAnsi="Times New Roman" w:cs="Times New Roman"/>
              </w:rPr>
            </w:pPr>
            <w:r w:rsidRPr="003B6718">
              <w:t>Social media adverts</w:t>
            </w:r>
          </w:p>
        </w:tc>
        <w:tc>
          <w:tcPr>
            <w:tcW w:w="1139" w:type="pct"/>
          </w:tcPr>
          <w:p w14:paraId="240E6AA9" w14:textId="77777777" w:rsidR="00DC17D9" w:rsidRPr="003B6718" w:rsidRDefault="00C92396">
            <w:pPr>
              <w:rPr>
                <w:rFonts w:ascii="Times New Roman" w:hAnsi="Times New Roman" w:cs="Times New Roman"/>
              </w:rPr>
            </w:pPr>
            <w:r w:rsidRPr="003B6718">
              <w:t>Number of views</w:t>
            </w:r>
          </w:p>
        </w:tc>
        <w:tc>
          <w:tcPr>
            <w:tcW w:w="832" w:type="pct"/>
          </w:tcPr>
          <w:p w14:paraId="581E92C2" w14:textId="77777777" w:rsidR="00DC17D9" w:rsidRPr="003B6718" w:rsidRDefault="00C92396">
            <w:pPr>
              <w:rPr>
                <w:rFonts w:ascii="Times New Roman" w:hAnsi="Times New Roman" w:cs="Times New Roman"/>
              </w:rPr>
            </w:pPr>
            <w:r w:rsidRPr="003B6718">
              <w:t>Number of clickthroughs</w:t>
            </w:r>
          </w:p>
        </w:tc>
        <w:tc>
          <w:tcPr>
            <w:tcW w:w="941" w:type="pct"/>
          </w:tcPr>
          <w:p w14:paraId="27F1139D" w14:textId="6CC00D32" w:rsidR="00DC17D9" w:rsidRPr="003B6718" w:rsidRDefault="00C92396">
            <w:pPr>
              <w:rPr>
                <w:rFonts w:ascii="Times New Roman" w:hAnsi="Times New Roman" w:cs="Times New Roman"/>
              </w:rPr>
            </w:pPr>
            <w:r w:rsidRPr="003B6718">
              <w:t xml:space="preserve">Facebook Pixel </w:t>
            </w:r>
          </w:p>
        </w:tc>
      </w:tr>
      <w:tr w:rsidR="009013BA" w:rsidRPr="00614FCE" w14:paraId="03760052" w14:textId="77777777" w:rsidTr="003B6718">
        <w:tc>
          <w:tcPr>
            <w:tcW w:w="1072" w:type="pct"/>
          </w:tcPr>
          <w:p w14:paraId="60DA7AB8" w14:textId="77777777" w:rsidR="00DC17D9" w:rsidRPr="003B6718" w:rsidRDefault="00C92396">
            <w:pPr>
              <w:rPr>
                <w:rFonts w:ascii="Times New Roman" w:hAnsi="Times New Roman" w:cs="Times New Roman"/>
              </w:rPr>
            </w:pPr>
            <w:r w:rsidRPr="003B6718">
              <w:t>Purchase</w:t>
            </w:r>
          </w:p>
        </w:tc>
        <w:tc>
          <w:tcPr>
            <w:tcW w:w="1017" w:type="pct"/>
          </w:tcPr>
          <w:p w14:paraId="38A2D277" w14:textId="77777777" w:rsidR="00DC17D9" w:rsidRPr="003B6718" w:rsidRDefault="00C92396">
            <w:pPr>
              <w:rPr>
                <w:rFonts w:ascii="Times New Roman" w:hAnsi="Times New Roman" w:cs="Times New Roman"/>
              </w:rPr>
            </w:pPr>
            <w:r w:rsidRPr="003B6718">
              <w:t>Landing page</w:t>
            </w:r>
          </w:p>
        </w:tc>
        <w:tc>
          <w:tcPr>
            <w:tcW w:w="1139" w:type="pct"/>
          </w:tcPr>
          <w:p w14:paraId="5C91AA69" w14:textId="1EC725B0" w:rsidR="00DC17D9" w:rsidRPr="003B6718" w:rsidRDefault="00C92396">
            <w:pPr>
              <w:rPr>
                <w:rFonts w:ascii="Times New Roman" w:hAnsi="Times New Roman" w:cs="Times New Roman"/>
              </w:rPr>
            </w:pPr>
            <w:r w:rsidRPr="003B6718">
              <w:t>Number of visitors to owned media</w:t>
            </w:r>
          </w:p>
        </w:tc>
        <w:tc>
          <w:tcPr>
            <w:tcW w:w="832" w:type="pct"/>
          </w:tcPr>
          <w:p w14:paraId="5B43628C" w14:textId="77777777" w:rsidR="00DC17D9" w:rsidRPr="003B6718" w:rsidRDefault="00C92396">
            <w:pPr>
              <w:rPr>
                <w:rFonts w:ascii="Times New Roman" w:hAnsi="Times New Roman" w:cs="Times New Roman"/>
              </w:rPr>
            </w:pPr>
            <w:r w:rsidRPr="003B6718">
              <w:t>Conversion rate</w:t>
            </w:r>
          </w:p>
        </w:tc>
        <w:tc>
          <w:tcPr>
            <w:tcW w:w="941" w:type="pct"/>
          </w:tcPr>
          <w:p w14:paraId="43287DFC" w14:textId="77777777" w:rsidR="00DC17D9" w:rsidRPr="003B6718" w:rsidRDefault="00C92396">
            <w:pPr>
              <w:rPr>
                <w:rFonts w:ascii="Times New Roman" w:hAnsi="Times New Roman" w:cs="Times New Roman"/>
              </w:rPr>
            </w:pPr>
            <w:r w:rsidRPr="003B6718">
              <w:t xml:space="preserve">Google Analytics or </w:t>
            </w:r>
            <w:r w:rsidRPr="003B6718">
              <w:rPr>
                <w:lang w:eastAsia="en-GB"/>
              </w:rPr>
              <w:t>Snowplow</w:t>
            </w:r>
          </w:p>
        </w:tc>
      </w:tr>
      <w:tr w:rsidR="009013BA" w:rsidRPr="00614FCE" w14:paraId="19B1952B" w14:textId="77777777" w:rsidTr="003B6718">
        <w:tc>
          <w:tcPr>
            <w:tcW w:w="1072" w:type="pct"/>
          </w:tcPr>
          <w:p w14:paraId="60F7001C" w14:textId="77777777" w:rsidR="00DC17D9" w:rsidRPr="003B6718" w:rsidRDefault="00C92396">
            <w:pPr>
              <w:rPr>
                <w:rFonts w:ascii="Times New Roman" w:hAnsi="Times New Roman" w:cs="Times New Roman"/>
              </w:rPr>
            </w:pPr>
            <w:r w:rsidRPr="003B6718">
              <w:t>Post-purchase</w:t>
            </w:r>
          </w:p>
        </w:tc>
        <w:tc>
          <w:tcPr>
            <w:tcW w:w="1017" w:type="pct"/>
          </w:tcPr>
          <w:p w14:paraId="7ECC2675" w14:textId="77777777" w:rsidR="00DC17D9" w:rsidRPr="003B6718" w:rsidRDefault="00C92396">
            <w:pPr>
              <w:rPr>
                <w:rFonts w:ascii="Times New Roman" w:hAnsi="Times New Roman" w:cs="Times New Roman"/>
              </w:rPr>
            </w:pPr>
            <w:r w:rsidRPr="003B6718">
              <w:t xml:space="preserve">Email </w:t>
            </w:r>
          </w:p>
        </w:tc>
        <w:tc>
          <w:tcPr>
            <w:tcW w:w="1139" w:type="pct"/>
          </w:tcPr>
          <w:p w14:paraId="78EC531B" w14:textId="77777777" w:rsidR="00DC17D9" w:rsidRPr="003B6718" w:rsidRDefault="00C92396">
            <w:pPr>
              <w:rPr>
                <w:rFonts w:ascii="Times New Roman" w:hAnsi="Times New Roman" w:cs="Times New Roman"/>
              </w:rPr>
            </w:pPr>
            <w:r w:rsidRPr="003B6718">
              <w:t>Total opens</w:t>
            </w:r>
          </w:p>
        </w:tc>
        <w:tc>
          <w:tcPr>
            <w:tcW w:w="832" w:type="pct"/>
          </w:tcPr>
          <w:p w14:paraId="1D3D35B6" w14:textId="77777777" w:rsidR="00DC17D9" w:rsidRPr="003B6718" w:rsidRDefault="00C92396">
            <w:pPr>
              <w:rPr>
                <w:rFonts w:ascii="Times New Roman" w:hAnsi="Times New Roman" w:cs="Times New Roman"/>
              </w:rPr>
            </w:pPr>
            <w:r w:rsidRPr="003B6718">
              <w:t>Recipients who clicked</w:t>
            </w:r>
          </w:p>
        </w:tc>
        <w:tc>
          <w:tcPr>
            <w:tcW w:w="941" w:type="pct"/>
          </w:tcPr>
          <w:p w14:paraId="5042472E" w14:textId="77777777" w:rsidR="00DC17D9" w:rsidRPr="003B6718" w:rsidRDefault="00C92396">
            <w:pPr>
              <w:rPr>
                <w:rFonts w:ascii="Times New Roman" w:hAnsi="Times New Roman" w:cs="Times New Roman"/>
              </w:rPr>
            </w:pPr>
            <w:r w:rsidRPr="003B6718">
              <w:t>Mailchimp</w:t>
            </w:r>
          </w:p>
        </w:tc>
      </w:tr>
    </w:tbl>
    <w:p w14:paraId="3C1FBC02" w14:textId="105AAD5B" w:rsidR="00F2646D" w:rsidRDefault="00C92396" w:rsidP="003B6718">
      <w:r w:rsidRPr="003B6718">
        <w:rPr>
          <w:i/>
        </w:rPr>
        <w:t xml:space="preserve">Table </w:t>
      </w:r>
      <w:r w:rsidRPr="003B6718">
        <w:rPr>
          <w:i/>
          <w:noProof/>
        </w:rPr>
        <w:t>6</w:t>
      </w:r>
      <w:r w:rsidRPr="003B6718">
        <w:rPr>
          <w:i/>
        </w:rPr>
        <w:t xml:space="preserve"> Customer journey stages, the </w:t>
      </w:r>
      <w:proofErr w:type="gramStart"/>
      <w:r w:rsidRPr="003B6718">
        <w:rPr>
          <w:i/>
        </w:rPr>
        <w:t>metrics</w:t>
      </w:r>
      <w:proofErr w:type="gramEnd"/>
      <w:r w:rsidRPr="003B6718">
        <w:rPr>
          <w:i/>
        </w:rPr>
        <w:t xml:space="preserve"> and analytic tools</w:t>
      </w:r>
    </w:p>
    <w:p w14:paraId="0CF0AC0F" w14:textId="3A05198F" w:rsidR="00F2646D" w:rsidRDefault="00C92396" w:rsidP="003B6718">
      <w:pPr>
        <w:ind w:firstLine="360"/>
      </w:pPr>
      <w:r w:rsidRPr="003B6718">
        <w:t xml:space="preserve">A dashboard using Google data studio will be created to report the results as this is a helpful way to share complex content with team members </w:t>
      </w:r>
      <w:r w:rsidRPr="003B6718">
        <w:rPr>
          <w:noProof/>
        </w:rPr>
        <w:t>(Vázquez-Ingelmo et al., 2021)</w:t>
      </w:r>
      <w:r w:rsidRPr="003B6718">
        <w:t>. The dashboard will also ensure the plan is on track to achieve its objective.</w:t>
      </w:r>
    </w:p>
    <w:p w14:paraId="1ED4709F" w14:textId="075F05E3" w:rsidR="00F2646D" w:rsidRDefault="00C92396" w:rsidP="003B6718">
      <w:pPr>
        <w:ind w:firstLine="360"/>
      </w:pPr>
      <w:proofErr w:type="gramStart"/>
      <w:r w:rsidRPr="003B6718">
        <w:t>Finally</w:t>
      </w:r>
      <w:proofErr w:type="gramEnd"/>
      <w:r w:rsidRPr="003B6718">
        <w:t xml:space="preserve"> this plan, once approved will require further evaluation as the campaign continues to assess how well the tactics are meeting the objective and agreed strategy.</w:t>
      </w:r>
    </w:p>
    <w:p w14:paraId="03C63873" w14:textId="77777777" w:rsidR="00DC17D9" w:rsidRPr="004C0655" w:rsidRDefault="00C92396">
      <w:pPr>
        <w:pStyle w:val="Heading1"/>
      </w:pPr>
      <w:bookmarkStart w:id="35" w:name="_Toc77595233"/>
      <w:r w:rsidRPr="003B6718">
        <w:t>References</w:t>
      </w:r>
      <w:bookmarkEnd w:id="32"/>
      <w:bookmarkEnd w:id="33"/>
      <w:bookmarkEnd w:id="35"/>
    </w:p>
    <w:p w14:paraId="66704D18"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Akar, E., Mardikyan, S., &amp; Dalgic, T. (2019). User Roles in Online Communities and Their Moderating Effect on Online Community Usage Intention: An Integrated Approach. </w:t>
      </w:r>
      <w:r w:rsidRPr="003B6718">
        <w:rPr>
          <w:rFonts w:cs="Arial"/>
          <w:i/>
          <w:iCs/>
          <w:noProof/>
        </w:rPr>
        <w:t>International Journal of Human-Computer Interaction</w:t>
      </w:r>
      <w:r w:rsidRPr="003B6718">
        <w:rPr>
          <w:rFonts w:cs="Arial"/>
          <w:noProof/>
        </w:rPr>
        <w:t xml:space="preserve">, </w:t>
      </w:r>
      <w:r w:rsidRPr="003B6718">
        <w:rPr>
          <w:rFonts w:cs="Arial"/>
          <w:i/>
          <w:iCs/>
          <w:noProof/>
        </w:rPr>
        <w:t>35</w:t>
      </w:r>
      <w:r w:rsidRPr="003B6718">
        <w:rPr>
          <w:rFonts w:cs="Arial"/>
          <w:noProof/>
        </w:rPr>
        <w:t>(6), 495–509. https://doi.org/10.1080/10447318.2018.1465325</w:t>
      </w:r>
    </w:p>
    <w:p w14:paraId="7D4A9032"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Austroads. (2021). </w:t>
      </w:r>
      <w:r w:rsidRPr="003B6718">
        <w:rPr>
          <w:rFonts w:cs="Arial"/>
          <w:i/>
          <w:iCs/>
          <w:noProof/>
        </w:rPr>
        <w:t>Cycling participation</w:t>
      </w:r>
      <w:r w:rsidRPr="003B6718">
        <w:rPr>
          <w:rFonts w:cs="Arial"/>
          <w:noProof/>
        </w:rPr>
        <w:t>. Austroads.Com. https://austroads.com.au/network-operations/active-travel/cycling-participation</w:t>
      </w:r>
    </w:p>
    <w:p w14:paraId="308ABF62"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Barth, S., &amp; de Jong, M. D. T. (2017). The privacy paradox – Investigating discrepancies between expressed privacy concerns and actual online behavior – A systematic literature review. </w:t>
      </w:r>
      <w:r w:rsidRPr="003B6718">
        <w:rPr>
          <w:rFonts w:cs="Arial"/>
          <w:i/>
          <w:iCs/>
          <w:noProof/>
        </w:rPr>
        <w:t>Telematics and Informatics</w:t>
      </w:r>
      <w:r w:rsidRPr="003B6718">
        <w:rPr>
          <w:rFonts w:cs="Arial"/>
          <w:noProof/>
        </w:rPr>
        <w:t xml:space="preserve">, </w:t>
      </w:r>
      <w:r w:rsidRPr="003B6718">
        <w:rPr>
          <w:rFonts w:cs="Arial"/>
          <w:i/>
          <w:iCs/>
          <w:noProof/>
        </w:rPr>
        <w:t>34</w:t>
      </w:r>
      <w:r w:rsidRPr="003B6718">
        <w:rPr>
          <w:rFonts w:cs="Arial"/>
          <w:noProof/>
        </w:rPr>
        <w:t>, 1038–1058. https://doi.org/10.1016/j.tele.2017.04.013</w:t>
      </w:r>
    </w:p>
    <w:p w14:paraId="55DCD7C2"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Bazarova, N. N., &amp; Choi, Y. H. (2014). Self-disclosure in social media: Extending the functional approach to disclosure motivations and characteristics on social network sites. </w:t>
      </w:r>
      <w:r w:rsidRPr="003B6718">
        <w:rPr>
          <w:rFonts w:cs="Arial"/>
          <w:i/>
          <w:iCs/>
          <w:noProof/>
        </w:rPr>
        <w:t>Journal of Communication</w:t>
      </w:r>
      <w:r w:rsidRPr="003B6718">
        <w:rPr>
          <w:rFonts w:cs="Arial"/>
          <w:noProof/>
        </w:rPr>
        <w:t xml:space="preserve">, </w:t>
      </w:r>
      <w:r w:rsidRPr="003B6718">
        <w:rPr>
          <w:rFonts w:cs="Arial"/>
          <w:i/>
          <w:iCs/>
          <w:noProof/>
        </w:rPr>
        <w:t>64</w:t>
      </w:r>
      <w:r w:rsidRPr="003B6718">
        <w:rPr>
          <w:rFonts w:cs="Arial"/>
          <w:noProof/>
        </w:rPr>
        <w:t>(4), 635–657. https://doi.org/10.1111/jcom.12106</w:t>
      </w:r>
    </w:p>
    <w:p w14:paraId="144E206B"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Belk, R. W. (2017). Qualitative Research in Advertising. </w:t>
      </w:r>
      <w:r w:rsidRPr="003B6718">
        <w:rPr>
          <w:rFonts w:cs="Arial"/>
          <w:i/>
          <w:iCs/>
          <w:noProof/>
        </w:rPr>
        <w:t>Journal of Advertising</w:t>
      </w:r>
      <w:r w:rsidRPr="003B6718">
        <w:rPr>
          <w:rFonts w:cs="Arial"/>
          <w:noProof/>
        </w:rPr>
        <w:t xml:space="preserve">, </w:t>
      </w:r>
      <w:r w:rsidRPr="003B6718">
        <w:rPr>
          <w:rFonts w:cs="Arial"/>
          <w:i/>
          <w:iCs/>
          <w:noProof/>
        </w:rPr>
        <w:t>46</w:t>
      </w:r>
      <w:r w:rsidRPr="003B6718">
        <w:rPr>
          <w:rFonts w:cs="Arial"/>
          <w:noProof/>
        </w:rPr>
        <w:t>(1), 36–47. https://doi.org/10.1080/00913367.2016.1201025</w:t>
      </w:r>
    </w:p>
    <w:p w14:paraId="143E74C7"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Booms, B. H., &amp; Bitner, M. J. (1980). New management tools for the successful tourism manager. </w:t>
      </w:r>
      <w:r w:rsidRPr="003B6718">
        <w:rPr>
          <w:rFonts w:cs="Arial"/>
          <w:i/>
          <w:iCs/>
          <w:noProof/>
        </w:rPr>
        <w:t>Annals of Tourism Research</w:t>
      </w:r>
      <w:r w:rsidRPr="003B6718">
        <w:rPr>
          <w:rFonts w:cs="Arial"/>
          <w:noProof/>
        </w:rPr>
        <w:t xml:space="preserve">, </w:t>
      </w:r>
      <w:r w:rsidRPr="003B6718">
        <w:rPr>
          <w:rFonts w:cs="Arial"/>
          <w:i/>
          <w:iCs/>
          <w:noProof/>
        </w:rPr>
        <w:t>7</w:t>
      </w:r>
      <w:r w:rsidRPr="003B6718">
        <w:rPr>
          <w:rFonts w:cs="Arial"/>
          <w:noProof/>
        </w:rPr>
        <w:t>(3), 337–352.</w:t>
      </w:r>
    </w:p>
    <w:p w14:paraId="3B12A9D8"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Brand, R., Timme, S., &amp; Nosrat, S. (2020). When Pandemic Hits: Exercise Frequency and Subjective Well-Being During COVID-19 Pandemic. </w:t>
      </w:r>
      <w:r w:rsidRPr="003B6718">
        <w:rPr>
          <w:rFonts w:cs="Arial"/>
          <w:i/>
          <w:iCs/>
          <w:noProof/>
        </w:rPr>
        <w:t>Frontiers in Psychology</w:t>
      </w:r>
      <w:r w:rsidRPr="003B6718">
        <w:rPr>
          <w:rFonts w:cs="Arial"/>
          <w:noProof/>
        </w:rPr>
        <w:t xml:space="preserve">, </w:t>
      </w:r>
      <w:r w:rsidRPr="003B6718">
        <w:rPr>
          <w:rFonts w:cs="Arial"/>
          <w:i/>
          <w:iCs/>
          <w:noProof/>
        </w:rPr>
        <w:t>11</w:t>
      </w:r>
      <w:r w:rsidRPr="003B6718">
        <w:rPr>
          <w:rFonts w:cs="Arial"/>
          <w:noProof/>
        </w:rPr>
        <w:t>(September), 1–10. https://doi.org/10.3389/fpsyg.2020.570567</w:t>
      </w:r>
    </w:p>
    <w:p w14:paraId="560A9C1C"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Buhalis, D., &amp; Volchek, K. (2021). Bridging marketing theory and big data analytics: The taxonomy of marketing attribution. </w:t>
      </w:r>
      <w:r w:rsidRPr="003B6718">
        <w:rPr>
          <w:rFonts w:cs="Arial"/>
          <w:i/>
          <w:iCs/>
          <w:noProof/>
        </w:rPr>
        <w:t>International Journal of Information Management</w:t>
      </w:r>
      <w:r w:rsidRPr="003B6718">
        <w:rPr>
          <w:rFonts w:cs="Arial"/>
          <w:noProof/>
        </w:rPr>
        <w:t xml:space="preserve">, </w:t>
      </w:r>
      <w:r w:rsidRPr="003B6718">
        <w:rPr>
          <w:rFonts w:cs="Arial"/>
          <w:i/>
          <w:iCs/>
          <w:noProof/>
        </w:rPr>
        <w:t>56</w:t>
      </w:r>
      <w:r w:rsidRPr="003B6718">
        <w:rPr>
          <w:rFonts w:cs="Arial"/>
          <w:noProof/>
        </w:rPr>
        <w:t>(September 2020), 102253. https://doi.org/10.1016/j.ijinfomgt.2020.102253</w:t>
      </w:r>
    </w:p>
    <w:p w14:paraId="7013B370"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Business of Apps. (2021). </w:t>
      </w:r>
      <w:r w:rsidRPr="003B6718">
        <w:rPr>
          <w:rFonts w:cs="Arial"/>
          <w:i/>
          <w:iCs/>
          <w:noProof/>
        </w:rPr>
        <w:t>Strava Revenue and Usage Statistics (2021)</w:t>
      </w:r>
      <w:r w:rsidRPr="003B6718">
        <w:rPr>
          <w:rFonts w:cs="Arial"/>
          <w:noProof/>
        </w:rPr>
        <w:t>. Https://Www.Businessofapps.Com/. https://www.businessofapps.com/data/strava-statistics/</w:t>
      </w:r>
    </w:p>
    <w:p w14:paraId="3ED7C4A7"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Cambra-Fierro, J., Polo-Redondo, Y., &amp; Trifu, A. (2021). Short-term and long-term effects of touchpoints on customer perceptions. </w:t>
      </w:r>
      <w:r w:rsidRPr="003B6718">
        <w:rPr>
          <w:rFonts w:cs="Arial"/>
          <w:i/>
          <w:iCs/>
          <w:noProof/>
        </w:rPr>
        <w:t>Journal of Retailing and Consumer Services</w:t>
      </w:r>
      <w:r w:rsidRPr="003B6718">
        <w:rPr>
          <w:rFonts w:cs="Arial"/>
          <w:noProof/>
        </w:rPr>
        <w:t xml:space="preserve">, </w:t>
      </w:r>
      <w:r w:rsidRPr="003B6718">
        <w:rPr>
          <w:rFonts w:cs="Arial"/>
          <w:i/>
          <w:iCs/>
          <w:noProof/>
        </w:rPr>
        <w:t>61</w:t>
      </w:r>
      <w:r w:rsidRPr="003B6718">
        <w:rPr>
          <w:rFonts w:cs="Arial"/>
          <w:noProof/>
        </w:rPr>
        <w:t>(December 2020), 102520. https://doi.org/10.1016/j.jretconser.2021.102520</w:t>
      </w:r>
    </w:p>
    <w:p w14:paraId="76A002F9"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Christidis, P., Christodoulou, A., Navajas-Cawood, E., &amp; Ciuffo, B. (2021). The post-pandemic recovery of transport activity: Emerging mobility patterns and repercussions on future evolution. </w:t>
      </w:r>
      <w:r w:rsidRPr="003B6718">
        <w:rPr>
          <w:rFonts w:cs="Arial"/>
          <w:i/>
          <w:iCs/>
          <w:noProof/>
        </w:rPr>
        <w:t>Sustainability (Switzerland)</w:t>
      </w:r>
      <w:r w:rsidRPr="003B6718">
        <w:rPr>
          <w:rFonts w:cs="Arial"/>
          <w:noProof/>
        </w:rPr>
        <w:t xml:space="preserve">, </w:t>
      </w:r>
      <w:r w:rsidRPr="003B6718">
        <w:rPr>
          <w:rFonts w:cs="Arial"/>
          <w:i/>
          <w:iCs/>
          <w:noProof/>
        </w:rPr>
        <w:t>13</w:t>
      </w:r>
      <w:r w:rsidRPr="003B6718">
        <w:rPr>
          <w:rFonts w:cs="Arial"/>
          <w:noProof/>
        </w:rPr>
        <w:t>(11), 1–17. https://doi.org/10.3390/su13116359</w:t>
      </w:r>
    </w:p>
    <w:p w14:paraId="739EEF28"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Cycling Action Network NZ. (2021). </w:t>
      </w:r>
      <w:r w:rsidRPr="003B6718">
        <w:rPr>
          <w:rFonts w:cs="Arial"/>
          <w:i/>
          <w:iCs/>
          <w:noProof/>
        </w:rPr>
        <w:t>Cycling facts and fiction</w:t>
      </w:r>
      <w:r w:rsidRPr="003B6718">
        <w:rPr>
          <w:rFonts w:cs="Arial"/>
          <w:noProof/>
        </w:rPr>
        <w:t>. https://can.org.nz/cycling-facts</w:t>
      </w:r>
    </w:p>
    <w:p w14:paraId="3349D688" w14:textId="020A324F"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Duane, A., &amp; O’Reilly, P. (2016). A Stage Model of Social Media Adoption. </w:t>
      </w:r>
      <w:r w:rsidRPr="003B6718">
        <w:rPr>
          <w:rFonts w:cs="Arial"/>
          <w:i/>
          <w:iCs/>
          <w:noProof/>
        </w:rPr>
        <w:t>Journal of Advances in Management Sciences &amp; Information Systems</w:t>
      </w:r>
      <w:r w:rsidRPr="003B6718">
        <w:rPr>
          <w:rFonts w:cs="Arial"/>
          <w:noProof/>
        </w:rPr>
        <w:t xml:space="preserve">, </w:t>
      </w:r>
      <w:r w:rsidRPr="003B6718">
        <w:rPr>
          <w:rFonts w:cs="Arial"/>
          <w:i/>
          <w:iCs/>
          <w:noProof/>
        </w:rPr>
        <w:t>2</w:t>
      </w:r>
      <w:r w:rsidRPr="003B6718">
        <w:rPr>
          <w:rFonts w:cs="Arial"/>
          <w:noProof/>
        </w:rPr>
        <w:t>, 77–93.</w:t>
      </w:r>
    </w:p>
    <w:p w14:paraId="32B7E2C5"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European Cycling Federation. (2021). </w:t>
      </w:r>
      <w:r w:rsidRPr="003B6718">
        <w:rPr>
          <w:rFonts w:cs="Arial"/>
          <w:i/>
          <w:iCs/>
          <w:noProof/>
        </w:rPr>
        <w:t>Cycling facts and figures</w:t>
      </w:r>
      <w:r w:rsidRPr="003B6718">
        <w:rPr>
          <w:rFonts w:cs="Arial"/>
          <w:noProof/>
        </w:rPr>
        <w:t>. Https://Ecf.Com. https://ecf.com/resources/cycling-facts-and-figures</w:t>
      </w:r>
    </w:p>
    <w:p w14:paraId="53835E5B"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Evans, B. (2020). </w:t>
      </w:r>
      <w:r w:rsidRPr="003B6718">
        <w:rPr>
          <w:rFonts w:cs="Arial"/>
          <w:i/>
          <w:iCs/>
          <w:noProof/>
        </w:rPr>
        <w:t>Why we run - An exploration of what and who motivates us to run</w:t>
      </w:r>
      <w:r w:rsidRPr="003B6718">
        <w:rPr>
          <w:rFonts w:cs="Arial"/>
          <w:noProof/>
        </w:rPr>
        <w:t>. https://whywerun.strava.com/assets/whitepaper/Whitepaper_Strava_WhyWeRun_012320.pdf</w:t>
      </w:r>
    </w:p>
    <w:p w14:paraId="71C7AB23"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Glassdoor. (2021). </w:t>
      </w:r>
      <w:r w:rsidRPr="003B6718">
        <w:rPr>
          <w:rFonts w:cs="Arial"/>
          <w:i/>
          <w:iCs/>
          <w:noProof/>
        </w:rPr>
        <w:t>Working at ASICS Digital (formerly Runkeeper)</w:t>
      </w:r>
      <w:r w:rsidRPr="003B6718">
        <w:rPr>
          <w:rFonts w:cs="Arial"/>
          <w:noProof/>
        </w:rPr>
        <w:t>. Https://Www.Glassdoor.Co.Uk/. https://www.glassdoor.co.uk/Overview/Working-at-ASICS-Digital-formerly-Runkeeper-EI_IE628847.11,43.htm</w:t>
      </w:r>
    </w:p>
    <w:p w14:paraId="13FD5501"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Hanlon, A. (2022). </w:t>
      </w:r>
      <w:r w:rsidRPr="003B6718">
        <w:rPr>
          <w:rFonts w:cs="Arial"/>
          <w:i/>
          <w:iCs/>
          <w:noProof/>
        </w:rPr>
        <w:t>Digital Marketing: Strategic Planning &amp; Integration</w:t>
      </w:r>
      <w:r w:rsidRPr="003B6718">
        <w:rPr>
          <w:rFonts w:cs="Arial"/>
          <w:noProof/>
        </w:rPr>
        <w:t xml:space="preserve"> (2nd ed.). SAGE Publications Ltd.</w:t>
      </w:r>
    </w:p>
    <w:p w14:paraId="78B2C16E"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Lemon, K. N., &amp; Verhoef, P. C. (2016). Understanding Customer Experience Throughout the Customer Journey. </w:t>
      </w:r>
      <w:r w:rsidRPr="003B6718">
        <w:rPr>
          <w:rFonts w:cs="Arial"/>
          <w:i/>
          <w:iCs/>
          <w:noProof/>
        </w:rPr>
        <w:t>Journal of Marketing</w:t>
      </w:r>
      <w:r w:rsidRPr="003B6718">
        <w:rPr>
          <w:rFonts w:cs="Arial"/>
          <w:noProof/>
        </w:rPr>
        <w:t xml:space="preserve">, </w:t>
      </w:r>
      <w:r w:rsidRPr="003B6718">
        <w:rPr>
          <w:rFonts w:cs="Arial"/>
          <w:i/>
          <w:iCs/>
          <w:noProof/>
        </w:rPr>
        <w:t>80</w:t>
      </w:r>
      <w:r w:rsidRPr="003B6718">
        <w:rPr>
          <w:rFonts w:cs="Arial"/>
          <w:noProof/>
        </w:rPr>
        <w:t>(6), 69–96. https://doi.org/10.1509/jm.15.0420</w:t>
      </w:r>
    </w:p>
    <w:p w14:paraId="7CB39065"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Lin, Z., &amp; Fan, W. (David). (2020). Modeling bicycle volume using crowdsourced data from Strava smartphone application. </w:t>
      </w:r>
      <w:r w:rsidRPr="003B6718">
        <w:rPr>
          <w:rFonts w:cs="Arial"/>
          <w:i/>
          <w:iCs/>
          <w:noProof/>
        </w:rPr>
        <w:t>International Journal of Transportation Science and Technology</w:t>
      </w:r>
      <w:r w:rsidRPr="003B6718">
        <w:rPr>
          <w:rFonts w:cs="Arial"/>
          <w:noProof/>
        </w:rPr>
        <w:t xml:space="preserve">, </w:t>
      </w:r>
      <w:r w:rsidRPr="003B6718">
        <w:rPr>
          <w:rFonts w:cs="Arial"/>
          <w:i/>
          <w:iCs/>
          <w:noProof/>
        </w:rPr>
        <w:t>xxxx</w:t>
      </w:r>
      <w:r w:rsidRPr="003B6718">
        <w:rPr>
          <w:rFonts w:cs="Arial"/>
          <w:noProof/>
        </w:rPr>
        <w:t>. https://doi.org/10.1016/j.ijtst.2020.03.003</w:t>
      </w:r>
    </w:p>
    <w:p w14:paraId="0FB76137"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LinkedIn. (2021). </w:t>
      </w:r>
      <w:r w:rsidRPr="003B6718">
        <w:rPr>
          <w:rFonts w:cs="Arial"/>
          <w:i/>
          <w:iCs/>
          <w:noProof/>
        </w:rPr>
        <w:t>Strava: Overview</w:t>
      </w:r>
      <w:r w:rsidRPr="003B6718">
        <w:rPr>
          <w:rFonts w:cs="Arial"/>
          <w:noProof/>
        </w:rPr>
        <w:t>. LinkedIn. https://www.linkedin.com/company/strava-inc./</w:t>
      </w:r>
    </w:p>
    <w:p w14:paraId="09192B76"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Mathwick, C. (2002). Understanding the online consumer: A typology of online relational norms and behavior. </w:t>
      </w:r>
      <w:r w:rsidRPr="003B6718">
        <w:rPr>
          <w:rFonts w:cs="Arial"/>
          <w:i/>
          <w:iCs/>
          <w:noProof/>
        </w:rPr>
        <w:t>Journal of Interactive Marketing</w:t>
      </w:r>
      <w:r w:rsidRPr="003B6718">
        <w:rPr>
          <w:rFonts w:cs="Arial"/>
          <w:noProof/>
        </w:rPr>
        <w:t xml:space="preserve">, </w:t>
      </w:r>
      <w:r w:rsidRPr="003B6718">
        <w:rPr>
          <w:rFonts w:cs="Arial"/>
          <w:i/>
          <w:iCs/>
          <w:noProof/>
        </w:rPr>
        <w:t>16</w:t>
      </w:r>
      <w:r w:rsidRPr="003B6718">
        <w:rPr>
          <w:rFonts w:cs="Arial"/>
          <w:noProof/>
        </w:rPr>
        <w:t>(1), 40–55. https://doi.org/10.1002/dir.10003</w:t>
      </w:r>
    </w:p>
    <w:p w14:paraId="25A5155A" w14:textId="5C38B778"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Muñiz, A. M. J. ., &amp; O’Guinn, T. C. (2001). Brand Community. </w:t>
      </w:r>
      <w:r w:rsidRPr="003B6718">
        <w:rPr>
          <w:rFonts w:cs="Arial"/>
          <w:i/>
          <w:iCs/>
          <w:noProof/>
        </w:rPr>
        <w:t>Journal of Advertising Research</w:t>
      </w:r>
      <w:r w:rsidRPr="003B6718">
        <w:rPr>
          <w:rFonts w:cs="Arial"/>
          <w:noProof/>
        </w:rPr>
        <w:t xml:space="preserve">, </w:t>
      </w:r>
      <w:r w:rsidRPr="003B6718">
        <w:rPr>
          <w:rFonts w:cs="Arial"/>
          <w:i/>
          <w:iCs/>
          <w:noProof/>
        </w:rPr>
        <w:t>27</w:t>
      </w:r>
      <w:r w:rsidRPr="003B6718">
        <w:rPr>
          <w:rFonts w:cs="Arial"/>
          <w:noProof/>
        </w:rPr>
        <w:t>(4), 412–432.</w:t>
      </w:r>
    </w:p>
    <w:p w14:paraId="4930DC1C"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Project Management Institute. (2013). </w:t>
      </w:r>
      <w:r w:rsidRPr="003B6718">
        <w:rPr>
          <w:rFonts w:cs="Arial"/>
          <w:i/>
          <w:iCs/>
          <w:noProof/>
        </w:rPr>
        <w:t>A guide to the project management body of knowledge (PMBOK® guide)</w:t>
      </w:r>
      <w:r w:rsidRPr="003B6718">
        <w:rPr>
          <w:rFonts w:cs="Arial"/>
          <w:noProof/>
        </w:rPr>
        <w:t>. Project Management Institute. https://doi.org/10.1002/pmj.20125</w:t>
      </w:r>
    </w:p>
    <w:p w14:paraId="727903C6"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Ritter, T., &amp; Pedersen, C. L. (2020). Digitization capability and the digitalization of business models in business-to-business firms: Past, present, and future. </w:t>
      </w:r>
      <w:r w:rsidRPr="003B6718">
        <w:rPr>
          <w:rFonts w:cs="Arial"/>
          <w:i/>
          <w:iCs/>
          <w:noProof/>
        </w:rPr>
        <w:t>Industrial Marketing Management</w:t>
      </w:r>
      <w:r w:rsidRPr="003B6718">
        <w:rPr>
          <w:rFonts w:cs="Arial"/>
          <w:noProof/>
        </w:rPr>
        <w:t xml:space="preserve">, </w:t>
      </w:r>
      <w:r w:rsidRPr="003B6718">
        <w:rPr>
          <w:rFonts w:cs="Arial"/>
          <w:i/>
          <w:iCs/>
          <w:noProof/>
        </w:rPr>
        <w:t>86</w:t>
      </w:r>
      <w:r w:rsidRPr="003B6718">
        <w:rPr>
          <w:rFonts w:cs="Arial"/>
          <w:noProof/>
        </w:rPr>
        <w:t>(November 2019), 180–190. https://doi.org/10.1016/j.indmarman.2019.11.019</w:t>
      </w:r>
    </w:p>
    <w:p w14:paraId="2792A876"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Steuer, J. (1993). Defining Virtual Reality: Dimensions Determining Telepresence. </w:t>
      </w:r>
      <w:r w:rsidRPr="003B6718">
        <w:rPr>
          <w:rFonts w:cs="Arial"/>
          <w:i/>
          <w:iCs/>
          <w:noProof/>
        </w:rPr>
        <w:t>Social Responses to Communication Technologies</w:t>
      </w:r>
      <w:r w:rsidRPr="003B6718">
        <w:rPr>
          <w:rFonts w:cs="Arial"/>
          <w:noProof/>
        </w:rPr>
        <w:t xml:space="preserve">, </w:t>
      </w:r>
      <w:r w:rsidRPr="003B6718">
        <w:rPr>
          <w:rFonts w:cs="Arial"/>
          <w:i/>
          <w:iCs/>
          <w:noProof/>
        </w:rPr>
        <w:t>SRCT Paper #104</w:t>
      </w:r>
      <w:r w:rsidRPr="003B6718">
        <w:rPr>
          <w:rFonts w:cs="Arial"/>
          <w:noProof/>
        </w:rPr>
        <w:t>, 1–25. https://doi.org/10.1111/j.1460-2466.1992.tb00812.x</w:t>
      </w:r>
    </w:p>
    <w:p w14:paraId="40556F23"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Strava. (2021a). </w:t>
      </w:r>
      <w:r w:rsidRPr="003B6718">
        <w:rPr>
          <w:rFonts w:cs="Arial"/>
          <w:i/>
          <w:iCs/>
          <w:noProof/>
        </w:rPr>
        <w:t>Communications Associate: Why work at Strava?</w:t>
      </w:r>
      <w:r w:rsidRPr="003B6718">
        <w:rPr>
          <w:rFonts w:cs="Arial"/>
          <w:noProof/>
        </w:rPr>
        <w:t xml:space="preserve"> https://docs.google.com/document/d/e/2PACX-1vRv1T5XLJSbzzjtsw8JtN4PanJbJIdTqLUeI7mGKtEyzr46U_Myx_nV2H4meA6jQgXgK38wt-VtUnU4/pub</w:t>
      </w:r>
    </w:p>
    <w:p w14:paraId="28957B5E"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Strava. (2021b). </w:t>
      </w:r>
      <w:r w:rsidRPr="003B6718">
        <w:rPr>
          <w:rFonts w:cs="Arial"/>
          <w:i/>
          <w:iCs/>
          <w:noProof/>
        </w:rPr>
        <w:t>People Operations Specialist</w:t>
      </w:r>
      <w:r w:rsidRPr="003B6718">
        <w:rPr>
          <w:rFonts w:cs="Arial"/>
          <w:noProof/>
        </w:rPr>
        <w:t>. Https://Boards.Greenhouse.Io/. https://boards.greenhouse.io/strava/jobs/3186737</w:t>
      </w:r>
    </w:p>
    <w:p w14:paraId="09AA7CF9"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Strava. (2021c). </w:t>
      </w:r>
      <w:r w:rsidRPr="003B6718">
        <w:rPr>
          <w:rFonts w:cs="Arial"/>
          <w:i/>
          <w:iCs/>
          <w:noProof/>
        </w:rPr>
        <w:t>Strava Subscription</w:t>
      </w:r>
      <w:r w:rsidRPr="003B6718">
        <w:rPr>
          <w:rFonts w:cs="Arial"/>
          <w:noProof/>
        </w:rPr>
        <w:t>. Strava.Com. https://www.strava.com/subscribe</w:t>
      </w:r>
    </w:p>
    <w:p w14:paraId="6C891C4B"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Sun, Y., Du, Y., Wang, Y., &amp; Zhuang, L. (2017). Examining associations of environmental characteristics with recreational cycling behaviour by street-level strava data. </w:t>
      </w:r>
      <w:r w:rsidRPr="003B6718">
        <w:rPr>
          <w:rFonts w:cs="Arial"/>
          <w:i/>
          <w:iCs/>
          <w:noProof/>
        </w:rPr>
        <w:t>International Journal of Environmental Research and Public Health</w:t>
      </w:r>
      <w:r w:rsidRPr="003B6718">
        <w:rPr>
          <w:rFonts w:cs="Arial"/>
          <w:noProof/>
        </w:rPr>
        <w:t xml:space="preserve">, </w:t>
      </w:r>
      <w:r w:rsidRPr="003B6718">
        <w:rPr>
          <w:rFonts w:cs="Arial"/>
          <w:i/>
          <w:iCs/>
          <w:noProof/>
        </w:rPr>
        <w:t>14</w:t>
      </w:r>
      <w:r w:rsidRPr="003B6718">
        <w:rPr>
          <w:rFonts w:cs="Arial"/>
          <w:noProof/>
        </w:rPr>
        <w:t>(6), 1–12. https://doi.org/10.3390/ijerph14060644</w:t>
      </w:r>
    </w:p>
    <w:p w14:paraId="630F6028" w14:textId="77777777" w:rsidR="009013BA" w:rsidRPr="004C0655" w:rsidRDefault="00C92396" w:rsidP="000A7E6B">
      <w:pPr>
        <w:widowControl w:val="0"/>
        <w:autoSpaceDE w:val="0"/>
        <w:autoSpaceDN w:val="0"/>
        <w:adjustRightInd w:val="0"/>
        <w:ind w:left="480" w:hanging="480"/>
        <w:rPr>
          <w:rFonts w:cs="Arial"/>
          <w:noProof/>
        </w:rPr>
      </w:pPr>
      <w:r w:rsidRPr="003B6718">
        <w:rPr>
          <w:rFonts w:cs="Arial"/>
          <w:noProof/>
        </w:rPr>
        <w:t xml:space="preserve">Tsimonis, G., &amp; Dimitriadis, S. (2014). Brand strategies in social media. </w:t>
      </w:r>
      <w:r w:rsidRPr="003B6718">
        <w:rPr>
          <w:rFonts w:cs="Arial"/>
          <w:i/>
          <w:iCs/>
          <w:noProof/>
        </w:rPr>
        <w:t>Marketing Intelligence &amp; Planning</w:t>
      </w:r>
      <w:r w:rsidRPr="003B6718">
        <w:rPr>
          <w:rFonts w:cs="Arial"/>
          <w:noProof/>
        </w:rPr>
        <w:t xml:space="preserve">, </w:t>
      </w:r>
      <w:r w:rsidRPr="003B6718">
        <w:rPr>
          <w:rFonts w:cs="Arial"/>
          <w:i/>
          <w:iCs/>
          <w:noProof/>
        </w:rPr>
        <w:t>32</w:t>
      </w:r>
      <w:r w:rsidRPr="003B6718">
        <w:rPr>
          <w:rFonts w:cs="Arial"/>
          <w:noProof/>
        </w:rPr>
        <w:t>, 328–344. https://doi.org/10.1108/MIP-04-2013-0056</w:t>
      </w:r>
    </w:p>
    <w:p w14:paraId="72F4B397" w14:textId="5E0C8766" w:rsidR="00F2646D" w:rsidRDefault="00C92396" w:rsidP="003B6718">
      <w:pPr>
        <w:ind w:left="475" w:hanging="475"/>
      </w:pPr>
      <w:r w:rsidRPr="003B6718">
        <w:rPr>
          <w:rFonts w:cs="Arial"/>
          <w:noProof/>
        </w:rPr>
        <w:t xml:space="preserve">Vázquez-Ingelmo, A., García-Peñalvo, F. J., &amp; Therón, R. (2021). Towards a technological ecosystem to provide information dashboards as a service: A dynamic proposal for supplying dashboards adapted to specific scenarios. </w:t>
      </w:r>
      <w:r w:rsidRPr="003B6718">
        <w:rPr>
          <w:rFonts w:cs="Arial"/>
          <w:i/>
          <w:iCs/>
          <w:noProof/>
        </w:rPr>
        <w:t>Applied Sciences (Switzerland)</w:t>
      </w:r>
      <w:r w:rsidRPr="003B6718">
        <w:rPr>
          <w:rFonts w:cs="Arial"/>
          <w:noProof/>
        </w:rPr>
        <w:t xml:space="preserve">, </w:t>
      </w:r>
      <w:r w:rsidRPr="003B6718">
        <w:rPr>
          <w:rFonts w:cs="Arial"/>
          <w:i/>
          <w:iCs/>
          <w:noProof/>
        </w:rPr>
        <w:t>11</w:t>
      </w:r>
      <w:r w:rsidRPr="003B6718">
        <w:rPr>
          <w:rFonts w:cs="Arial"/>
          <w:noProof/>
        </w:rPr>
        <w:t>(7), 1–14. https://doi.org/10.3390/app11073249</w:t>
      </w:r>
    </w:p>
    <w:sectPr w:rsidR="00F2646D" w:rsidSect="00D83A68">
      <w:headerReference w:type="default" r:id="rId3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C9B8" w14:textId="77777777" w:rsidR="00163EA8" w:rsidRDefault="00163EA8">
      <w:r>
        <w:separator/>
      </w:r>
    </w:p>
  </w:endnote>
  <w:endnote w:type="continuationSeparator" w:id="0">
    <w:p w14:paraId="27A41219" w14:textId="77777777" w:rsidR="00163EA8" w:rsidRDefault="001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5C60" w14:textId="77777777" w:rsidR="00163EA8" w:rsidRDefault="00163EA8">
      <w:r>
        <w:separator/>
      </w:r>
    </w:p>
  </w:footnote>
  <w:footnote w:type="continuationSeparator" w:id="0">
    <w:p w14:paraId="13F18BEF" w14:textId="77777777" w:rsidR="00163EA8" w:rsidRDefault="0016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97D6" w14:textId="77777777" w:rsidR="004F3D2A" w:rsidRPr="004F3D2A" w:rsidRDefault="004F3D2A" w:rsidP="004F3D2A">
    <w:pPr>
      <w:pStyle w:val="Header"/>
      <w:jc w:val="right"/>
      <w:rPr>
        <w:color w:val="221E1F"/>
      </w:rPr>
    </w:pPr>
    <w:r w:rsidRPr="004F3D2A">
      <w:rPr>
        <w:color w:val="221E1F"/>
      </w:rPr>
      <w:t xml:space="preserve">Hanlon, </w:t>
    </w:r>
    <w:r w:rsidRPr="004F3D2A">
      <w:rPr>
        <w:i/>
        <w:color w:val="221E1F"/>
      </w:rPr>
      <w:t>Digital Marketing: Strategic Planning &amp; Integration, 2e</w:t>
    </w:r>
  </w:p>
  <w:p w14:paraId="305CB56D" w14:textId="77777777" w:rsidR="004762E3" w:rsidRPr="006F059D" w:rsidRDefault="006F059D" w:rsidP="004F3D2A">
    <w:pPr>
      <w:pStyle w:val="Header"/>
      <w:jc w:val="right"/>
    </w:pPr>
    <w:r w:rsidRPr="0050025D">
      <w:t>SAGE Publishing, 202</w:t>
    </w:r>
    <w:r w:rsidR="004F3D2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2477CB8"/>
    <w:multiLevelType w:val="hybridMultilevel"/>
    <w:tmpl w:val="FF1461D8"/>
    <w:lvl w:ilvl="0" w:tplc="1B98E7CE">
      <w:start w:val="1"/>
      <w:numFmt w:val="bullet"/>
      <w:lvlText w:val="•"/>
      <w:lvlJc w:val="left"/>
      <w:pPr>
        <w:tabs>
          <w:tab w:val="num" w:pos="720"/>
        </w:tabs>
        <w:ind w:left="720" w:hanging="360"/>
      </w:pPr>
      <w:rPr>
        <w:rFonts w:ascii="Times New Roman" w:hAnsi="Times New Roman" w:hint="default"/>
      </w:rPr>
    </w:lvl>
    <w:lvl w:ilvl="1" w:tplc="6E52BF02" w:tentative="1">
      <w:start w:val="1"/>
      <w:numFmt w:val="bullet"/>
      <w:lvlText w:val="•"/>
      <w:lvlJc w:val="left"/>
      <w:pPr>
        <w:tabs>
          <w:tab w:val="num" w:pos="1440"/>
        </w:tabs>
        <w:ind w:left="1440" w:hanging="360"/>
      </w:pPr>
      <w:rPr>
        <w:rFonts w:ascii="Times New Roman" w:hAnsi="Times New Roman" w:hint="default"/>
      </w:rPr>
    </w:lvl>
    <w:lvl w:ilvl="2" w:tplc="4FBA2028" w:tentative="1">
      <w:start w:val="1"/>
      <w:numFmt w:val="bullet"/>
      <w:lvlText w:val="•"/>
      <w:lvlJc w:val="left"/>
      <w:pPr>
        <w:tabs>
          <w:tab w:val="num" w:pos="2160"/>
        </w:tabs>
        <w:ind w:left="2160" w:hanging="360"/>
      </w:pPr>
      <w:rPr>
        <w:rFonts w:ascii="Times New Roman" w:hAnsi="Times New Roman" w:hint="default"/>
      </w:rPr>
    </w:lvl>
    <w:lvl w:ilvl="3" w:tplc="19EE243C" w:tentative="1">
      <w:start w:val="1"/>
      <w:numFmt w:val="bullet"/>
      <w:lvlText w:val="•"/>
      <w:lvlJc w:val="left"/>
      <w:pPr>
        <w:tabs>
          <w:tab w:val="num" w:pos="2880"/>
        </w:tabs>
        <w:ind w:left="2880" w:hanging="360"/>
      </w:pPr>
      <w:rPr>
        <w:rFonts w:ascii="Times New Roman" w:hAnsi="Times New Roman" w:hint="default"/>
      </w:rPr>
    </w:lvl>
    <w:lvl w:ilvl="4" w:tplc="89D40F6A" w:tentative="1">
      <w:start w:val="1"/>
      <w:numFmt w:val="bullet"/>
      <w:lvlText w:val="•"/>
      <w:lvlJc w:val="left"/>
      <w:pPr>
        <w:tabs>
          <w:tab w:val="num" w:pos="3600"/>
        </w:tabs>
        <w:ind w:left="3600" w:hanging="360"/>
      </w:pPr>
      <w:rPr>
        <w:rFonts w:ascii="Times New Roman" w:hAnsi="Times New Roman" w:hint="default"/>
      </w:rPr>
    </w:lvl>
    <w:lvl w:ilvl="5" w:tplc="C7687044" w:tentative="1">
      <w:start w:val="1"/>
      <w:numFmt w:val="bullet"/>
      <w:lvlText w:val="•"/>
      <w:lvlJc w:val="left"/>
      <w:pPr>
        <w:tabs>
          <w:tab w:val="num" w:pos="4320"/>
        </w:tabs>
        <w:ind w:left="4320" w:hanging="360"/>
      </w:pPr>
      <w:rPr>
        <w:rFonts w:ascii="Times New Roman" w:hAnsi="Times New Roman" w:hint="default"/>
      </w:rPr>
    </w:lvl>
    <w:lvl w:ilvl="6" w:tplc="738C3E16" w:tentative="1">
      <w:start w:val="1"/>
      <w:numFmt w:val="bullet"/>
      <w:lvlText w:val="•"/>
      <w:lvlJc w:val="left"/>
      <w:pPr>
        <w:tabs>
          <w:tab w:val="num" w:pos="5040"/>
        </w:tabs>
        <w:ind w:left="5040" w:hanging="360"/>
      </w:pPr>
      <w:rPr>
        <w:rFonts w:ascii="Times New Roman" w:hAnsi="Times New Roman" w:hint="default"/>
      </w:rPr>
    </w:lvl>
    <w:lvl w:ilvl="7" w:tplc="4AD41C9C" w:tentative="1">
      <w:start w:val="1"/>
      <w:numFmt w:val="bullet"/>
      <w:lvlText w:val="•"/>
      <w:lvlJc w:val="left"/>
      <w:pPr>
        <w:tabs>
          <w:tab w:val="num" w:pos="5760"/>
        </w:tabs>
        <w:ind w:left="5760" w:hanging="360"/>
      </w:pPr>
      <w:rPr>
        <w:rFonts w:ascii="Times New Roman" w:hAnsi="Times New Roman" w:hint="default"/>
      </w:rPr>
    </w:lvl>
    <w:lvl w:ilvl="8" w:tplc="F16091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254768B"/>
    <w:multiLevelType w:val="hybridMultilevel"/>
    <w:tmpl w:val="CA14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CE0B98"/>
    <w:multiLevelType w:val="hybridMultilevel"/>
    <w:tmpl w:val="AF66527E"/>
    <w:lvl w:ilvl="0" w:tplc="12C6BDD6">
      <w:start w:val="1"/>
      <w:numFmt w:val="bullet"/>
      <w:pStyle w:val="BLBulletlist"/>
      <w:lvlText w:val=""/>
      <w:lvlJc w:val="left"/>
      <w:pPr>
        <w:ind w:left="3960"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720BA5"/>
    <w:multiLevelType w:val="hybridMultilevel"/>
    <w:tmpl w:val="F4F2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11E9A"/>
    <w:multiLevelType w:val="hybridMultilevel"/>
    <w:tmpl w:val="76DE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686D42"/>
    <w:multiLevelType w:val="hybridMultilevel"/>
    <w:tmpl w:val="B5E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0942"/>
    <w:multiLevelType w:val="hybridMultilevel"/>
    <w:tmpl w:val="B50A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8E2D8C"/>
    <w:multiLevelType w:val="hybridMultilevel"/>
    <w:tmpl w:val="F758B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B7684"/>
    <w:multiLevelType w:val="hybridMultilevel"/>
    <w:tmpl w:val="DDD82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C6B81"/>
    <w:multiLevelType w:val="hybridMultilevel"/>
    <w:tmpl w:val="00FE9066"/>
    <w:lvl w:ilvl="0" w:tplc="00344A2A">
      <w:start w:val="1"/>
      <w:numFmt w:val="bullet"/>
      <w:lvlText w:val=""/>
      <w:lvlJc w:val="left"/>
      <w:pPr>
        <w:tabs>
          <w:tab w:val="num" w:pos="720"/>
        </w:tabs>
        <w:ind w:left="720" w:hanging="360"/>
      </w:pPr>
      <w:rPr>
        <w:rFonts w:ascii="Symbol" w:hAnsi="Symbol" w:hint="default"/>
      </w:rPr>
    </w:lvl>
    <w:lvl w:ilvl="1" w:tplc="B6D2145E" w:tentative="1">
      <w:start w:val="1"/>
      <w:numFmt w:val="bullet"/>
      <w:lvlText w:val=""/>
      <w:lvlJc w:val="left"/>
      <w:pPr>
        <w:tabs>
          <w:tab w:val="num" w:pos="1440"/>
        </w:tabs>
        <w:ind w:left="1440" w:hanging="360"/>
      </w:pPr>
      <w:rPr>
        <w:rFonts w:ascii="Symbol" w:hAnsi="Symbol" w:hint="default"/>
      </w:rPr>
    </w:lvl>
    <w:lvl w:ilvl="2" w:tplc="A2CE4CF4" w:tentative="1">
      <w:start w:val="1"/>
      <w:numFmt w:val="bullet"/>
      <w:lvlText w:val=""/>
      <w:lvlJc w:val="left"/>
      <w:pPr>
        <w:tabs>
          <w:tab w:val="num" w:pos="2160"/>
        </w:tabs>
        <w:ind w:left="2160" w:hanging="360"/>
      </w:pPr>
      <w:rPr>
        <w:rFonts w:ascii="Symbol" w:hAnsi="Symbol" w:hint="default"/>
      </w:rPr>
    </w:lvl>
    <w:lvl w:ilvl="3" w:tplc="B0240762" w:tentative="1">
      <w:start w:val="1"/>
      <w:numFmt w:val="bullet"/>
      <w:lvlText w:val=""/>
      <w:lvlJc w:val="left"/>
      <w:pPr>
        <w:tabs>
          <w:tab w:val="num" w:pos="2880"/>
        </w:tabs>
        <w:ind w:left="2880" w:hanging="360"/>
      </w:pPr>
      <w:rPr>
        <w:rFonts w:ascii="Symbol" w:hAnsi="Symbol" w:hint="default"/>
      </w:rPr>
    </w:lvl>
    <w:lvl w:ilvl="4" w:tplc="B474630E" w:tentative="1">
      <w:start w:val="1"/>
      <w:numFmt w:val="bullet"/>
      <w:lvlText w:val=""/>
      <w:lvlJc w:val="left"/>
      <w:pPr>
        <w:tabs>
          <w:tab w:val="num" w:pos="3600"/>
        </w:tabs>
        <w:ind w:left="3600" w:hanging="360"/>
      </w:pPr>
      <w:rPr>
        <w:rFonts w:ascii="Symbol" w:hAnsi="Symbol" w:hint="default"/>
      </w:rPr>
    </w:lvl>
    <w:lvl w:ilvl="5" w:tplc="7D50F456" w:tentative="1">
      <w:start w:val="1"/>
      <w:numFmt w:val="bullet"/>
      <w:lvlText w:val=""/>
      <w:lvlJc w:val="left"/>
      <w:pPr>
        <w:tabs>
          <w:tab w:val="num" w:pos="4320"/>
        </w:tabs>
        <w:ind w:left="4320" w:hanging="360"/>
      </w:pPr>
      <w:rPr>
        <w:rFonts w:ascii="Symbol" w:hAnsi="Symbol" w:hint="default"/>
      </w:rPr>
    </w:lvl>
    <w:lvl w:ilvl="6" w:tplc="0A8C1962" w:tentative="1">
      <w:start w:val="1"/>
      <w:numFmt w:val="bullet"/>
      <w:lvlText w:val=""/>
      <w:lvlJc w:val="left"/>
      <w:pPr>
        <w:tabs>
          <w:tab w:val="num" w:pos="5040"/>
        </w:tabs>
        <w:ind w:left="5040" w:hanging="360"/>
      </w:pPr>
      <w:rPr>
        <w:rFonts w:ascii="Symbol" w:hAnsi="Symbol" w:hint="default"/>
      </w:rPr>
    </w:lvl>
    <w:lvl w:ilvl="7" w:tplc="208AC880" w:tentative="1">
      <w:start w:val="1"/>
      <w:numFmt w:val="bullet"/>
      <w:lvlText w:val=""/>
      <w:lvlJc w:val="left"/>
      <w:pPr>
        <w:tabs>
          <w:tab w:val="num" w:pos="5760"/>
        </w:tabs>
        <w:ind w:left="5760" w:hanging="360"/>
      </w:pPr>
      <w:rPr>
        <w:rFonts w:ascii="Symbol" w:hAnsi="Symbol" w:hint="default"/>
      </w:rPr>
    </w:lvl>
    <w:lvl w:ilvl="8" w:tplc="5600D14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C34E6"/>
    <w:multiLevelType w:val="hybridMultilevel"/>
    <w:tmpl w:val="1ADCB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46CA9"/>
    <w:multiLevelType w:val="hybridMultilevel"/>
    <w:tmpl w:val="C37E42CE"/>
    <w:lvl w:ilvl="0" w:tplc="FFFFFFFF">
      <w:start w:val="1"/>
      <w:numFmt w:val="bullet"/>
      <w:pStyle w:val="TBLTableBulleted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17"/>
  </w:num>
  <w:num w:numId="4">
    <w:abstractNumId w:val="14"/>
  </w:num>
  <w:num w:numId="5">
    <w:abstractNumId w:val="15"/>
  </w:num>
  <w:num w:numId="6">
    <w:abstractNumId w:val="6"/>
  </w:num>
  <w:num w:numId="7">
    <w:abstractNumId w:val="2"/>
  </w:num>
  <w:num w:numId="8">
    <w:abstractNumId w:val="1"/>
  </w:num>
  <w:num w:numId="9">
    <w:abstractNumId w:val="0"/>
  </w:num>
  <w:num w:numId="10">
    <w:abstractNumId w:val="3"/>
  </w:num>
  <w:num w:numId="11">
    <w:abstractNumId w:val="19"/>
  </w:num>
  <w:num w:numId="12">
    <w:abstractNumId w:val="21"/>
  </w:num>
  <w:num w:numId="13">
    <w:abstractNumId w:val="10"/>
  </w:num>
  <w:num w:numId="14">
    <w:abstractNumId w:val="20"/>
  </w:num>
  <w:num w:numId="15">
    <w:abstractNumId w:val="12"/>
  </w:num>
  <w:num w:numId="16">
    <w:abstractNumId w:val="13"/>
  </w:num>
  <w:num w:numId="17">
    <w:abstractNumId w:val="7"/>
  </w:num>
  <w:num w:numId="18">
    <w:abstractNumId w:val="9"/>
  </w:num>
  <w:num w:numId="19">
    <w:abstractNumId w:val="16"/>
  </w:num>
  <w:num w:numId="20">
    <w:abstractNumId w:val="5"/>
  </w:num>
  <w:num w:numId="21">
    <w:abstractNumId w:val="4"/>
  </w:num>
  <w:num w:numId="22">
    <w:abstractNumId w:val="18"/>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F8"/>
    <w:rsid w:val="00024CB8"/>
    <w:rsid w:val="00033437"/>
    <w:rsid w:val="000F388C"/>
    <w:rsid w:val="0015405F"/>
    <w:rsid w:val="00163EA8"/>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B6718"/>
    <w:rsid w:val="003C4235"/>
    <w:rsid w:val="003E708D"/>
    <w:rsid w:val="003E7BF7"/>
    <w:rsid w:val="003F0E55"/>
    <w:rsid w:val="0041308D"/>
    <w:rsid w:val="00450D30"/>
    <w:rsid w:val="004762E3"/>
    <w:rsid w:val="004817D8"/>
    <w:rsid w:val="00486A8A"/>
    <w:rsid w:val="004A1135"/>
    <w:rsid w:val="004B17D5"/>
    <w:rsid w:val="004C0655"/>
    <w:rsid w:val="004C7FAF"/>
    <w:rsid w:val="004E02C0"/>
    <w:rsid w:val="004E5CF4"/>
    <w:rsid w:val="004F3D2A"/>
    <w:rsid w:val="00500B36"/>
    <w:rsid w:val="00513AF8"/>
    <w:rsid w:val="00533876"/>
    <w:rsid w:val="0053536D"/>
    <w:rsid w:val="00542CC3"/>
    <w:rsid w:val="005646CF"/>
    <w:rsid w:val="0058171D"/>
    <w:rsid w:val="00582851"/>
    <w:rsid w:val="00593132"/>
    <w:rsid w:val="00614FCE"/>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B53B9"/>
    <w:rsid w:val="008C4617"/>
    <w:rsid w:val="008D029E"/>
    <w:rsid w:val="008E46E0"/>
    <w:rsid w:val="008F6092"/>
    <w:rsid w:val="009013BA"/>
    <w:rsid w:val="00931319"/>
    <w:rsid w:val="00956287"/>
    <w:rsid w:val="0096128C"/>
    <w:rsid w:val="00963D40"/>
    <w:rsid w:val="00974AA9"/>
    <w:rsid w:val="00991CF3"/>
    <w:rsid w:val="009A40A6"/>
    <w:rsid w:val="009B2FE8"/>
    <w:rsid w:val="009B7BBD"/>
    <w:rsid w:val="009E1C24"/>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92396"/>
    <w:rsid w:val="00CB2339"/>
    <w:rsid w:val="00CD1179"/>
    <w:rsid w:val="00CE06A4"/>
    <w:rsid w:val="00CE414B"/>
    <w:rsid w:val="00CF39F3"/>
    <w:rsid w:val="00CF5F08"/>
    <w:rsid w:val="00D33536"/>
    <w:rsid w:val="00D34ABB"/>
    <w:rsid w:val="00D37AF2"/>
    <w:rsid w:val="00D46302"/>
    <w:rsid w:val="00D61BCA"/>
    <w:rsid w:val="00D667AA"/>
    <w:rsid w:val="00D83A68"/>
    <w:rsid w:val="00D8701F"/>
    <w:rsid w:val="00DA246F"/>
    <w:rsid w:val="00DC17D9"/>
    <w:rsid w:val="00DD7DEA"/>
    <w:rsid w:val="00E06479"/>
    <w:rsid w:val="00E21D27"/>
    <w:rsid w:val="00E352E1"/>
    <w:rsid w:val="00E36E8A"/>
    <w:rsid w:val="00E52712"/>
    <w:rsid w:val="00E74418"/>
    <w:rsid w:val="00EC67A7"/>
    <w:rsid w:val="00EC6AC2"/>
    <w:rsid w:val="00F01A6C"/>
    <w:rsid w:val="00F10F28"/>
    <w:rsid w:val="00F25E6B"/>
    <w:rsid w:val="00F2646D"/>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17640"/>
  <w15:docId w15:val="{69B1FC8B-8E15-43E6-9005-B992D855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3BA"/>
    <w:pPr>
      <w:spacing w:line="360" w:lineRule="auto"/>
      <w:contextualSpacing/>
    </w:pPr>
    <w:rPr>
      <w:sz w:val="24"/>
      <w:szCs w:val="24"/>
      <w:lang w:val="en-GB"/>
    </w:rPr>
  </w:style>
  <w:style w:type="paragraph" w:styleId="Heading1">
    <w:name w:val="heading 1"/>
    <w:basedOn w:val="Normal"/>
    <w:next w:val="Normal"/>
    <w:link w:val="Heading1Char"/>
    <w:autoRedefine/>
    <w:uiPriority w:val="9"/>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DD7DEA"/>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iPriority w:val="9"/>
    <w:unhideWhenUsed/>
    <w:qFormat/>
    <w:rsid w:val="00DD7DEA"/>
    <w:pPr>
      <w:keepNext/>
      <w:keepLines/>
      <w:spacing w:before="40"/>
      <w:contextualSpacing w:val="0"/>
      <w:outlineLvl w:val="3"/>
    </w:pPr>
    <w:rPr>
      <w:rFonts w:eastAsiaTheme="majorEastAsia" w:cs="Arial"/>
      <w:b/>
      <w:bCs/>
      <w:i/>
      <w:iCs/>
      <w:color w:val="2E74B5" w:themeColor="accent1" w:themeShade="BF"/>
      <w:szCs w:val="22"/>
      <w:lang w:eastAsia="en-GB"/>
    </w:rPr>
  </w:style>
  <w:style w:type="paragraph" w:styleId="Heading5">
    <w:name w:val="heading 5"/>
    <w:basedOn w:val="Normal"/>
    <w:next w:val="Normal"/>
    <w:link w:val="Heading5Char"/>
    <w:unhideWhenUsed/>
    <w:qFormat/>
    <w:rsid w:val="00DD7DEA"/>
    <w:pPr>
      <w:keepNext/>
      <w:keepLines/>
      <w:spacing w:before="200"/>
      <w:outlineLvl w:val="4"/>
    </w:pPr>
    <w:rPr>
      <w:rFonts w:eastAsiaTheme="majorEastAsia"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uiPriority w:val="99"/>
    <w:rsid w:val="004762E3"/>
    <w:pPr>
      <w:tabs>
        <w:tab w:val="center" w:pos="4680"/>
        <w:tab w:val="right" w:pos="9360"/>
      </w:tabs>
    </w:pPr>
  </w:style>
  <w:style w:type="character" w:customStyle="1" w:styleId="FooterChar">
    <w:name w:val="Footer Char"/>
    <w:basedOn w:val="DefaultParagraphFont"/>
    <w:link w:val="Footer"/>
    <w:uiPriority w:val="99"/>
    <w:rsid w:val="004762E3"/>
    <w:rPr>
      <w:sz w:val="24"/>
      <w:szCs w:val="24"/>
    </w:rPr>
  </w:style>
  <w:style w:type="paragraph" w:styleId="Title">
    <w:name w:val="Title"/>
    <w:basedOn w:val="Normal"/>
    <w:next w:val="Normal"/>
    <w:link w:val="TitleChar"/>
    <w:uiPriority w:val="10"/>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uiPriority w:val="10"/>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DD7DE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uiPriority w:val="99"/>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uiPriority w:val="9"/>
    <w:rsid w:val="00DD7DEA"/>
    <w:rPr>
      <w:rFonts w:eastAsiaTheme="majorEastAsia" w:cs="Arial"/>
      <w:b/>
      <w:bCs/>
      <w:i/>
      <w:iCs/>
      <w:color w:val="2E74B5" w:themeColor="accent1" w:themeShade="BF"/>
      <w:sz w:val="24"/>
      <w:szCs w:val="22"/>
      <w:lang w:val="en-GB" w:eastAsia="en-GB"/>
    </w:rPr>
  </w:style>
  <w:style w:type="paragraph" w:styleId="NoSpacing">
    <w:name w:val="No Spacing"/>
    <w:uiPriority w:val="1"/>
    <w:qFormat/>
    <w:rsid w:val="009013BA"/>
    <w:rPr>
      <w:rFonts w:ascii="Arial" w:eastAsiaTheme="minorHAnsi" w:hAnsi="Arial" w:cstheme="minorBidi"/>
      <w:sz w:val="22"/>
      <w:szCs w:val="22"/>
      <w:lang w:val="en-GB"/>
    </w:rPr>
  </w:style>
  <w:style w:type="paragraph" w:customStyle="1" w:styleId="B1TFBox1textfullout">
    <w:name w:val="B1TF Box1 text full out"/>
    <w:basedOn w:val="Normal"/>
    <w:next w:val="Normal"/>
    <w:uiPriority w:val="99"/>
    <w:rsid w:val="009013BA"/>
    <w:pPr>
      <w:widowControl w:val="0"/>
      <w:autoSpaceDE w:val="0"/>
      <w:autoSpaceDN w:val="0"/>
      <w:adjustRightInd w:val="0"/>
      <w:spacing w:after="240" w:line="480" w:lineRule="auto"/>
      <w:contextualSpacing w:val="0"/>
      <w:jc w:val="both"/>
    </w:pPr>
    <w:rPr>
      <w:color w:val="993300"/>
    </w:rPr>
  </w:style>
  <w:style w:type="table" w:styleId="TableGrid">
    <w:name w:val="Table Grid"/>
    <w:basedOn w:val="TableNormal"/>
    <w:uiPriority w:val="39"/>
    <w:rsid w:val="009013B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13BA"/>
    <w:pPr>
      <w:spacing w:after="200"/>
      <w:contextualSpacing w:val="0"/>
      <w:jc w:val="center"/>
    </w:pPr>
    <w:rPr>
      <w:rFonts w:ascii="Arial" w:eastAsiaTheme="minorHAnsi" w:hAnsi="Arial" w:cstheme="minorBidi"/>
      <w:i/>
      <w:iCs/>
      <w:color w:val="44546A" w:themeColor="text2"/>
      <w:sz w:val="20"/>
      <w:szCs w:val="20"/>
    </w:rPr>
  </w:style>
  <w:style w:type="paragraph" w:styleId="TOC1">
    <w:name w:val="toc 1"/>
    <w:basedOn w:val="Normal"/>
    <w:next w:val="Normal"/>
    <w:autoRedefine/>
    <w:uiPriority w:val="39"/>
    <w:unhideWhenUsed/>
    <w:rsid w:val="009013BA"/>
    <w:pPr>
      <w:tabs>
        <w:tab w:val="right" w:leader="dot" w:pos="9016"/>
      </w:tabs>
      <w:spacing w:after="100"/>
      <w:contextualSpacing w:val="0"/>
    </w:pPr>
    <w:rPr>
      <w:rFonts w:ascii="Arial" w:eastAsiaTheme="minorHAnsi" w:hAnsi="Arial" w:cstheme="minorBidi"/>
      <w:b/>
      <w:bCs/>
      <w:noProof/>
      <w:sz w:val="22"/>
      <w:szCs w:val="22"/>
    </w:rPr>
  </w:style>
  <w:style w:type="paragraph" w:styleId="TOC3">
    <w:name w:val="toc 3"/>
    <w:basedOn w:val="Normal"/>
    <w:next w:val="Normal"/>
    <w:autoRedefine/>
    <w:uiPriority w:val="39"/>
    <w:unhideWhenUsed/>
    <w:rsid w:val="009013BA"/>
    <w:pPr>
      <w:spacing w:after="100"/>
      <w:ind w:left="440"/>
      <w:contextualSpacing w:val="0"/>
    </w:pPr>
    <w:rPr>
      <w:rFonts w:ascii="Arial" w:eastAsiaTheme="minorHAnsi" w:hAnsi="Arial" w:cstheme="minorBidi"/>
      <w:sz w:val="22"/>
      <w:szCs w:val="22"/>
    </w:rPr>
  </w:style>
  <w:style w:type="paragraph" w:styleId="TOC2">
    <w:name w:val="toc 2"/>
    <w:basedOn w:val="Normal"/>
    <w:next w:val="Normal"/>
    <w:autoRedefine/>
    <w:uiPriority w:val="39"/>
    <w:unhideWhenUsed/>
    <w:rsid w:val="009013BA"/>
    <w:pPr>
      <w:spacing w:after="100"/>
      <w:ind w:left="220"/>
      <w:contextualSpacing w:val="0"/>
    </w:pPr>
    <w:rPr>
      <w:rFonts w:ascii="Arial" w:eastAsiaTheme="minorHAnsi" w:hAnsi="Arial" w:cstheme="minorBidi"/>
      <w:sz w:val="22"/>
      <w:szCs w:val="22"/>
    </w:rPr>
  </w:style>
  <w:style w:type="table" w:customStyle="1" w:styleId="GridTable1Light1">
    <w:name w:val="Grid Table 1 Light1"/>
    <w:basedOn w:val="TableNormal"/>
    <w:uiPriority w:val="46"/>
    <w:rsid w:val="009013BA"/>
    <w:rPr>
      <w:rFonts w:asciiTheme="minorHAnsi" w:eastAsiaTheme="minorHAnsi" w:hAnsiTheme="minorHAnsi" w:cstheme="minorBidi"/>
      <w:sz w:val="22"/>
      <w:szCs w:val="2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1TIBox1textindent">
    <w:name w:val="B1TI Box1 text indent"/>
    <w:basedOn w:val="B1TFBox1textfullout"/>
    <w:uiPriority w:val="99"/>
    <w:rsid w:val="009013BA"/>
    <w:pPr>
      <w:ind w:firstLine="284"/>
    </w:pPr>
  </w:style>
  <w:style w:type="paragraph" w:customStyle="1" w:styleId="BLBulletlist">
    <w:name w:val="BL Bullet list"/>
    <w:basedOn w:val="Normal"/>
    <w:next w:val="Normal"/>
    <w:uiPriority w:val="99"/>
    <w:rsid w:val="009013BA"/>
    <w:pPr>
      <w:widowControl w:val="0"/>
      <w:numPr>
        <w:numId w:val="17"/>
      </w:numPr>
      <w:autoSpaceDE w:val="0"/>
      <w:autoSpaceDN w:val="0"/>
      <w:adjustRightInd w:val="0"/>
      <w:spacing w:before="120" w:after="120" w:line="480" w:lineRule="auto"/>
      <w:ind w:left="922"/>
      <w:contextualSpacing w:val="0"/>
      <w:textAlignment w:val="baseline"/>
    </w:pPr>
    <w:rPr>
      <w:color w:val="000066"/>
    </w:rPr>
  </w:style>
  <w:style w:type="paragraph" w:customStyle="1" w:styleId="TTTableText">
    <w:name w:val="TT Table Text"/>
    <w:basedOn w:val="Normal"/>
    <w:uiPriority w:val="99"/>
    <w:rsid w:val="009013BA"/>
    <w:pPr>
      <w:widowControl w:val="0"/>
      <w:suppressAutoHyphens/>
      <w:spacing w:line="480" w:lineRule="auto"/>
      <w:contextualSpacing w:val="0"/>
    </w:pPr>
    <w:rPr>
      <w:sz w:val="20"/>
      <w:szCs w:val="22"/>
    </w:rPr>
  </w:style>
  <w:style w:type="paragraph" w:customStyle="1" w:styleId="TCHTableColumnHead">
    <w:name w:val="TCH Table Column Head"/>
    <w:basedOn w:val="Normal"/>
    <w:rsid w:val="009013BA"/>
    <w:pPr>
      <w:widowControl w:val="0"/>
      <w:tabs>
        <w:tab w:val="center" w:pos="2880"/>
        <w:tab w:val="center" w:pos="5040"/>
        <w:tab w:val="center" w:pos="7200"/>
      </w:tabs>
      <w:suppressAutoHyphens/>
      <w:spacing w:line="480" w:lineRule="auto"/>
      <w:contextualSpacing w:val="0"/>
      <w:jc w:val="center"/>
    </w:pPr>
    <w:rPr>
      <w:b/>
      <w:sz w:val="20"/>
    </w:rPr>
  </w:style>
  <w:style w:type="paragraph" w:customStyle="1" w:styleId="TBLTableBulletedList">
    <w:name w:val="TBL Table Bulleted List"/>
    <w:basedOn w:val="Normal"/>
    <w:uiPriority w:val="1"/>
    <w:qFormat/>
    <w:rsid w:val="009013BA"/>
    <w:pPr>
      <w:widowControl w:val="0"/>
      <w:numPr>
        <w:numId w:val="23"/>
      </w:numPr>
      <w:suppressAutoHyphens/>
      <w:autoSpaceDE w:val="0"/>
      <w:autoSpaceDN w:val="0"/>
      <w:adjustRightInd w:val="0"/>
      <w:spacing w:after="100" w:afterAutospacing="1" w:line="480" w:lineRule="auto"/>
      <w:contextualSpacing w:val="0"/>
      <w:textAlignment w:val="center"/>
    </w:pPr>
    <w:rPr>
      <w:rFonts w:cs="QuaySansEF Book"/>
      <w:color w:val="000000"/>
      <w:sz w:val="20"/>
      <w:szCs w:val="16"/>
    </w:rPr>
  </w:style>
  <w:style w:type="character" w:customStyle="1" w:styleId="UnresolvedMention1">
    <w:name w:val="Unresolved Mention1"/>
    <w:basedOn w:val="DefaultParagraphFont"/>
    <w:uiPriority w:val="99"/>
    <w:semiHidden/>
    <w:unhideWhenUsed/>
    <w:rsid w:val="009013BA"/>
    <w:rPr>
      <w:color w:val="605E5C"/>
      <w:shd w:val="clear" w:color="auto" w:fill="E1DFDD"/>
    </w:rPr>
  </w:style>
  <w:style w:type="character" w:customStyle="1" w:styleId="Heading5Char">
    <w:name w:val="Heading 5 Char"/>
    <w:basedOn w:val="DefaultParagraphFont"/>
    <w:link w:val="Heading5"/>
    <w:rsid w:val="00DD7DEA"/>
    <w:rPr>
      <w:rFonts w:eastAsiaTheme="majorEastAsia" w:cstheme="majorBidi"/>
      <w:b/>
      <w:color w:val="2E74B5" w:themeColor="accent1" w:themeShade="BF"/>
      <w:sz w:val="24"/>
      <w:szCs w:val="24"/>
      <w:lang w:val="en-GB"/>
    </w:rPr>
  </w:style>
  <w:style w:type="paragraph" w:styleId="Revision">
    <w:name w:val="Revision"/>
    <w:hidden/>
    <w:uiPriority w:val="99"/>
    <w:semiHidden/>
    <w:rsid w:val="003B671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47">
      <w:bodyDiv w:val="1"/>
      <w:marLeft w:val="0"/>
      <w:marRight w:val="0"/>
      <w:marTop w:val="0"/>
      <w:marBottom w:val="0"/>
      <w:divBdr>
        <w:top w:val="none" w:sz="0" w:space="0" w:color="auto"/>
        <w:left w:val="none" w:sz="0" w:space="0" w:color="auto"/>
        <w:bottom w:val="none" w:sz="0" w:space="0" w:color="auto"/>
        <w:right w:val="none" w:sz="0" w:space="0" w:color="auto"/>
      </w:divBdr>
      <w:divsChild>
        <w:div w:id="127155140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77B16-6560-4145-B0BC-6496870BCBC5}"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GB"/>
        </a:p>
      </dgm:t>
    </dgm:pt>
    <dgm:pt modelId="{83A3BAC1-0E73-4FE2-A56B-301C253851D0}">
      <dgm:prSet phldrT="[Text]"/>
      <dgm:spPr/>
      <dgm:t>
        <a:bodyPr/>
        <a:lstStyle/>
        <a:p>
          <a:pPr algn="ctr"/>
          <a:r>
            <a:rPr lang="en-GB" b="0" dirty="0"/>
            <a:t>Board of Directors</a:t>
          </a:r>
          <a:endParaRPr lang="en-GB" dirty="0"/>
        </a:p>
      </dgm:t>
    </dgm:pt>
    <dgm:pt modelId="{39FC04A6-55E9-4DE8-8570-DCD612BEFD92}" type="parTrans" cxnId="{8C32D63A-779A-4A08-B96D-CE84C5361D33}">
      <dgm:prSet/>
      <dgm:spPr/>
      <dgm:t>
        <a:bodyPr/>
        <a:lstStyle/>
        <a:p>
          <a:pPr algn="ctr"/>
          <a:endParaRPr lang="en-GB"/>
        </a:p>
      </dgm:t>
    </dgm:pt>
    <dgm:pt modelId="{D32141E9-7504-47B1-9256-95E6B1E94121}" type="sibTrans" cxnId="{8C32D63A-779A-4A08-B96D-CE84C5361D33}">
      <dgm:prSet/>
      <dgm:spPr/>
      <dgm:t>
        <a:bodyPr/>
        <a:lstStyle/>
        <a:p>
          <a:pPr algn="ctr"/>
          <a:endParaRPr lang="en-GB"/>
        </a:p>
      </dgm:t>
    </dgm:pt>
    <dgm:pt modelId="{F3AAFE24-4478-4CF8-9199-0C0550DE07E4}">
      <dgm:prSet phldrT="[Text]"/>
      <dgm:spPr/>
      <dgm:t>
        <a:bodyPr/>
        <a:lstStyle/>
        <a:p>
          <a:pPr algn="ctr"/>
          <a:r>
            <a:rPr lang="en-GB" b="0" i="0"/>
            <a:t>Finance</a:t>
          </a:r>
          <a:endParaRPr lang="en-GB" b="0"/>
        </a:p>
      </dgm:t>
    </dgm:pt>
    <dgm:pt modelId="{20E78EE5-3786-461B-99CC-CEFFBF0DD7C1}" type="parTrans" cxnId="{8A75DE00-5437-4411-AB13-A78EB69E5220}">
      <dgm:prSet/>
      <dgm:spPr/>
      <dgm:t>
        <a:bodyPr/>
        <a:lstStyle/>
        <a:p>
          <a:pPr algn="ctr"/>
          <a:endParaRPr lang="en-GB"/>
        </a:p>
      </dgm:t>
    </dgm:pt>
    <dgm:pt modelId="{603A4A3D-E371-4A28-BA5E-0A64C0ACCBAF}" type="sibTrans" cxnId="{8A75DE00-5437-4411-AB13-A78EB69E5220}">
      <dgm:prSet/>
      <dgm:spPr/>
      <dgm:t>
        <a:bodyPr/>
        <a:lstStyle/>
        <a:p>
          <a:pPr algn="ctr"/>
          <a:endParaRPr lang="en-GB"/>
        </a:p>
      </dgm:t>
    </dgm:pt>
    <dgm:pt modelId="{2D2634B0-6077-48CA-9B44-75E49185D695}">
      <dgm:prSet phldrT="[Text]"/>
      <dgm:spPr/>
      <dgm:t>
        <a:bodyPr/>
        <a:lstStyle/>
        <a:p>
          <a:pPr algn="ctr"/>
          <a:r>
            <a:rPr lang="en-GB" b="0" i="0"/>
            <a:t>HR</a:t>
          </a:r>
          <a:endParaRPr lang="en-GB" b="0"/>
        </a:p>
      </dgm:t>
    </dgm:pt>
    <dgm:pt modelId="{F8ECD190-C2EA-48D5-B160-7694E341FE8C}" type="parTrans" cxnId="{4AA6A88B-C3B1-47B3-B6A6-4EED5007926B}">
      <dgm:prSet/>
      <dgm:spPr/>
      <dgm:t>
        <a:bodyPr/>
        <a:lstStyle/>
        <a:p>
          <a:pPr algn="ctr"/>
          <a:endParaRPr lang="en-GB"/>
        </a:p>
      </dgm:t>
    </dgm:pt>
    <dgm:pt modelId="{8EC1A1F6-1EB2-4D33-9C9E-E3C0A80BEC29}" type="sibTrans" cxnId="{4AA6A88B-C3B1-47B3-B6A6-4EED5007926B}">
      <dgm:prSet/>
      <dgm:spPr/>
      <dgm:t>
        <a:bodyPr/>
        <a:lstStyle/>
        <a:p>
          <a:pPr algn="ctr"/>
          <a:endParaRPr lang="en-GB"/>
        </a:p>
      </dgm:t>
    </dgm:pt>
    <dgm:pt modelId="{69798FCC-9F03-4823-BA9F-22872EB29EDF}">
      <dgm:prSet phldrT="[Text]"/>
      <dgm:spPr/>
      <dgm:t>
        <a:bodyPr/>
        <a:lstStyle/>
        <a:p>
          <a:pPr algn="ctr"/>
          <a:r>
            <a:rPr lang="en-GB" b="0" i="0"/>
            <a:t>Business Team</a:t>
          </a:r>
          <a:endParaRPr lang="en-GB" b="0"/>
        </a:p>
      </dgm:t>
    </dgm:pt>
    <dgm:pt modelId="{0323C4BD-6FD7-4217-B3BA-6703E785FACA}" type="parTrans" cxnId="{47671E34-D27A-4540-A4FF-9B0DE4DD45E2}">
      <dgm:prSet/>
      <dgm:spPr/>
      <dgm:t>
        <a:bodyPr/>
        <a:lstStyle/>
        <a:p>
          <a:pPr algn="ctr"/>
          <a:endParaRPr lang="en-GB"/>
        </a:p>
      </dgm:t>
    </dgm:pt>
    <dgm:pt modelId="{3813E404-99A6-40A2-94AF-88BC5B57D6C0}" type="sibTrans" cxnId="{47671E34-D27A-4540-A4FF-9B0DE4DD45E2}">
      <dgm:prSet/>
      <dgm:spPr/>
      <dgm:t>
        <a:bodyPr/>
        <a:lstStyle/>
        <a:p>
          <a:pPr algn="ctr"/>
          <a:endParaRPr lang="en-GB"/>
        </a:p>
      </dgm:t>
    </dgm:pt>
    <dgm:pt modelId="{D1B3DB34-8F5F-47C2-ABF8-2C4322472E24}">
      <dgm:prSet phldrT="[Text]"/>
      <dgm:spPr/>
      <dgm:t>
        <a:bodyPr/>
        <a:lstStyle/>
        <a:p>
          <a:pPr algn="ctr"/>
          <a:r>
            <a:rPr lang="en-GB" b="0" i="0"/>
            <a:t>Partner Operations</a:t>
          </a:r>
          <a:endParaRPr lang="en-GB" b="0"/>
        </a:p>
      </dgm:t>
    </dgm:pt>
    <dgm:pt modelId="{7507E5F6-9414-4976-AC62-0389C70CF77D}" type="parTrans" cxnId="{C9572075-4131-410E-BECA-9AB94F833D31}">
      <dgm:prSet/>
      <dgm:spPr/>
      <dgm:t>
        <a:bodyPr/>
        <a:lstStyle/>
        <a:p>
          <a:pPr algn="ctr"/>
          <a:endParaRPr lang="en-GB"/>
        </a:p>
      </dgm:t>
    </dgm:pt>
    <dgm:pt modelId="{225F94A0-A34B-4EEE-9940-75085A7AAC0D}" type="sibTrans" cxnId="{C9572075-4131-410E-BECA-9AB94F833D31}">
      <dgm:prSet/>
      <dgm:spPr/>
      <dgm:t>
        <a:bodyPr/>
        <a:lstStyle/>
        <a:p>
          <a:pPr algn="ctr"/>
          <a:endParaRPr lang="en-GB"/>
        </a:p>
      </dgm:t>
    </dgm:pt>
    <dgm:pt modelId="{EF20C0FF-71A4-4C5C-9598-90AAC1CDF60E}">
      <dgm:prSet phldrT="[Text]"/>
      <dgm:spPr/>
      <dgm:t>
        <a:bodyPr/>
        <a:lstStyle/>
        <a:p>
          <a:pPr algn="ctr"/>
          <a:r>
            <a:rPr lang="en-GB" b="0"/>
            <a:t>Country Teams</a:t>
          </a:r>
        </a:p>
      </dgm:t>
    </dgm:pt>
    <dgm:pt modelId="{C097960B-7FAD-4FA5-B2A9-996FA698B05E}" type="parTrans" cxnId="{43DF49F5-9E13-4A3A-8713-317765B9317F}">
      <dgm:prSet/>
      <dgm:spPr/>
      <dgm:t>
        <a:bodyPr/>
        <a:lstStyle/>
        <a:p>
          <a:pPr algn="ctr"/>
          <a:endParaRPr lang="en-GB"/>
        </a:p>
      </dgm:t>
    </dgm:pt>
    <dgm:pt modelId="{1D5255AE-EC4A-49E0-B968-D9F20D3AC52E}" type="sibTrans" cxnId="{43DF49F5-9E13-4A3A-8713-317765B9317F}">
      <dgm:prSet/>
      <dgm:spPr/>
      <dgm:t>
        <a:bodyPr/>
        <a:lstStyle/>
        <a:p>
          <a:pPr algn="ctr"/>
          <a:endParaRPr lang="en-GB"/>
        </a:p>
      </dgm:t>
    </dgm:pt>
    <dgm:pt modelId="{1E4B716A-D1E5-4014-8CDA-894D34729A4E}">
      <dgm:prSet phldrT="[Text]"/>
      <dgm:spPr/>
      <dgm:t>
        <a:bodyPr/>
        <a:lstStyle/>
        <a:p>
          <a:pPr algn="ctr"/>
          <a:r>
            <a:rPr lang="en-GB" b="0" i="0"/>
            <a:t>Product Team </a:t>
          </a:r>
          <a:endParaRPr lang="en-GB" b="0"/>
        </a:p>
      </dgm:t>
    </dgm:pt>
    <dgm:pt modelId="{5841D169-6AB7-4E43-85A6-22B3DDB5CE15}" type="parTrans" cxnId="{04B014D1-8D8D-4960-ACF7-0522FAF28B9D}">
      <dgm:prSet/>
      <dgm:spPr/>
      <dgm:t>
        <a:bodyPr/>
        <a:lstStyle/>
        <a:p>
          <a:pPr algn="ctr"/>
          <a:endParaRPr lang="en-GB"/>
        </a:p>
      </dgm:t>
    </dgm:pt>
    <dgm:pt modelId="{85A1F0E7-FEB6-46AF-A605-0746995C129B}" type="sibTrans" cxnId="{04B014D1-8D8D-4960-ACF7-0522FAF28B9D}">
      <dgm:prSet/>
      <dgm:spPr/>
      <dgm:t>
        <a:bodyPr/>
        <a:lstStyle/>
        <a:p>
          <a:pPr algn="ctr"/>
          <a:endParaRPr lang="en-GB"/>
        </a:p>
      </dgm:t>
    </dgm:pt>
    <dgm:pt modelId="{56A241F5-30AA-4D02-A307-12492A6DB63C}">
      <dgm:prSet phldrT="[Text]"/>
      <dgm:spPr/>
      <dgm:t>
        <a:bodyPr/>
        <a:lstStyle/>
        <a:p>
          <a:pPr algn="ctr"/>
          <a:r>
            <a:rPr lang="en-GB" b="0" i="0"/>
            <a:t>Growth Team</a:t>
          </a:r>
          <a:endParaRPr lang="en-GB" b="0"/>
        </a:p>
      </dgm:t>
    </dgm:pt>
    <dgm:pt modelId="{5C624BCD-22E8-40D5-AF67-D23E9B89E330}" type="parTrans" cxnId="{AF5769A2-B9EA-41E0-B589-8E4AA6CF3EE3}">
      <dgm:prSet/>
      <dgm:spPr/>
      <dgm:t>
        <a:bodyPr/>
        <a:lstStyle/>
        <a:p>
          <a:pPr algn="ctr"/>
          <a:endParaRPr lang="en-GB"/>
        </a:p>
      </dgm:t>
    </dgm:pt>
    <dgm:pt modelId="{F5A00286-ECE1-4F59-9E12-9712D6A25108}" type="sibTrans" cxnId="{AF5769A2-B9EA-41E0-B589-8E4AA6CF3EE3}">
      <dgm:prSet/>
      <dgm:spPr/>
      <dgm:t>
        <a:bodyPr/>
        <a:lstStyle/>
        <a:p>
          <a:pPr algn="ctr"/>
          <a:endParaRPr lang="en-GB"/>
        </a:p>
      </dgm:t>
    </dgm:pt>
    <dgm:pt modelId="{410BF539-F6BD-48CB-BC58-E8B94F80ACE6}">
      <dgm:prSet phldrT="[Text]"/>
      <dgm:spPr/>
      <dgm:t>
        <a:bodyPr/>
        <a:lstStyle/>
        <a:p>
          <a:pPr algn="ctr"/>
          <a:r>
            <a:rPr lang="en-GB" b="0" i="0"/>
            <a:t>Subscription Growth</a:t>
          </a:r>
          <a:endParaRPr lang="en-GB" b="0"/>
        </a:p>
      </dgm:t>
    </dgm:pt>
    <dgm:pt modelId="{8CA69BA3-3DB7-4599-AEE6-05446F19A742}" type="parTrans" cxnId="{A46293D7-3534-45F1-B058-BB9D511D459E}">
      <dgm:prSet/>
      <dgm:spPr/>
      <dgm:t>
        <a:bodyPr/>
        <a:lstStyle/>
        <a:p>
          <a:pPr algn="ctr"/>
          <a:endParaRPr lang="en-GB"/>
        </a:p>
      </dgm:t>
    </dgm:pt>
    <dgm:pt modelId="{0ED1DFFF-1C70-47E7-9A28-35567C9A18C4}" type="sibTrans" cxnId="{A46293D7-3534-45F1-B058-BB9D511D459E}">
      <dgm:prSet/>
      <dgm:spPr/>
      <dgm:t>
        <a:bodyPr/>
        <a:lstStyle/>
        <a:p>
          <a:pPr algn="ctr"/>
          <a:endParaRPr lang="en-GB"/>
        </a:p>
      </dgm:t>
    </dgm:pt>
    <dgm:pt modelId="{0A41946A-2705-40D2-AE2D-A851F015F5EF}">
      <dgm:prSet phldrT="[Text]"/>
      <dgm:spPr/>
      <dgm:t>
        <a:bodyPr/>
        <a:lstStyle/>
        <a:p>
          <a:pPr algn="ctr"/>
          <a:r>
            <a:rPr lang="en-GB" b="0" i="0"/>
            <a:t>Brand Marketing Team</a:t>
          </a:r>
          <a:endParaRPr lang="en-GB" b="0"/>
        </a:p>
      </dgm:t>
    </dgm:pt>
    <dgm:pt modelId="{FD278539-304D-4451-8CC9-90092A770814}" type="parTrans" cxnId="{5EFEC5DB-5585-402E-BA5A-A5BD4055D4BF}">
      <dgm:prSet/>
      <dgm:spPr/>
      <dgm:t>
        <a:bodyPr/>
        <a:lstStyle/>
        <a:p>
          <a:pPr algn="ctr"/>
          <a:endParaRPr lang="en-GB"/>
        </a:p>
      </dgm:t>
    </dgm:pt>
    <dgm:pt modelId="{CBD4866D-BD5C-43C2-A941-9B3F92E7855D}" type="sibTrans" cxnId="{5EFEC5DB-5585-402E-BA5A-A5BD4055D4BF}">
      <dgm:prSet/>
      <dgm:spPr/>
      <dgm:t>
        <a:bodyPr/>
        <a:lstStyle/>
        <a:p>
          <a:pPr algn="ctr"/>
          <a:endParaRPr lang="en-GB"/>
        </a:p>
      </dgm:t>
    </dgm:pt>
    <dgm:pt modelId="{00EE067A-C2C7-4890-BFC7-1613A1D15241}">
      <dgm:prSet phldrT="[Text]"/>
      <dgm:spPr/>
      <dgm:t>
        <a:bodyPr/>
        <a:lstStyle/>
        <a:p>
          <a:pPr algn="ctr"/>
          <a:r>
            <a:rPr lang="en-GB" b="0"/>
            <a:t>Communications</a:t>
          </a:r>
        </a:p>
      </dgm:t>
    </dgm:pt>
    <dgm:pt modelId="{C3EF836D-B507-485A-919B-68F50F17C38E}" type="parTrans" cxnId="{96982DCC-4278-4398-8490-F558207CC8DD}">
      <dgm:prSet/>
      <dgm:spPr/>
      <dgm:t>
        <a:bodyPr/>
        <a:lstStyle/>
        <a:p>
          <a:pPr algn="ctr"/>
          <a:endParaRPr lang="en-GB"/>
        </a:p>
      </dgm:t>
    </dgm:pt>
    <dgm:pt modelId="{02DF88D9-6228-47D2-973C-C4A6C183F762}" type="sibTrans" cxnId="{96982DCC-4278-4398-8490-F558207CC8DD}">
      <dgm:prSet/>
      <dgm:spPr/>
      <dgm:t>
        <a:bodyPr/>
        <a:lstStyle/>
        <a:p>
          <a:pPr algn="ctr"/>
          <a:endParaRPr lang="en-GB"/>
        </a:p>
      </dgm:t>
    </dgm:pt>
    <dgm:pt modelId="{B519E2CC-05B0-4303-A2FF-8DF112DD9EA2}">
      <dgm:prSet phldrT="[Text]"/>
      <dgm:spPr/>
      <dgm:t>
        <a:bodyPr/>
        <a:lstStyle/>
        <a:p>
          <a:pPr algn="ctr"/>
          <a:r>
            <a:rPr lang="en-GB" b="0"/>
            <a:t>Content</a:t>
          </a:r>
        </a:p>
      </dgm:t>
    </dgm:pt>
    <dgm:pt modelId="{1C81AD76-8061-40BA-B833-1F1E5DE619DD}" type="parTrans" cxnId="{89AE0203-DA72-4372-9F0F-ED6DBB9DDF9C}">
      <dgm:prSet/>
      <dgm:spPr/>
      <dgm:t>
        <a:bodyPr/>
        <a:lstStyle/>
        <a:p>
          <a:pPr algn="ctr"/>
          <a:endParaRPr lang="en-GB"/>
        </a:p>
      </dgm:t>
    </dgm:pt>
    <dgm:pt modelId="{D0648F33-89B4-4ECE-8DD0-82D482415FC0}" type="sibTrans" cxnId="{89AE0203-DA72-4372-9F0F-ED6DBB9DDF9C}">
      <dgm:prSet/>
      <dgm:spPr/>
      <dgm:t>
        <a:bodyPr/>
        <a:lstStyle/>
        <a:p>
          <a:pPr algn="ctr"/>
          <a:endParaRPr lang="en-GB"/>
        </a:p>
      </dgm:t>
    </dgm:pt>
    <dgm:pt modelId="{59BADFA1-C21F-4F7A-9893-CA8D754ED8AF}">
      <dgm:prSet phldrT="[Text]"/>
      <dgm:spPr/>
      <dgm:t>
        <a:bodyPr/>
        <a:lstStyle/>
        <a:p>
          <a:pPr algn="ctr"/>
          <a:r>
            <a:rPr lang="en-GB" b="0"/>
            <a:t>Social Media </a:t>
          </a:r>
        </a:p>
      </dgm:t>
    </dgm:pt>
    <dgm:pt modelId="{798CBD0C-69DC-4EF0-8763-0A9EB37161D1}" type="parTrans" cxnId="{92A02181-E5C7-47A6-B656-CC67E75E3812}">
      <dgm:prSet/>
      <dgm:spPr/>
      <dgm:t>
        <a:bodyPr/>
        <a:lstStyle/>
        <a:p>
          <a:pPr algn="ctr"/>
          <a:endParaRPr lang="en-GB"/>
        </a:p>
      </dgm:t>
    </dgm:pt>
    <dgm:pt modelId="{50CC88EF-BCEC-4E73-8EE7-C10D00F22C8A}" type="sibTrans" cxnId="{92A02181-E5C7-47A6-B656-CC67E75E3812}">
      <dgm:prSet/>
      <dgm:spPr/>
      <dgm:t>
        <a:bodyPr/>
        <a:lstStyle/>
        <a:p>
          <a:pPr algn="ctr"/>
          <a:endParaRPr lang="en-GB"/>
        </a:p>
      </dgm:t>
    </dgm:pt>
    <dgm:pt modelId="{E1B39BC9-414A-4958-B1A5-ADB7DBBD7400}">
      <dgm:prSet phldrT="[Text]"/>
      <dgm:spPr/>
      <dgm:t>
        <a:bodyPr/>
        <a:lstStyle/>
        <a:p>
          <a:pPr algn="ctr"/>
          <a:r>
            <a:rPr lang="en-GB" b="0"/>
            <a:t>Online Ads</a:t>
          </a:r>
        </a:p>
      </dgm:t>
    </dgm:pt>
    <dgm:pt modelId="{15CD6507-091A-47D0-B50D-2F9C10964D23}" type="parTrans" cxnId="{A64DBF74-D86A-4330-8C6A-A344AF5353F2}">
      <dgm:prSet/>
      <dgm:spPr/>
      <dgm:t>
        <a:bodyPr/>
        <a:lstStyle/>
        <a:p>
          <a:pPr algn="ctr"/>
          <a:endParaRPr lang="en-GB"/>
        </a:p>
      </dgm:t>
    </dgm:pt>
    <dgm:pt modelId="{FF7A9F17-6D71-4256-A054-037B896C4730}" type="sibTrans" cxnId="{A64DBF74-D86A-4330-8C6A-A344AF5353F2}">
      <dgm:prSet/>
      <dgm:spPr/>
      <dgm:t>
        <a:bodyPr/>
        <a:lstStyle/>
        <a:p>
          <a:pPr algn="ctr"/>
          <a:endParaRPr lang="en-GB"/>
        </a:p>
      </dgm:t>
    </dgm:pt>
    <dgm:pt modelId="{951B5ED7-5571-47C0-A388-FE6EDD82C076}">
      <dgm:prSet phldrT="[Text]"/>
      <dgm:spPr/>
      <dgm:t>
        <a:bodyPr/>
        <a:lstStyle/>
        <a:p>
          <a:pPr algn="ctr"/>
          <a:r>
            <a:rPr lang="en-GB" b="0" i="0"/>
            <a:t>Community Management Team </a:t>
          </a:r>
          <a:endParaRPr lang="en-GB" b="0"/>
        </a:p>
      </dgm:t>
    </dgm:pt>
    <dgm:pt modelId="{73F7E8CD-5EE6-482D-86BD-9D656A299C6F}" type="parTrans" cxnId="{4720712B-EED4-4F1A-9AE7-128B9BEB4C92}">
      <dgm:prSet/>
      <dgm:spPr/>
      <dgm:t>
        <a:bodyPr/>
        <a:lstStyle/>
        <a:p>
          <a:pPr algn="ctr"/>
          <a:endParaRPr lang="en-GB"/>
        </a:p>
      </dgm:t>
    </dgm:pt>
    <dgm:pt modelId="{60BD7A32-6761-4ACE-BC1D-7BFC38DE10F2}" type="sibTrans" cxnId="{4720712B-EED4-4F1A-9AE7-128B9BEB4C92}">
      <dgm:prSet/>
      <dgm:spPr/>
      <dgm:t>
        <a:bodyPr/>
        <a:lstStyle/>
        <a:p>
          <a:pPr algn="ctr"/>
          <a:endParaRPr lang="en-GB"/>
        </a:p>
      </dgm:t>
    </dgm:pt>
    <dgm:pt modelId="{808C8BE3-426A-4520-B130-BFC1B780D7FE}">
      <dgm:prSet phldrT="[Text]"/>
      <dgm:spPr/>
      <dgm:t>
        <a:bodyPr/>
        <a:lstStyle/>
        <a:p>
          <a:pPr algn="ctr"/>
          <a:r>
            <a:rPr lang="en-GB" b="0" i="0"/>
            <a:t>Trust and Safety </a:t>
          </a:r>
          <a:endParaRPr lang="en-GB" b="0"/>
        </a:p>
      </dgm:t>
    </dgm:pt>
    <dgm:pt modelId="{204F4EEB-E894-4E93-9FF4-0F6CB0D58DAF}" type="parTrans" cxnId="{B3A68097-BC73-4829-AB0E-F21BEFCE23B7}">
      <dgm:prSet/>
      <dgm:spPr/>
      <dgm:t>
        <a:bodyPr/>
        <a:lstStyle/>
        <a:p>
          <a:pPr algn="ctr"/>
          <a:endParaRPr lang="en-GB"/>
        </a:p>
      </dgm:t>
    </dgm:pt>
    <dgm:pt modelId="{DAB76789-09FB-4DEE-8902-1663D90ABD61}" type="sibTrans" cxnId="{B3A68097-BC73-4829-AB0E-F21BEFCE23B7}">
      <dgm:prSet/>
      <dgm:spPr/>
      <dgm:t>
        <a:bodyPr/>
        <a:lstStyle/>
        <a:p>
          <a:pPr algn="ctr"/>
          <a:endParaRPr lang="en-GB"/>
        </a:p>
      </dgm:t>
    </dgm:pt>
    <dgm:pt modelId="{8B6B57B0-B3CC-4F00-A2C8-99ED171F2F00}">
      <dgm:prSet phldrT="[Text]"/>
      <dgm:spPr/>
      <dgm:t>
        <a:bodyPr/>
        <a:lstStyle/>
        <a:p>
          <a:pPr algn="ctr"/>
          <a:r>
            <a:rPr lang="en-GB" b="0"/>
            <a:t>Technical Support</a:t>
          </a:r>
        </a:p>
      </dgm:t>
    </dgm:pt>
    <dgm:pt modelId="{5B163EF5-FBE1-48FE-95B9-C7079F9682F7}" type="parTrans" cxnId="{7647C7EC-C403-49F0-BC00-E1E3506D56FE}">
      <dgm:prSet/>
      <dgm:spPr/>
      <dgm:t>
        <a:bodyPr/>
        <a:lstStyle/>
        <a:p>
          <a:pPr algn="ctr"/>
          <a:endParaRPr lang="en-GB"/>
        </a:p>
      </dgm:t>
    </dgm:pt>
    <dgm:pt modelId="{9F64241F-0B6E-43E3-8139-5320E14B7B02}" type="sibTrans" cxnId="{7647C7EC-C403-49F0-BC00-E1E3506D56FE}">
      <dgm:prSet/>
      <dgm:spPr/>
      <dgm:t>
        <a:bodyPr/>
        <a:lstStyle/>
        <a:p>
          <a:pPr algn="ctr"/>
          <a:endParaRPr lang="en-GB"/>
        </a:p>
      </dgm:t>
    </dgm:pt>
    <dgm:pt modelId="{C63E7408-2D51-4427-A96F-ABD7BF1A379B}">
      <dgm:prSet phldrT="[Text]"/>
      <dgm:spPr/>
      <dgm:t>
        <a:bodyPr/>
        <a:lstStyle/>
        <a:p>
          <a:pPr algn="ctr"/>
          <a:r>
            <a:rPr lang="en-GB" b="0"/>
            <a:t>Engineers</a:t>
          </a:r>
        </a:p>
      </dgm:t>
    </dgm:pt>
    <dgm:pt modelId="{DEAC9A36-A682-44A0-AF7C-8A60D7572741}" type="parTrans" cxnId="{199E7D9C-94A0-48A4-8407-BDCA077D644E}">
      <dgm:prSet/>
      <dgm:spPr/>
      <dgm:t>
        <a:bodyPr/>
        <a:lstStyle/>
        <a:p>
          <a:pPr algn="ctr"/>
          <a:endParaRPr lang="en-GB"/>
        </a:p>
      </dgm:t>
    </dgm:pt>
    <dgm:pt modelId="{E6069270-B80C-43A2-B2D3-322E9234F3AA}" type="sibTrans" cxnId="{199E7D9C-94A0-48A4-8407-BDCA077D644E}">
      <dgm:prSet/>
      <dgm:spPr/>
      <dgm:t>
        <a:bodyPr/>
        <a:lstStyle/>
        <a:p>
          <a:pPr algn="ctr"/>
          <a:endParaRPr lang="en-GB"/>
        </a:p>
      </dgm:t>
    </dgm:pt>
    <dgm:pt modelId="{F6607A77-16D1-4B82-ABBD-2B1C4D29AB5A}">
      <dgm:prSet phldrT="[Text]"/>
      <dgm:spPr/>
      <dgm:t>
        <a:bodyPr/>
        <a:lstStyle/>
        <a:p>
          <a:pPr algn="ctr"/>
          <a:r>
            <a:rPr lang="en-GB" b="0"/>
            <a:t>Designers</a:t>
          </a:r>
        </a:p>
      </dgm:t>
    </dgm:pt>
    <dgm:pt modelId="{2ECD13E0-7B01-4B44-B964-2716E2EB3140}" type="parTrans" cxnId="{B6E1177F-3512-41BA-BFE3-F0BE9658AB59}">
      <dgm:prSet/>
      <dgm:spPr/>
      <dgm:t>
        <a:bodyPr/>
        <a:lstStyle/>
        <a:p>
          <a:pPr algn="ctr"/>
          <a:endParaRPr lang="en-GB"/>
        </a:p>
      </dgm:t>
    </dgm:pt>
    <dgm:pt modelId="{97A028ED-B325-4CF6-BA85-16EDBA88BDC0}" type="sibTrans" cxnId="{B6E1177F-3512-41BA-BFE3-F0BE9658AB59}">
      <dgm:prSet/>
      <dgm:spPr/>
      <dgm:t>
        <a:bodyPr/>
        <a:lstStyle/>
        <a:p>
          <a:pPr algn="ctr"/>
          <a:endParaRPr lang="en-GB"/>
        </a:p>
      </dgm:t>
    </dgm:pt>
    <dgm:pt modelId="{8F2529B7-00DD-4F59-A8E5-3FCFB140A430}">
      <dgm:prSet phldrT="[Text]"/>
      <dgm:spPr/>
      <dgm:t>
        <a:bodyPr/>
        <a:lstStyle/>
        <a:p>
          <a:pPr algn="ctr"/>
          <a:r>
            <a:rPr lang="en-GB" b="0" dirty="0"/>
            <a:t>Design &amp; Research Team</a:t>
          </a:r>
        </a:p>
      </dgm:t>
    </dgm:pt>
    <dgm:pt modelId="{EB9AC1E5-2401-4084-9AD9-3F7FE57BD0EA}" type="parTrans" cxnId="{CBC18617-09C4-4564-9454-515C6D401397}">
      <dgm:prSet/>
      <dgm:spPr/>
      <dgm:t>
        <a:bodyPr/>
        <a:lstStyle/>
        <a:p>
          <a:pPr algn="ctr"/>
          <a:endParaRPr lang="en-GB"/>
        </a:p>
      </dgm:t>
    </dgm:pt>
    <dgm:pt modelId="{4634B2F7-C8DC-43AD-BEDC-A6674EC0964D}" type="sibTrans" cxnId="{CBC18617-09C4-4564-9454-515C6D401397}">
      <dgm:prSet/>
      <dgm:spPr/>
      <dgm:t>
        <a:bodyPr/>
        <a:lstStyle/>
        <a:p>
          <a:pPr algn="ctr"/>
          <a:endParaRPr lang="en-GB"/>
        </a:p>
      </dgm:t>
    </dgm:pt>
    <dgm:pt modelId="{2DC5CD63-2406-47AF-AD0A-5DE3A7216A95}" type="pres">
      <dgm:prSet presAssocID="{7EE77B16-6560-4145-B0BC-6496870BCBC5}" presName="Name0" presStyleCnt="0">
        <dgm:presLayoutVars>
          <dgm:chPref val="1"/>
          <dgm:dir/>
          <dgm:animOne val="branch"/>
          <dgm:animLvl val="lvl"/>
          <dgm:resizeHandles val="exact"/>
        </dgm:presLayoutVars>
      </dgm:prSet>
      <dgm:spPr/>
    </dgm:pt>
    <dgm:pt modelId="{D6364BCF-F937-45F5-9F27-7F993B945FDA}" type="pres">
      <dgm:prSet presAssocID="{83A3BAC1-0E73-4FE2-A56B-301C253851D0}" presName="root1" presStyleCnt="0"/>
      <dgm:spPr/>
    </dgm:pt>
    <dgm:pt modelId="{3A31BF16-B495-4C53-95A6-224C77540743}" type="pres">
      <dgm:prSet presAssocID="{83A3BAC1-0E73-4FE2-A56B-301C253851D0}" presName="LevelOneTextNode" presStyleLbl="node0" presStyleIdx="0" presStyleCnt="1">
        <dgm:presLayoutVars>
          <dgm:chPref val="3"/>
        </dgm:presLayoutVars>
      </dgm:prSet>
      <dgm:spPr/>
    </dgm:pt>
    <dgm:pt modelId="{F06953B5-5FBF-410B-8296-F0C7AC3A1B97}" type="pres">
      <dgm:prSet presAssocID="{83A3BAC1-0E73-4FE2-A56B-301C253851D0}" presName="level2hierChild" presStyleCnt="0"/>
      <dgm:spPr/>
    </dgm:pt>
    <dgm:pt modelId="{DBB700FF-6B7A-447B-831A-74EF6B86ACA2}" type="pres">
      <dgm:prSet presAssocID="{20E78EE5-3786-461B-99CC-CEFFBF0DD7C1}" presName="conn2-1" presStyleLbl="parChTrans1D2" presStyleIdx="0" presStyleCnt="7"/>
      <dgm:spPr/>
    </dgm:pt>
    <dgm:pt modelId="{662FAABB-FC1C-4742-8D36-631ADF3B41BF}" type="pres">
      <dgm:prSet presAssocID="{20E78EE5-3786-461B-99CC-CEFFBF0DD7C1}" presName="connTx" presStyleLbl="parChTrans1D2" presStyleIdx="0" presStyleCnt="7"/>
      <dgm:spPr/>
    </dgm:pt>
    <dgm:pt modelId="{0190BBAF-0897-4E9B-87B4-19187B2CF0E0}" type="pres">
      <dgm:prSet presAssocID="{F3AAFE24-4478-4CF8-9199-0C0550DE07E4}" presName="root2" presStyleCnt="0"/>
      <dgm:spPr/>
    </dgm:pt>
    <dgm:pt modelId="{9007ACD9-6F2B-4D35-A766-6C3E6F044094}" type="pres">
      <dgm:prSet presAssocID="{F3AAFE24-4478-4CF8-9199-0C0550DE07E4}" presName="LevelTwoTextNode" presStyleLbl="node2" presStyleIdx="0" presStyleCnt="7">
        <dgm:presLayoutVars>
          <dgm:chPref val="3"/>
        </dgm:presLayoutVars>
      </dgm:prSet>
      <dgm:spPr/>
    </dgm:pt>
    <dgm:pt modelId="{FA9F47B9-D6C9-4F25-AE15-9A0F6CC519A3}" type="pres">
      <dgm:prSet presAssocID="{F3AAFE24-4478-4CF8-9199-0C0550DE07E4}" presName="level3hierChild" presStyleCnt="0"/>
      <dgm:spPr/>
    </dgm:pt>
    <dgm:pt modelId="{54613CA4-CEE9-4FB5-8551-822EA32CF4B2}" type="pres">
      <dgm:prSet presAssocID="{F8ECD190-C2EA-48D5-B160-7694E341FE8C}" presName="conn2-1" presStyleLbl="parChTrans1D2" presStyleIdx="1" presStyleCnt="7"/>
      <dgm:spPr/>
    </dgm:pt>
    <dgm:pt modelId="{DB9D247E-5107-4580-915C-7960A087AE6C}" type="pres">
      <dgm:prSet presAssocID="{F8ECD190-C2EA-48D5-B160-7694E341FE8C}" presName="connTx" presStyleLbl="parChTrans1D2" presStyleIdx="1" presStyleCnt="7"/>
      <dgm:spPr/>
    </dgm:pt>
    <dgm:pt modelId="{F8D09AE8-C01E-42A8-A964-8EA75582DE23}" type="pres">
      <dgm:prSet presAssocID="{2D2634B0-6077-48CA-9B44-75E49185D695}" presName="root2" presStyleCnt="0"/>
      <dgm:spPr/>
    </dgm:pt>
    <dgm:pt modelId="{B48CD1B4-2FC9-4278-9627-3D99F2B7BE76}" type="pres">
      <dgm:prSet presAssocID="{2D2634B0-6077-48CA-9B44-75E49185D695}" presName="LevelTwoTextNode" presStyleLbl="node2" presStyleIdx="1" presStyleCnt="7">
        <dgm:presLayoutVars>
          <dgm:chPref val="3"/>
        </dgm:presLayoutVars>
      </dgm:prSet>
      <dgm:spPr/>
    </dgm:pt>
    <dgm:pt modelId="{B63A9B57-6B91-4A6C-82F4-24DA5B73767B}" type="pres">
      <dgm:prSet presAssocID="{2D2634B0-6077-48CA-9B44-75E49185D695}" presName="level3hierChild" presStyleCnt="0"/>
      <dgm:spPr/>
    </dgm:pt>
    <dgm:pt modelId="{9CD2DEA4-EB64-457B-A7F6-D8290009BE5B}" type="pres">
      <dgm:prSet presAssocID="{0323C4BD-6FD7-4217-B3BA-6703E785FACA}" presName="conn2-1" presStyleLbl="parChTrans1D2" presStyleIdx="2" presStyleCnt="7"/>
      <dgm:spPr/>
    </dgm:pt>
    <dgm:pt modelId="{4D92986A-4645-4F0A-8FE8-77257A28E774}" type="pres">
      <dgm:prSet presAssocID="{0323C4BD-6FD7-4217-B3BA-6703E785FACA}" presName="connTx" presStyleLbl="parChTrans1D2" presStyleIdx="2" presStyleCnt="7"/>
      <dgm:spPr/>
    </dgm:pt>
    <dgm:pt modelId="{B3AA07B9-060B-49F8-8151-08EADF8A501C}" type="pres">
      <dgm:prSet presAssocID="{69798FCC-9F03-4823-BA9F-22872EB29EDF}" presName="root2" presStyleCnt="0"/>
      <dgm:spPr/>
    </dgm:pt>
    <dgm:pt modelId="{6BED3098-3339-405B-B653-7C434F0F992D}" type="pres">
      <dgm:prSet presAssocID="{69798FCC-9F03-4823-BA9F-22872EB29EDF}" presName="LevelTwoTextNode" presStyleLbl="node2" presStyleIdx="2" presStyleCnt="7">
        <dgm:presLayoutVars>
          <dgm:chPref val="3"/>
        </dgm:presLayoutVars>
      </dgm:prSet>
      <dgm:spPr/>
    </dgm:pt>
    <dgm:pt modelId="{D0AEB739-E573-46FF-B305-21E7C16DF027}" type="pres">
      <dgm:prSet presAssocID="{69798FCC-9F03-4823-BA9F-22872EB29EDF}" presName="level3hierChild" presStyleCnt="0"/>
      <dgm:spPr/>
    </dgm:pt>
    <dgm:pt modelId="{F9AA7561-AEBA-4F47-B39B-B40710172F7E}" type="pres">
      <dgm:prSet presAssocID="{7507E5F6-9414-4976-AC62-0389C70CF77D}" presName="conn2-1" presStyleLbl="parChTrans1D3" presStyleIdx="0" presStyleCnt="8"/>
      <dgm:spPr/>
    </dgm:pt>
    <dgm:pt modelId="{0C47C540-6828-4241-AF68-02A13586B5FF}" type="pres">
      <dgm:prSet presAssocID="{7507E5F6-9414-4976-AC62-0389C70CF77D}" presName="connTx" presStyleLbl="parChTrans1D3" presStyleIdx="0" presStyleCnt="8"/>
      <dgm:spPr/>
    </dgm:pt>
    <dgm:pt modelId="{16A8F63A-730A-49CF-952A-8031EC27AA92}" type="pres">
      <dgm:prSet presAssocID="{D1B3DB34-8F5F-47C2-ABF8-2C4322472E24}" presName="root2" presStyleCnt="0"/>
      <dgm:spPr/>
    </dgm:pt>
    <dgm:pt modelId="{96C9864D-B2A1-4468-A4AC-5EC3A687A85C}" type="pres">
      <dgm:prSet presAssocID="{D1B3DB34-8F5F-47C2-ABF8-2C4322472E24}" presName="LevelTwoTextNode" presStyleLbl="node3" presStyleIdx="0" presStyleCnt="8">
        <dgm:presLayoutVars>
          <dgm:chPref val="3"/>
        </dgm:presLayoutVars>
      </dgm:prSet>
      <dgm:spPr/>
    </dgm:pt>
    <dgm:pt modelId="{6ED3198D-4100-48B3-83A9-AA9847ED1C6D}" type="pres">
      <dgm:prSet presAssocID="{D1B3DB34-8F5F-47C2-ABF8-2C4322472E24}" presName="level3hierChild" presStyleCnt="0"/>
      <dgm:spPr/>
    </dgm:pt>
    <dgm:pt modelId="{11381449-922A-4406-84A4-AAEBB9D7B5A5}" type="pres">
      <dgm:prSet presAssocID="{C097960B-7FAD-4FA5-B2A9-996FA698B05E}" presName="conn2-1" presStyleLbl="parChTrans1D3" presStyleIdx="1" presStyleCnt="8"/>
      <dgm:spPr/>
    </dgm:pt>
    <dgm:pt modelId="{9D3D79B1-759E-435E-8F9A-B4EE4CAF94FB}" type="pres">
      <dgm:prSet presAssocID="{C097960B-7FAD-4FA5-B2A9-996FA698B05E}" presName="connTx" presStyleLbl="parChTrans1D3" presStyleIdx="1" presStyleCnt="8"/>
      <dgm:spPr/>
    </dgm:pt>
    <dgm:pt modelId="{EF6559C3-B6AC-4883-AC69-3DA0C2D283EB}" type="pres">
      <dgm:prSet presAssocID="{EF20C0FF-71A4-4C5C-9598-90AAC1CDF60E}" presName="root2" presStyleCnt="0"/>
      <dgm:spPr/>
    </dgm:pt>
    <dgm:pt modelId="{A935BD93-E4DF-41B2-9634-A172551FC42F}" type="pres">
      <dgm:prSet presAssocID="{EF20C0FF-71A4-4C5C-9598-90AAC1CDF60E}" presName="LevelTwoTextNode" presStyleLbl="node3" presStyleIdx="1" presStyleCnt="8">
        <dgm:presLayoutVars>
          <dgm:chPref val="3"/>
        </dgm:presLayoutVars>
      </dgm:prSet>
      <dgm:spPr/>
    </dgm:pt>
    <dgm:pt modelId="{333CF4FC-49B1-44EF-956A-ED8795A05E43}" type="pres">
      <dgm:prSet presAssocID="{EF20C0FF-71A4-4C5C-9598-90AAC1CDF60E}" presName="level3hierChild" presStyleCnt="0"/>
      <dgm:spPr/>
    </dgm:pt>
    <dgm:pt modelId="{0118D851-556A-45D5-BF18-940838E13C81}" type="pres">
      <dgm:prSet presAssocID="{5841D169-6AB7-4E43-85A6-22B3DDB5CE15}" presName="conn2-1" presStyleLbl="parChTrans1D3" presStyleIdx="2" presStyleCnt="8"/>
      <dgm:spPr/>
    </dgm:pt>
    <dgm:pt modelId="{55CC75D8-4386-42B1-A1A4-B17D86FE79A5}" type="pres">
      <dgm:prSet presAssocID="{5841D169-6AB7-4E43-85A6-22B3DDB5CE15}" presName="connTx" presStyleLbl="parChTrans1D3" presStyleIdx="2" presStyleCnt="8"/>
      <dgm:spPr/>
    </dgm:pt>
    <dgm:pt modelId="{FBC4F233-90BB-41D9-9890-D2CFE7B7A456}" type="pres">
      <dgm:prSet presAssocID="{1E4B716A-D1E5-4014-8CDA-894D34729A4E}" presName="root2" presStyleCnt="0"/>
      <dgm:spPr/>
    </dgm:pt>
    <dgm:pt modelId="{2465E46E-ED6D-4BF0-BF17-502342BC6D4F}" type="pres">
      <dgm:prSet presAssocID="{1E4B716A-D1E5-4014-8CDA-894D34729A4E}" presName="LevelTwoTextNode" presStyleLbl="node3" presStyleIdx="2" presStyleCnt="8">
        <dgm:presLayoutVars>
          <dgm:chPref val="3"/>
        </dgm:presLayoutVars>
      </dgm:prSet>
      <dgm:spPr/>
    </dgm:pt>
    <dgm:pt modelId="{B10C72B5-DDED-462A-9FD3-024C0F4D86B7}" type="pres">
      <dgm:prSet presAssocID="{1E4B716A-D1E5-4014-8CDA-894D34729A4E}" presName="level3hierChild" presStyleCnt="0"/>
      <dgm:spPr/>
    </dgm:pt>
    <dgm:pt modelId="{FD8C5E0A-05B7-43EE-A7D4-B07796D9187D}" type="pres">
      <dgm:prSet presAssocID="{5C624BCD-22E8-40D5-AF67-D23E9B89E330}" presName="conn2-1" presStyleLbl="parChTrans1D3" presStyleIdx="3" presStyleCnt="8"/>
      <dgm:spPr/>
    </dgm:pt>
    <dgm:pt modelId="{7044D662-52B8-423A-892A-EA52AF432DE9}" type="pres">
      <dgm:prSet presAssocID="{5C624BCD-22E8-40D5-AF67-D23E9B89E330}" presName="connTx" presStyleLbl="parChTrans1D3" presStyleIdx="3" presStyleCnt="8"/>
      <dgm:spPr/>
    </dgm:pt>
    <dgm:pt modelId="{A8719439-AC00-4EB4-BC6D-E73EF38EB012}" type="pres">
      <dgm:prSet presAssocID="{56A241F5-30AA-4D02-A307-12492A6DB63C}" presName="root2" presStyleCnt="0"/>
      <dgm:spPr/>
    </dgm:pt>
    <dgm:pt modelId="{76FBE0C4-70EE-4D5F-ADAE-EF4DC24D3EE9}" type="pres">
      <dgm:prSet presAssocID="{56A241F5-30AA-4D02-A307-12492A6DB63C}" presName="LevelTwoTextNode" presStyleLbl="node3" presStyleIdx="3" presStyleCnt="8">
        <dgm:presLayoutVars>
          <dgm:chPref val="3"/>
        </dgm:presLayoutVars>
      </dgm:prSet>
      <dgm:spPr/>
    </dgm:pt>
    <dgm:pt modelId="{BD265C9E-A5F3-4A25-BE66-D8E70FAF9E9D}" type="pres">
      <dgm:prSet presAssocID="{56A241F5-30AA-4D02-A307-12492A6DB63C}" presName="level3hierChild" presStyleCnt="0"/>
      <dgm:spPr/>
    </dgm:pt>
    <dgm:pt modelId="{FDC1D9F4-B365-4D6B-B002-4F6A8489D91C}" type="pres">
      <dgm:prSet presAssocID="{8CA69BA3-3DB7-4599-AEE6-05446F19A742}" presName="conn2-1" presStyleLbl="parChTrans1D4" presStyleIdx="0" presStyleCnt="4"/>
      <dgm:spPr/>
    </dgm:pt>
    <dgm:pt modelId="{0777388B-1A5A-4711-AEB5-873B596CC36D}" type="pres">
      <dgm:prSet presAssocID="{8CA69BA3-3DB7-4599-AEE6-05446F19A742}" presName="connTx" presStyleLbl="parChTrans1D4" presStyleIdx="0" presStyleCnt="4"/>
      <dgm:spPr/>
    </dgm:pt>
    <dgm:pt modelId="{AF787000-C158-4B76-8E4E-F978E9BCF4BA}" type="pres">
      <dgm:prSet presAssocID="{410BF539-F6BD-48CB-BC58-E8B94F80ACE6}" presName="root2" presStyleCnt="0"/>
      <dgm:spPr/>
    </dgm:pt>
    <dgm:pt modelId="{84C59839-0434-48B0-AE29-F0A35A839A25}" type="pres">
      <dgm:prSet presAssocID="{410BF539-F6BD-48CB-BC58-E8B94F80ACE6}" presName="LevelTwoTextNode" presStyleLbl="node4" presStyleIdx="0" presStyleCnt="4">
        <dgm:presLayoutVars>
          <dgm:chPref val="3"/>
        </dgm:presLayoutVars>
      </dgm:prSet>
      <dgm:spPr/>
    </dgm:pt>
    <dgm:pt modelId="{9544CECB-2B64-4D5F-BF21-80DB28994D4A}" type="pres">
      <dgm:prSet presAssocID="{410BF539-F6BD-48CB-BC58-E8B94F80ACE6}" presName="level3hierChild" presStyleCnt="0"/>
      <dgm:spPr/>
    </dgm:pt>
    <dgm:pt modelId="{089E913B-0501-480B-ADBE-393C32ECF758}" type="pres">
      <dgm:prSet presAssocID="{FD278539-304D-4451-8CC9-90092A770814}" presName="conn2-1" presStyleLbl="parChTrans1D2" presStyleIdx="3" presStyleCnt="7"/>
      <dgm:spPr/>
    </dgm:pt>
    <dgm:pt modelId="{2F8F4005-AAB6-49EC-BC6B-92FABE71A0DF}" type="pres">
      <dgm:prSet presAssocID="{FD278539-304D-4451-8CC9-90092A770814}" presName="connTx" presStyleLbl="parChTrans1D2" presStyleIdx="3" presStyleCnt="7"/>
      <dgm:spPr/>
    </dgm:pt>
    <dgm:pt modelId="{2BE74D42-6543-461B-B80F-51F4E62473C1}" type="pres">
      <dgm:prSet presAssocID="{0A41946A-2705-40D2-AE2D-A851F015F5EF}" presName="root2" presStyleCnt="0"/>
      <dgm:spPr/>
    </dgm:pt>
    <dgm:pt modelId="{B0D280A6-13C6-4269-A42E-796798F17F02}" type="pres">
      <dgm:prSet presAssocID="{0A41946A-2705-40D2-AE2D-A851F015F5EF}" presName="LevelTwoTextNode" presStyleLbl="node2" presStyleIdx="3" presStyleCnt="7">
        <dgm:presLayoutVars>
          <dgm:chPref val="3"/>
        </dgm:presLayoutVars>
      </dgm:prSet>
      <dgm:spPr/>
    </dgm:pt>
    <dgm:pt modelId="{0F1DCF78-3C50-46F0-94C0-1EC7BE407C97}" type="pres">
      <dgm:prSet presAssocID="{0A41946A-2705-40D2-AE2D-A851F015F5EF}" presName="level3hierChild" presStyleCnt="0"/>
      <dgm:spPr/>
    </dgm:pt>
    <dgm:pt modelId="{72229D9E-37AC-4BEC-A052-AC429BD572BE}" type="pres">
      <dgm:prSet presAssocID="{C3EF836D-B507-485A-919B-68F50F17C38E}" presName="conn2-1" presStyleLbl="parChTrans1D3" presStyleIdx="4" presStyleCnt="8"/>
      <dgm:spPr/>
    </dgm:pt>
    <dgm:pt modelId="{837C0B63-84F4-489A-A89F-8C2ABD8AEB51}" type="pres">
      <dgm:prSet presAssocID="{C3EF836D-B507-485A-919B-68F50F17C38E}" presName="connTx" presStyleLbl="parChTrans1D3" presStyleIdx="4" presStyleCnt="8"/>
      <dgm:spPr/>
    </dgm:pt>
    <dgm:pt modelId="{CE5DAF4C-ABE3-4B50-8FA3-AE20582688E6}" type="pres">
      <dgm:prSet presAssocID="{00EE067A-C2C7-4890-BFC7-1613A1D15241}" presName="root2" presStyleCnt="0"/>
      <dgm:spPr/>
    </dgm:pt>
    <dgm:pt modelId="{145536AD-0119-43B8-BBD4-6E2A74C9228B}" type="pres">
      <dgm:prSet presAssocID="{00EE067A-C2C7-4890-BFC7-1613A1D15241}" presName="LevelTwoTextNode" presStyleLbl="node3" presStyleIdx="4" presStyleCnt="8">
        <dgm:presLayoutVars>
          <dgm:chPref val="3"/>
        </dgm:presLayoutVars>
      </dgm:prSet>
      <dgm:spPr/>
    </dgm:pt>
    <dgm:pt modelId="{7886B3EC-9A61-457B-BA41-AB23690919C0}" type="pres">
      <dgm:prSet presAssocID="{00EE067A-C2C7-4890-BFC7-1613A1D15241}" presName="level3hierChild" presStyleCnt="0"/>
      <dgm:spPr/>
    </dgm:pt>
    <dgm:pt modelId="{48EDB3E7-CDF5-40F4-B573-8CC1B18747A0}" type="pres">
      <dgm:prSet presAssocID="{1C81AD76-8061-40BA-B833-1F1E5DE619DD}" presName="conn2-1" presStyleLbl="parChTrans1D4" presStyleIdx="1" presStyleCnt="4"/>
      <dgm:spPr/>
    </dgm:pt>
    <dgm:pt modelId="{2A4800AC-AA75-4C05-AE46-59D6CCEE837D}" type="pres">
      <dgm:prSet presAssocID="{1C81AD76-8061-40BA-B833-1F1E5DE619DD}" presName="connTx" presStyleLbl="parChTrans1D4" presStyleIdx="1" presStyleCnt="4"/>
      <dgm:spPr/>
    </dgm:pt>
    <dgm:pt modelId="{EAF02185-B164-40B7-AEC8-2861CD36F68D}" type="pres">
      <dgm:prSet presAssocID="{B519E2CC-05B0-4303-A2FF-8DF112DD9EA2}" presName="root2" presStyleCnt="0"/>
      <dgm:spPr/>
    </dgm:pt>
    <dgm:pt modelId="{ACA0C787-2092-4A57-A08B-42597522D959}" type="pres">
      <dgm:prSet presAssocID="{B519E2CC-05B0-4303-A2FF-8DF112DD9EA2}" presName="LevelTwoTextNode" presStyleLbl="node4" presStyleIdx="1" presStyleCnt="4">
        <dgm:presLayoutVars>
          <dgm:chPref val="3"/>
        </dgm:presLayoutVars>
      </dgm:prSet>
      <dgm:spPr/>
    </dgm:pt>
    <dgm:pt modelId="{9A29181F-0A21-4C35-9A58-8405ADBED59B}" type="pres">
      <dgm:prSet presAssocID="{B519E2CC-05B0-4303-A2FF-8DF112DD9EA2}" presName="level3hierChild" presStyleCnt="0"/>
      <dgm:spPr/>
    </dgm:pt>
    <dgm:pt modelId="{299880CE-A3DF-4BA4-9EF6-7F534CB40D76}" type="pres">
      <dgm:prSet presAssocID="{798CBD0C-69DC-4EF0-8763-0A9EB37161D1}" presName="conn2-1" presStyleLbl="parChTrans1D4" presStyleIdx="2" presStyleCnt="4"/>
      <dgm:spPr/>
    </dgm:pt>
    <dgm:pt modelId="{09D4075D-5701-4040-9AB6-6289240BFA69}" type="pres">
      <dgm:prSet presAssocID="{798CBD0C-69DC-4EF0-8763-0A9EB37161D1}" presName="connTx" presStyleLbl="parChTrans1D4" presStyleIdx="2" presStyleCnt="4"/>
      <dgm:spPr/>
    </dgm:pt>
    <dgm:pt modelId="{3F8E9C7A-28B0-4D52-B289-5296BE651F16}" type="pres">
      <dgm:prSet presAssocID="{59BADFA1-C21F-4F7A-9893-CA8D754ED8AF}" presName="root2" presStyleCnt="0"/>
      <dgm:spPr/>
    </dgm:pt>
    <dgm:pt modelId="{ED5817C4-F0DB-4D9B-87FF-C59DA4A463B4}" type="pres">
      <dgm:prSet presAssocID="{59BADFA1-C21F-4F7A-9893-CA8D754ED8AF}" presName="LevelTwoTextNode" presStyleLbl="node4" presStyleIdx="2" presStyleCnt="4">
        <dgm:presLayoutVars>
          <dgm:chPref val="3"/>
        </dgm:presLayoutVars>
      </dgm:prSet>
      <dgm:spPr/>
    </dgm:pt>
    <dgm:pt modelId="{C124D19B-6CFA-4942-8D66-A5B173225910}" type="pres">
      <dgm:prSet presAssocID="{59BADFA1-C21F-4F7A-9893-CA8D754ED8AF}" presName="level3hierChild" presStyleCnt="0"/>
      <dgm:spPr/>
    </dgm:pt>
    <dgm:pt modelId="{07B80D57-6AC7-4876-8CBC-80BB8D6064E8}" type="pres">
      <dgm:prSet presAssocID="{15CD6507-091A-47D0-B50D-2F9C10964D23}" presName="conn2-1" presStyleLbl="parChTrans1D4" presStyleIdx="3" presStyleCnt="4"/>
      <dgm:spPr/>
    </dgm:pt>
    <dgm:pt modelId="{214052F1-CE57-484F-BFBD-2128E6824371}" type="pres">
      <dgm:prSet presAssocID="{15CD6507-091A-47D0-B50D-2F9C10964D23}" presName="connTx" presStyleLbl="parChTrans1D4" presStyleIdx="3" presStyleCnt="4"/>
      <dgm:spPr/>
    </dgm:pt>
    <dgm:pt modelId="{D59C612D-8898-4C35-A959-0D814DA841B8}" type="pres">
      <dgm:prSet presAssocID="{E1B39BC9-414A-4958-B1A5-ADB7DBBD7400}" presName="root2" presStyleCnt="0"/>
      <dgm:spPr/>
    </dgm:pt>
    <dgm:pt modelId="{58C79676-8D0E-415D-8F7A-A107355C7923}" type="pres">
      <dgm:prSet presAssocID="{E1B39BC9-414A-4958-B1A5-ADB7DBBD7400}" presName="LevelTwoTextNode" presStyleLbl="node4" presStyleIdx="3" presStyleCnt="4">
        <dgm:presLayoutVars>
          <dgm:chPref val="3"/>
        </dgm:presLayoutVars>
      </dgm:prSet>
      <dgm:spPr/>
    </dgm:pt>
    <dgm:pt modelId="{CF1526AA-B3D1-483C-BFCE-B87399DF0DFC}" type="pres">
      <dgm:prSet presAssocID="{E1B39BC9-414A-4958-B1A5-ADB7DBBD7400}" presName="level3hierChild" presStyleCnt="0"/>
      <dgm:spPr/>
    </dgm:pt>
    <dgm:pt modelId="{64C7AD22-C43E-4666-8682-38F04BBB051C}" type="pres">
      <dgm:prSet presAssocID="{73F7E8CD-5EE6-482D-86BD-9D656A299C6F}" presName="conn2-1" presStyleLbl="parChTrans1D2" presStyleIdx="4" presStyleCnt="7"/>
      <dgm:spPr/>
    </dgm:pt>
    <dgm:pt modelId="{F78EAF23-F313-4B9D-AE8A-9596F1C0052A}" type="pres">
      <dgm:prSet presAssocID="{73F7E8CD-5EE6-482D-86BD-9D656A299C6F}" presName="connTx" presStyleLbl="parChTrans1D2" presStyleIdx="4" presStyleCnt="7"/>
      <dgm:spPr/>
    </dgm:pt>
    <dgm:pt modelId="{7649241B-B644-42E1-8815-92D66666860C}" type="pres">
      <dgm:prSet presAssocID="{951B5ED7-5571-47C0-A388-FE6EDD82C076}" presName="root2" presStyleCnt="0"/>
      <dgm:spPr/>
    </dgm:pt>
    <dgm:pt modelId="{37D950E0-2635-48A4-9E93-9146A4AE37D7}" type="pres">
      <dgm:prSet presAssocID="{951B5ED7-5571-47C0-A388-FE6EDD82C076}" presName="LevelTwoTextNode" presStyleLbl="node2" presStyleIdx="4" presStyleCnt="7">
        <dgm:presLayoutVars>
          <dgm:chPref val="3"/>
        </dgm:presLayoutVars>
      </dgm:prSet>
      <dgm:spPr/>
    </dgm:pt>
    <dgm:pt modelId="{59B6FDF6-D55B-43E3-A1D1-CFBB8F7B855F}" type="pres">
      <dgm:prSet presAssocID="{951B5ED7-5571-47C0-A388-FE6EDD82C076}" presName="level3hierChild" presStyleCnt="0"/>
      <dgm:spPr/>
    </dgm:pt>
    <dgm:pt modelId="{9BD0D0F4-E729-4D9F-AF2C-F3B7471359AC}" type="pres">
      <dgm:prSet presAssocID="{204F4EEB-E894-4E93-9FF4-0F6CB0D58DAF}" presName="conn2-1" presStyleLbl="parChTrans1D3" presStyleIdx="5" presStyleCnt="8"/>
      <dgm:spPr/>
    </dgm:pt>
    <dgm:pt modelId="{B8A6684F-E3C6-4995-A087-2525719DE04F}" type="pres">
      <dgm:prSet presAssocID="{204F4EEB-E894-4E93-9FF4-0F6CB0D58DAF}" presName="connTx" presStyleLbl="parChTrans1D3" presStyleIdx="5" presStyleCnt="8"/>
      <dgm:spPr/>
    </dgm:pt>
    <dgm:pt modelId="{E0E2AB1B-3C86-4084-89D8-10CA7E3F5260}" type="pres">
      <dgm:prSet presAssocID="{808C8BE3-426A-4520-B130-BFC1B780D7FE}" presName="root2" presStyleCnt="0"/>
      <dgm:spPr/>
    </dgm:pt>
    <dgm:pt modelId="{1A57EB2B-C7C5-4006-9A2D-0F63A9764F00}" type="pres">
      <dgm:prSet presAssocID="{808C8BE3-426A-4520-B130-BFC1B780D7FE}" presName="LevelTwoTextNode" presStyleLbl="node3" presStyleIdx="5" presStyleCnt="8">
        <dgm:presLayoutVars>
          <dgm:chPref val="3"/>
        </dgm:presLayoutVars>
      </dgm:prSet>
      <dgm:spPr/>
    </dgm:pt>
    <dgm:pt modelId="{E2CFF1EE-FFF2-4C7E-B048-9E2B32474EBA}" type="pres">
      <dgm:prSet presAssocID="{808C8BE3-426A-4520-B130-BFC1B780D7FE}" presName="level3hierChild" presStyleCnt="0"/>
      <dgm:spPr/>
    </dgm:pt>
    <dgm:pt modelId="{DEC87E5E-AC79-4C45-9A54-68AA0B58E437}" type="pres">
      <dgm:prSet presAssocID="{5B163EF5-FBE1-48FE-95B9-C7079F9682F7}" presName="conn2-1" presStyleLbl="parChTrans1D3" presStyleIdx="6" presStyleCnt="8"/>
      <dgm:spPr/>
    </dgm:pt>
    <dgm:pt modelId="{5B8785C4-7A2D-4AD6-B448-590F750F9345}" type="pres">
      <dgm:prSet presAssocID="{5B163EF5-FBE1-48FE-95B9-C7079F9682F7}" presName="connTx" presStyleLbl="parChTrans1D3" presStyleIdx="6" presStyleCnt="8"/>
      <dgm:spPr/>
    </dgm:pt>
    <dgm:pt modelId="{AC6BFD91-9254-4C3E-8870-634BE3D40CFA}" type="pres">
      <dgm:prSet presAssocID="{8B6B57B0-B3CC-4F00-A2C8-99ED171F2F00}" presName="root2" presStyleCnt="0"/>
      <dgm:spPr/>
    </dgm:pt>
    <dgm:pt modelId="{6A1A51F9-1D60-4C5B-9279-3F6F215583B5}" type="pres">
      <dgm:prSet presAssocID="{8B6B57B0-B3CC-4F00-A2C8-99ED171F2F00}" presName="LevelTwoTextNode" presStyleLbl="node3" presStyleIdx="6" presStyleCnt="8">
        <dgm:presLayoutVars>
          <dgm:chPref val="3"/>
        </dgm:presLayoutVars>
      </dgm:prSet>
      <dgm:spPr/>
    </dgm:pt>
    <dgm:pt modelId="{F871802E-0532-4F04-B776-656C89D2F035}" type="pres">
      <dgm:prSet presAssocID="{8B6B57B0-B3CC-4F00-A2C8-99ED171F2F00}" presName="level3hierChild" presStyleCnt="0"/>
      <dgm:spPr/>
    </dgm:pt>
    <dgm:pt modelId="{25D6FF49-65B7-4305-9B85-8E5906752B6C}" type="pres">
      <dgm:prSet presAssocID="{DEAC9A36-A682-44A0-AF7C-8A60D7572741}" presName="conn2-1" presStyleLbl="parChTrans1D2" presStyleIdx="5" presStyleCnt="7"/>
      <dgm:spPr/>
    </dgm:pt>
    <dgm:pt modelId="{6237CC5D-E5AE-48ED-92B2-80B8DC309464}" type="pres">
      <dgm:prSet presAssocID="{DEAC9A36-A682-44A0-AF7C-8A60D7572741}" presName="connTx" presStyleLbl="parChTrans1D2" presStyleIdx="5" presStyleCnt="7"/>
      <dgm:spPr/>
    </dgm:pt>
    <dgm:pt modelId="{5E36C9C3-2CEC-47CA-ABA0-B5E19F859747}" type="pres">
      <dgm:prSet presAssocID="{C63E7408-2D51-4427-A96F-ABD7BF1A379B}" presName="root2" presStyleCnt="0"/>
      <dgm:spPr/>
    </dgm:pt>
    <dgm:pt modelId="{F25B736A-F042-4476-92BB-4A5F93A55957}" type="pres">
      <dgm:prSet presAssocID="{C63E7408-2D51-4427-A96F-ABD7BF1A379B}" presName="LevelTwoTextNode" presStyleLbl="node2" presStyleIdx="5" presStyleCnt="7">
        <dgm:presLayoutVars>
          <dgm:chPref val="3"/>
        </dgm:presLayoutVars>
      </dgm:prSet>
      <dgm:spPr/>
    </dgm:pt>
    <dgm:pt modelId="{17E48507-A6E6-494D-954F-EAB8A8D88D49}" type="pres">
      <dgm:prSet presAssocID="{C63E7408-2D51-4427-A96F-ABD7BF1A379B}" presName="level3hierChild" presStyleCnt="0"/>
      <dgm:spPr/>
    </dgm:pt>
    <dgm:pt modelId="{5B8679C7-38B9-42C7-8030-4BB7371EF49A}" type="pres">
      <dgm:prSet presAssocID="{2ECD13E0-7B01-4B44-B964-2716E2EB3140}" presName="conn2-1" presStyleLbl="parChTrans1D3" presStyleIdx="7" presStyleCnt="8"/>
      <dgm:spPr/>
    </dgm:pt>
    <dgm:pt modelId="{7C57D8E5-3FD5-4850-9B07-845F85F24212}" type="pres">
      <dgm:prSet presAssocID="{2ECD13E0-7B01-4B44-B964-2716E2EB3140}" presName="connTx" presStyleLbl="parChTrans1D3" presStyleIdx="7" presStyleCnt="8"/>
      <dgm:spPr/>
    </dgm:pt>
    <dgm:pt modelId="{41580BE5-9EA5-4A6D-8524-2E3466EECD2E}" type="pres">
      <dgm:prSet presAssocID="{F6607A77-16D1-4B82-ABBD-2B1C4D29AB5A}" presName="root2" presStyleCnt="0"/>
      <dgm:spPr/>
    </dgm:pt>
    <dgm:pt modelId="{08E9B606-EF5E-4226-9BB1-4E991B6B308D}" type="pres">
      <dgm:prSet presAssocID="{F6607A77-16D1-4B82-ABBD-2B1C4D29AB5A}" presName="LevelTwoTextNode" presStyleLbl="node3" presStyleIdx="7" presStyleCnt="8">
        <dgm:presLayoutVars>
          <dgm:chPref val="3"/>
        </dgm:presLayoutVars>
      </dgm:prSet>
      <dgm:spPr/>
    </dgm:pt>
    <dgm:pt modelId="{F2973C5C-467D-4C1E-B66F-8844FA3F5716}" type="pres">
      <dgm:prSet presAssocID="{F6607A77-16D1-4B82-ABBD-2B1C4D29AB5A}" presName="level3hierChild" presStyleCnt="0"/>
      <dgm:spPr/>
    </dgm:pt>
    <dgm:pt modelId="{1FD87EB3-355D-4B87-952E-49F8089E4968}" type="pres">
      <dgm:prSet presAssocID="{EB9AC1E5-2401-4084-9AD9-3F7FE57BD0EA}" presName="conn2-1" presStyleLbl="parChTrans1D2" presStyleIdx="6" presStyleCnt="7"/>
      <dgm:spPr/>
    </dgm:pt>
    <dgm:pt modelId="{166B27FE-18AD-41BA-B0B3-D9EF3377F2C2}" type="pres">
      <dgm:prSet presAssocID="{EB9AC1E5-2401-4084-9AD9-3F7FE57BD0EA}" presName="connTx" presStyleLbl="parChTrans1D2" presStyleIdx="6" presStyleCnt="7"/>
      <dgm:spPr/>
    </dgm:pt>
    <dgm:pt modelId="{6BFE40AD-1F40-49B2-B85F-325E76941913}" type="pres">
      <dgm:prSet presAssocID="{8F2529B7-00DD-4F59-A8E5-3FCFB140A430}" presName="root2" presStyleCnt="0"/>
      <dgm:spPr/>
    </dgm:pt>
    <dgm:pt modelId="{7841FEF8-806A-49D6-8975-BE972923B078}" type="pres">
      <dgm:prSet presAssocID="{8F2529B7-00DD-4F59-A8E5-3FCFB140A430}" presName="LevelTwoTextNode" presStyleLbl="node2" presStyleIdx="6" presStyleCnt="7">
        <dgm:presLayoutVars>
          <dgm:chPref val="3"/>
        </dgm:presLayoutVars>
      </dgm:prSet>
      <dgm:spPr/>
    </dgm:pt>
    <dgm:pt modelId="{56365944-2714-4FB9-9A3B-47C9DA2EF4BC}" type="pres">
      <dgm:prSet presAssocID="{8F2529B7-00DD-4F59-A8E5-3FCFB140A430}" presName="level3hierChild" presStyleCnt="0"/>
      <dgm:spPr/>
    </dgm:pt>
  </dgm:ptLst>
  <dgm:cxnLst>
    <dgm:cxn modelId="{8A75DE00-5437-4411-AB13-A78EB69E5220}" srcId="{83A3BAC1-0E73-4FE2-A56B-301C253851D0}" destId="{F3AAFE24-4478-4CF8-9199-0C0550DE07E4}" srcOrd="0" destOrd="0" parTransId="{20E78EE5-3786-461B-99CC-CEFFBF0DD7C1}" sibTransId="{603A4A3D-E371-4A28-BA5E-0A64C0ACCBAF}"/>
    <dgm:cxn modelId="{9965B801-2EA2-4969-8339-5C8CBBE9926F}" type="presOf" srcId="{7EE77B16-6560-4145-B0BC-6496870BCBC5}" destId="{2DC5CD63-2406-47AF-AD0A-5DE3A7216A95}" srcOrd="0" destOrd="0" presId="urn:microsoft.com/office/officeart/2008/layout/HorizontalMultiLevelHierarchy"/>
    <dgm:cxn modelId="{89AE0203-DA72-4372-9F0F-ED6DBB9DDF9C}" srcId="{00EE067A-C2C7-4890-BFC7-1613A1D15241}" destId="{B519E2CC-05B0-4303-A2FF-8DF112DD9EA2}" srcOrd="0" destOrd="0" parTransId="{1C81AD76-8061-40BA-B833-1F1E5DE619DD}" sibTransId="{D0648F33-89B4-4ECE-8DD0-82D482415FC0}"/>
    <dgm:cxn modelId="{FB05A103-4E66-45F7-958B-E5E3D05C12B6}" type="presOf" srcId="{73F7E8CD-5EE6-482D-86BD-9D656A299C6F}" destId="{64C7AD22-C43E-4666-8682-38F04BBB051C}" srcOrd="0" destOrd="0" presId="urn:microsoft.com/office/officeart/2008/layout/HorizontalMultiLevelHierarchy"/>
    <dgm:cxn modelId="{A7A83C06-356B-4CFA-B1BD-42A417859070}" type="presOf" srcId="{410BF539-F6BD-48CB-BC58-E8B94F80ACE6}" destId="{84C59839-0434-48B0-AE29-F0A35A839A25}" srcOrd="0" destOrd="0" presId="urn:microsoft.com/office/officeart/2008/layout/HorizontalMultiLevelHierarchy"/>
    <dgm:cxn modelId="{FBAC3412-2FB1-449F-AC3D-77314EB65345}" type="presOf" srcId="{798CBD0C-69DC-4EF0-8763-0A9EB37161D1}" destId="{09D4075D-5701-4040-9AB6-6289240BFA69}" srcOrd="1" destOrd="0" presId="urn:microsoft.com/office/officeart/2008/layout/HorizontalMultiLevelHierarchy"/>
    <dgm:cxn modelId="{CBC18617-09C4-4564-9454-515C6D401397}" srcId="{83A3BAC1-0E73-4FE2-A56B-301C253851D0}" destId="{8F2529B7-00DD-4F59-A8E5-3FCFB140A430}" srcOrd="6" destOrd="0" parTransId="{EB9AC1E5-2401-4084-9AD9-3F7FE57BD0EA}" sibTransId="{4634B2F7-C8DC-43AD-BEDC-A6674EC0964D}"/>
    <dgm:cxn modelId="{B78A041B-EBF9-4F7B-A414-D940913FA039}" type="presOf" srcId="{0323C4BD-6FD7-4217-B3BA-6703E785FACA}" destId="{9CD2DEA4-EB64-457B-A7F6-D8290009BE5B}" srcOrd="0" destOrd="0" presId="urn:microsoft.com/office/officeart/2008/layout/HorizontalMultiLevelHierarchy"/>
    <dgm:cxn modelId="{0F947B1B-90BD-4A9F-9C4E-A43F9CEAE100}" type="presOf" srcId="{B519E2CC-05B0-4303-A2FF-8DF112DD9EA2}" destId="{ACA0C787-2092-4A57-A08B-42597522D959}" srcOrd="0" destOrd="0" presId="urn:microsoft.com/office/officeart/2008/layout/HorizontalMultiLevelHierarchy"/>
    <dgm:cxn modelId="{EF082122-D3D3-42F6-9475-6212F5D0510B}" type="presOf" srcId="{7507E5F6-9414-4976-AC62-0389C70CF77D}" destId="{F9AA7561-AEBA-4F47-B39B-B40710172F7E}" srcOrd="0" destOrd="0" presId="urn:microsoft.com/office/officeart/2008/layout/HorizontalMultiLevelHierarchy"/>
    <dgm:cxn modelId="{07046D26-1923-48A7-9711-D5FE74CDAB6C}" type="presOf" srcId="{2D2634B0-6077-48CA-9B44-75E49185D695}" destId="{B48CD1B4-2FC9-4278-9627-3D99F2B7BE76}" srcOrd="0" destOrd="0" presId="urn:microsoft.com/office/officeart/2008/layout/HorizontalMultiLevelHierarchy"/>
    <dgm:cxn modelId="{4720712B-EED4-4F1A-9AE7-128B9BEB4C92}" srcId="{83A3BAC1-0E73-4FE2-A56B-301C253851D0}" destId="{951B5ED7-5571-47C0-A388-FE6EDD82C076}" srcOrd="4" destOrd="0" parTransId="{73F7E8CD-5EE6-482D-86BD-9D656A299C6F}" sibTransId="{60BD7A32-6761-4ACE-BC1D-7BFC38DE10F2}"/>
    <dgm:cxn modelId="{29FCF12B-8540-4946-BD4B-1BEC355AC92A}" type="presOf" srcId="{FD278539-304D-4451-8CC9-90092A770814}" destId="{089E913B-0501-480B-ADBE-393C32ECF758}" srcOrd="0" destOrd="0" presId="urn:microsoft.com/office/officeart/2008/layout/HorizontalMultiLevelHierarchy"/>
    <dgm:cxn modelId="{86856A2D-C92A-4B45-9963-C47F4B8075E7}" type="presOf" srcId="{5B163EF5-FBE1-48FE-95B9-C7079F9682F7}" destId="{DEC87E5E-AC79-4C45-9A54-68AA0B58E437}" srcOrd="0" destOrd="0" presId="urn:microsoft.com/office/officeart/2008/layout/HorizontalMultiLevelHierarchy"/>
    <dgm:cxn modelId="{EB455C2F-6468-41A1-A1E8-EC4D55DF009E}" type="presOf" srcId="{F8ECD190-C2EA-48D5-B160-7694E341FE8C}" destId="{54613CA4-CEE9-4FB5-8551-822EA32CF4B2}" srcOrd="0" destOrd="0" presId="urn:microsoft.com/office/officeart/2008/layout/HorizontalMultiLevelHierarchy"/>
    <dgm:cxn modelId="{DD99482F-797F-43B0-88B7-41C7237B8D42}" type="presOf" srcId="{EB9AC1E5-2401-4084-9AD9-3F7FE57BD0EA}" destId="{1FD87EB3-355D-4B87-952E-49F8089E4968}" srcOrd="0" destOrd="0" presId="urn:microsoft.com/office/officeart/2008/layout/HorizontalMultiLevelHierarchy"/>
    <dgm:cxn modelId="{1E54E92F-7EC9-4F77-A5D0-A829F9EBB369}" type="presOf" srcId="{2ECD13E0-7B01-4B44-B964-2716E2EB3140}" destId="{5B8679C7-38B9-42C7-8030-4BB7371EF49A}" srcOrd="0" destOrd="0" presId="urn:microsoft.com/office/officeart/2008/layout/HorizontalMultiLevelHierarchy"/>
    <dgm:cxn modelId="{B2E67030-1952-40A8-82CA-F620DCEC3C10}" type="presOf" srcId="{808C8BE3-426A-4520-B130-BFC1B780D7FE}" destId="{1A57EB2B-C7C5-4006-9A2D-0F63A9764F00}" srcOrd="0" destOrd="0" presId="urn:microsoft.com/office/officeart/2008/layout/HorizontalMultiLevelHierarchy"/>
    <dgm:cxn modelId="{47671E34-D27A-4540-A4FF-9B0DE4DD45E2}" srcId="{83A3BAC1-0E73-4FE2-A56B-301C253851D0}" destId="{69798FCC-9F03-4823-BA9F-22872EB29EDF}" srcOrd="2" destOrd="0" parTransId="{0323C4BD-6FD7-4217-B3BA-6703E785FACA}" sibTransId="{3813E404-99A6-40A2-94AF-88BC5B57D6C0}"/>
    <dgm:cxn modelId="{4F405E38-34EA-418B-99D1-2682DFDA4511}" type="presOf" srcId="{FD278539-304D-4451-8CC9-90092A770814}" destId="{2F8F4005-AAB6-49EC-BC6B-92FABE71A0DF}" srcOrd="1" destOrd="0" presId="urn:microsoft.com/office/officeart/2008/layout/HorizontalMultiLevelHierarchy"/>
    <dgm:cxn modelId="{0C978339-F655-4A87-B641-DB9737E15C09}" type="presOf" srcId="{0A41946A-2705-40D2-AE2D-A851F015F5EF}" destId="{B0D280A6-13C6-4269-A42E-796798F17F02}" srcOrd="0" destOrd="0" presId="urn:microsoft.com/office/officeart/2008/layout/HorizontalMultiLevelHierarchy"/>
    <dgm:cxn modelId="{8C32D63A-779A-4A08-B96D-CE84C5361D33}" srcId="{7EE77B16-6560-4145-B0BC-6496870BCBC5}" destId="{83A3BAC1-0E73-4FE2-A56B-301C253851D0}" srcOrd="0" destOrd="0" parTransId="{39FC04A6-55E9-4DE8-8570-DCD612BEFD92}" sibTransId="{D32141E9-7504-47B1-9256-95E6B1E94121}"/>
    <dgm:cxn modelId="{30F5025B-04AE-4023-8436-75980F2CCF0B}" type="presOf" srcId="{8CA69BA3-3DB7-4599-AEE6-05446F19A742}" destId="{0777388B-1A5A-4711-AEB5-873B596CC36D}" srcOrd="1" destOrd="0" presId="urn:microsoft.com/office/officeart/2008/layout/HorizontalMultiLevelHierarchy"/>
    <dgm:cxn modelId="{41B06D5E-E6CA-495D-82EE-777BFA4D41DE}" type="presOf" srcId="{DEAC9A36-A682-44A0-AF7C-8A60D7572741}" destId="{25D6FF49-65B7-4305-9B85-8E5906752B6C}" srcOrd="0" destOrd="0" presId="urn:microsoft.com/office/officeart/2008/layout/HorizontalMultiLevelHierarchy"/>
    <dgm:cxn modelId="{A9F67642-D9F8-4499-9A92-CBE618FEF7BD}" type="presOf" srcId="{951B5ED7-5571-47C0-A388-FE6EDD82C076}" destId="{37D950E0-2635-48A4-9E93-9146A4AE37D7}" srcOrd="0" destOrd="0" presId="urn:microsoft.com/office/officeart/2008/layout/HorizontalMultiLevelHierarchy"/>
    <dgm:cxn modelId="{A791C743-2FAC-40CF-904A-C2C94BBF900D}" type="presOf" srcId="{0323C4BD-6FD7-4217-B3BA-6703E785FACA}" destId="{4D92986A-4645-4F0A-8FE8-77257A28E774}" srcOrd="1" destOrd="0" presId="urn:microsoft.com/office/officeart/2008/layout/HorizontalMultiLevelHierarchy"/>
    <dgm:cxn modelId="{A4E73664-A929-4A77-B103-477DABC30C17}" type="presOf" srcId="{D1B3DB34-8F5F-47C2-ABF8-2C4322472E24}" destId="{96C9864D-B2A1-4468-A4AC-5EC3A687A85C}" srcOrd="0" destOrd="0" presId="urn:microsoft.com/office/officeart/2008/layout/HorizontalMultiLevelHierarchy"/>
    <dgm:cxn modelId="{6B4B5E65-B884-4B82-A0B0-1E39D43444D9}" type="presOf" srcId="{5C624BCD-22E8-40D5-AF67-D23E9B89E330}" destId="{FD8C5E0A-05B7-43EE-A7D4-B07796D9187D}" srcOrd="0" destOrd="0" presId="urn:microsoft.com/office/officeart/2008/layout/HorizontalMultiLevelHierarchy"/>
    <dgm:cxn modelId="{97628165-2157-470E-89FB-EDD515761A6C}" type="presOf" srcId="{5841D169-6AB7-4E43-85A6-22B3DDB5CE15}" destId="{55CC75D8-4386-42B1-A1A4-B17D86FE79A5}" srcOrd="1" destOrd="0" presId="urn:microsoft.com/office/officeart/2008/layout/HorizontalMultiLevelHierarchy"/>
    <dgm:cxn modelId="{DA0EB469-AE38-40FE-93A2-BBD87B93E7ED}" type="presOf" srcId="{2ECD13E0-7B01-4B44-B964-2716E2EB3140}" destId="{7C57D8E5-3FD5-4850-9B07-845F85F24212}" srcOrd="1" destOrd="0" presId="urn:microsoft.com/office/officeart/2008/layout/HorizontalMultiLevelHierarchy"/>
    <dgm:cxn modelId="{8A91014B-8FA9-426E-8548-9C8D9C6E2DF0}" type="presOf" srcId="{C3EF836D-B507-485A-919B-68F50F17C38E}" destId="{837C0B63-84F4-489A-A89F-8C2ABD8AEB51}" srcOrd="1" destOrd="0" presId="urn:microsoft.com/office/officeart/2008/layout/HorizontalMultiLevelHierarchy"/>
    <dgm:cxn modelId="{8462994B-B923-4BD7-9C24-F7686CF4DC8F}" type="presOf" srcId="{DEAC9A36-A682-44A0-AF7C-8A60D7572741}" destId="{6237CC5D-E5AE-48ED-92B2-80B8DC309464}" srcOrd="1" destOrd="0" presId="urn:microsoft.com/office/officeart/2008/layout/HorizontalMultiLevelHierarchy"/>
    <dgm:cxn modelId="{27ACF14B-E775-43DF-A6F5-D34E6BDA984F}" type="presOf" srcId="{73F7E8CD-5EE6-482D-86BD-9D656A299C6F}" destId="{F78EAF23-F313-4B9D-AE8A-9596F1C0052A}" srcOrd="1" destOrd="0" presId="urn:microsoft.com/office/officeart/2008/layout/HorizontalMultiLevelHierarchy"/>
    <dgm:cxn modelId="{56F3406E-046C-426A-B8EB-9F0EBE8C09EB}" type="presOf" srcId="{C3EF836D-B507-485A-919B-68F50F17C38E}" destId="{72229D9E-37AC-4BEC-A052-AC429BD572BE}" srcOrd="0" destOrd="0" presId="urn:microsoft.com/office/officeart/2008/layout/HorizontalMultiLevelHierarchy"/>
    <dgm:cxn modelId="{70426472-A049-4991-A890-9366FD9EB5D9}" type="presOf" srcId="{5C624BCD-22E8-40D5-AF67-D23E9B89E330}" destId="{7044D662-52B8-423A-892A-EA52AF432DE9}" srcOrd="1" destOrd="0" presId="urn:microsoft.com/office/officeart/2008/layout/HorizontalMultiLevelHierarchy"/>
    <dgm:cxn modelId="{A64DBF74-D86A-4330-8C6A-A344AF5353F2}" srcId="{00EE067A-C2C7-4890-BFC7-1613A1D15241}" destId="{E1B39BC9-414A-4958-B1A5-ADB7DBBD7400}" srcOrd="2" destOrd="0" parTransId="{15CD6507-091A-47D0-B50D-2F9C10964D23}" sibTransId="{FF7A9F17-6D71-4256-A054-037B896C4730}"/>
    <dgm:cxn modelId="{C9572075-4131-410E-BECA-9AB94F833D31}" srcId="{69798FCC-9F03-4823-BA9F-22872EB29EDF}" destId="{D1B3DB34-8F5F-47C2-ABF8-2C4322472E24}" srcOrd="0" destOrd="0" parTransId="{7507E5F6-9414-4976-AC62-0389C70CF77D}" sibTransId="{225F94A0-A34B-4EEE-9940-75085A7AAC0D}"/>
    <dgm:cxn modelId="{8C245575-FA17-44C6-8918-FB88FA39F605}" type="presOf" srcId="{00EE067A-C2C7-4890-BFC7-1613A1D15241}" destId="{145536AD-0119-43B8-BBD4-6E2A74C9228B}" srcOrd="0" destOrd="0" presId="urn:microsoft.com/office/officeart/2008/layout/HorizontalMultiLevelHierarchy"/>
    <dgm:cxn modelId="{7993C458-8E80-42F9-AC77-B663191E3D07}" type="presOf" srcId="{1E4B716A-D1E5-4014-8CDA-894D34729A4E}" destId="{2465E46E-ED6D-4BF0-BF17-502342BC6D4F}" srcOrd="0" destOrd="0" presId="urn:microsoft.com/office/officeart/2008/layout/HorizontalMultiLevelHierarchy"/>
    <dgm:cxn modelId="{AFF49779-4660-4D77-A5DD-2DB3E14C403B}" type="presOf" srcId="{C097960B-7FAD-4FA5-B2A9-996FA698B05E}" destId="{9D3D79B1-759E-435E-8F9A-B4EE4CAF94FB}" srcOrd="1" destOrd="0" presId="urn:microsoft.com/office/officeart/2008/layout/HorizontalMultiLevelHierarchy"/>
    <dgm:cxn modelId="{7F78757C-A7F3-494B-91FA-6878B4F51CA7}" type="presOf" srcId="{204F4EEB-E894-4E93-9FF4-0F6CB0D58DAF}" destId="{9BD0D0F4-E729-4D9F-AF2C-F3B7471359AC}" srcOrd="0" destOrd="0" presId="urn:microsoft.com/office/officeart/2008/layout/HorizontalMultiLevelHierarchy"/>
    <dgm:cxn modelId="{B6E1177F-3512-41BA-BFE3-F0BE9658AB59}" srcId="{C63E7408-2D51-4427-A96F-ABD7BF1A379B}" destId="{F6607A77-16D1-4B82-ABBD-2B1C4D29AB5A}" srcOrd="0" destOrd="0" parTransId="{2ECD13E0-7B01-4B44-B964-2716E2EB3140}" sibTransId="{97A028ED-B325-4CF6-BA85-16EDBA88BDC0}"/>
    <dgm:cxn modelId="{94B60381-187B-4229-B154-74F5ADE3332D}" type="presOf" srcId="{59BADFA1-C21F-4F7A-9893-CA8D754ED8AF}" destId="{ED5817C4-F0DB-4D9B-87FF-C59DA4A463B4}" srcOrd="0" destOrd="0" presId="urn:microsoft.com/office/officeart/2008/layout/HorizontalMultiLevelHierarchy"/>
    <dgm:cxn modelId="{92A02181-E5C7-47A6-B656-CC67E75E3812}" srcId="{00EE067A-C2C7-4890-BFC7-1613A1D15241}" destId="{59BADFA1-C21F-4F7A-9893-CA8D754ED8AF}" srcOrd="1" destOrd="0" parTransId="{798CBD0C-69DC-4EF0-8763-0A9EB37161D1}" sibTransId="{50CC88EF-BCEC-4E73-8EE7-C10D00F22C8A}"/>
    <dgm:cxn modelId="{1AC85882-78A3-4A91-BAFF-07718CF05EC7}" type="presOf" srcId="{C097960B-7FAD-4FA5-B2A9-996FA698B05E}" destId="{11381449-922A-4406-84A4-AAEBB9D7B5A5}" srcOrd="0" destOrd="0" presId="urn:microsoft.com/office/officeart/2008/layout/HorizontalMultiLevelHierarchy"/>
    <dgm:cxn modelId="{4961A284-9D41-4A19-97A2-3BE2922A850C}" type="presOf" srcId="{5841D169-6AB7-4E43-85A6-22B3DDB5CE15}" destId="{0118D851-556A-45D5-BF18-940838E13C81}" srcOrd="0" destOrd="0" presId="urn:microsoft.com/office/officeart/2008/layout/HorizontalMultiLevelHierarchy"/>
    <dgm:cxn modelId="{8185A189-77A0-4420-90A8-EA41C6539C49}" type="presOf" srcId="{56A241F5-30AA-4D02-A307-12492A6DB63C}" destId="{76FBE0C4-70EE-4D5F-ADAE-EF4DC24D3EE9}" srcOrd="0" destOrd="0" presId="urn:microsoft.com/office/officeart/2008/layout/HorizontalMultiLevelHierarchy"/>
    <dgm:cxn modelId="{4AA6A88B-C3B1-47B3-B6A6-4EED5007926B}" srcId="{83A3BAC1-0E73-4FE2-A56B-301C253851D0}" destId="{2D2634B0-6077-48CA-9B44-75E49185D695}" srcOrd="1" destOrd="0" parTransId="{F8ECD190-C2EA-48D5-B160-7694E341FE8C}" sibTransId="{8EC1A1F6-1EB2-4D33-9C9E-E3C0A80BEC29}"/>
    <dgm:cxn modelId="{34123C8D-B4B7-4112-B246-47EEDFD24041}" type="presOf" srcId="{1C81AD76-8061-40BA-B833-1F1E5DE619DD}" destId="{2A4800AC-AA75-4C05-AE46-59D6CCEE837D}" srcOrd="1" destOrd="0" presId="urn:microsoft.com/office/officeart/2008/layout/HorizontalMultiLevelHierarchy"/>
    <dgm:cxn modelId="{B3A68097-BC73-4829-AB0E-F21BEFCE23B7}" srcId="{951B5ED7-5571-47C0-A388-FE6EDD82C076}" destId="{808C8BE3-426A-4520-B130-BFC1B780D7FE}" srcOrd="0" destOrd="0" parTransId="{204F4EEB-E894-4E93-9FF4-0F6CB0D58DAF}" sibTransId="{DAB76789-09FB-4DEE-8902-1663D90ABD61}"/>
    <dgm:cxn modelId="{1C61E499-4E7C-4C18-974B-D10038A07729}" type="presOf" srcId="{15CD6507-091A-47D0-B50D-2F9C10964D23}" destId="{214052F1-CE57-484F-BFBD-2128E6824371}" srcOrd="1" destOrd="0" presId="urn:microsoft.com/office/officeart/2008/layout/HorizontalMultiLevelHierarchy"/>
    <dgm:cxn modelId="{199E7D9C-94A0-48A4-8407-BDCA077D644E}" srcId="{83A3BAC1-0E73-4FE2-A56B-301C253851D0}" destId="{C63E7408-2D51-4427-A96F-ABD7BF1A379B}" srcOrd="5" destOrd="0" parTransId="{DEAC9A36-A682-44A0-AF7C-8A60D7572741}" sibTransId="{E6069270-B80C-43A2-B2D3-322E9234F3AA}"/>
    <dgm:cxn modelId="{3665D4A1-4464-4953-B5F6-AAD7C8CF1824}" type="presOf" srcId="{F6607A77-16D1-4B82-ABBD-2B1C4D29AB5A}" destId="{08E9B606-EF5E-4226-9BB1-4E991B6B308D}" srcOrd="0" destOrd="0" presId="urn:microsoft.com/office/officeart/2008/layout/HorizontalMultiLevelHierarchy"/>
    <dgm:cxn modelId="{AF5769A2-B9EA-41E0-B589-8E4AA6CF3EE3}" srcId="{69798FCC-9F03-4823-BA9F-22872EB29EDF}" destId="{56A241F5-30AA-4D02-A307-12492A6DB63C}" srcOrd="3" destOrd="0" parTransId="{5C624BCD-22E8-40D5-AF67-D23E9B89E330}" sibTransId="{F5A00286-ECE1-4F59-9E12-9712D6A25108}"/>
    <dgm:cxn modelId="{B768CEB2-A32B-4163-891E-900713F589BC}" type="presOf" srcId="{8B6B57B0-B3CC-4F00-A2C8-99ED171F2F00}" destId="{6A1A51F9-1D60-4C5B-9279-3F6F215583B5}" srcOrd="0" destOrd="0" presId="urn:microsoft.com/office/officeart/2008/layout/HorizontalMultiLevelHierarchy"/>
    <dgm:cxn modelId="{0046B6B3-6A14-4A76-8E74-EBBB8AE63FB7}" type="presOf" srcId="{798CBD0C-69DC-4EF0-8763-0A9EB37161D1}" destId="{299880CE-A3DF-4BA4-9EF6-7F534CB40D76}" srcOrd="0" destOrd="0" presId="urn:microsoft.com/office/officeart/2008/layout/HorizontalMultiLevelHierarchy"/>
    <dgm:cxn modelId="{673230B4-F1F7-43EA-A4C7-97FBFD5CD404}" type="presOf" srcId="{E1B39BC9-414A-4958-B1A5-ADB7DBBD7400}" destId="{58C79676-8D0E-415D-8F7A-A107355C7923}" srcOrd="0" destOrd="0" presId="urn:microsoft.com/office/officeart/2008/layout/HorizontalMultiLevelHierarchy"/>
    <dgm:cxn modelId="{0761C5B5-D154-479A-8CB9-3D0E9B206401}" type="presOf" srcId="{20E78EE5-3786-461B-99CC-CEFFBF0DD7C1}" destId="{DBB700FF-6B7A-447B-831A-74EF6B86ACA2}" srcOrd="0" destOrd="0" presId="urn:microsoft.com/office/officeart/2008/layout/HorizontalMultiLevelHierarchy"/>
    <dgm:cxn modelId="{CAD1CCB7-A2A0-4FE7-9F17-0B7CF996826D}" type="presOf" srcId="{5B163EF5-FBE1-48FE-95B9-C7079F9682F7}" destId="{5B8785C4-7A2D-4AD6-B448-590F750F9345}" srcOrd="1" destOrd="0" presId="urn:microsoft.com/office/officeart/2008/layout/HorizontalMultiLevelHierarchy"/>
    <dgm:cxn modelId="{3EF24FBA-5D23-4486-9346-D5BCB77E7B02}" type="presOf" srcId="{83A3BAC1-0E73-4FE2-A56B-301C253851D0}" destId="{3A31BF16-B495-4C53-95A6-224C77540743}" srcOrd="0" destOrd="0" presId="urn:microsoft.com/office/officeart/2008/layout/HorizontalMultiLevelHierarchy"/>
    <dgm:cxn modelId="{65A48ABF-E366-486D-91E7-5FAAD422BAE7}" type="presOf" srcId="{8CA69BA3-3DB7-4599-AEE6-05446F19A742}" destId="{FDC1D9F4-B365-4D6B-B002-4F6A8489D91C}" srcOrd="0" destOrd="0" presId="urn:microsoft.com/office/officeart/2008/layout/HorizontalMultiLevelHierarchy"/>
    <dgm:cxn modelId="{4CE35EC0-5D9D-4EB8-9B93-01945F466CC1}" type="presOf" srcId="{7507E5F6-9414-4976-AC62-0389C70CF77D}" destId="{0C47C540-6828-4241-AF68-02A13586B5FF}" srcOrd="1" destOrd="0" presId="urn:microsoft.com/office/officeart/2008/layout/HorizontalMultiLevelHierarchy"/>
    <dgm:cxn modelId="{07B311C1-EED1-47EB-B2B4-D2EB10E14F21}" type="presOf" srcId="{69798FCC-9F03-4823-BA9F-22872EB29EDF}" destId="{6BED3098-3339-405B-B653-7C434F0F992D}" srcOrd="0" destOrd="0" presId="urn:microsoft.com/office/officeart/2008/layout/HorizontalMultiLevelHierarchy"/>
    <dgm:cxn modelId="{E2E728C9-8B06-433B-A65C-F4FA04492C1E}" type="presOf" srcId="{EF20C0FF-71A4-4C5C-9598-90AAC1CDF60E}" destId="{A935BD93-E4DF-41B2-9634-A172551FC42F}" srcOrd="0" destOrd="0" presId="urn:microsoft.com/office/officeart/2008/layout/HorizontalMultiLevelHierarchy"/>
    <dgm:cxn modelId="{96982DCC-4278-4398-8490-F558207CC8DD}" srcId="{0A41946A-2705-40D2-AE2D-A851F015F5EF}" destId="{00EE067A-C2C7-4890-BFC7-1613A1D15241}" srcOrd="0" destOrd="0" parTransId="{C3EF836D-B507-485A-919B-68F50F17C38E}" sibTransId="{02DF88D9-6228-47D2-973C-C4A6C183F762}"/>
    <dgm:cxn modelId="{95CD44CD-AC00-4E55-B931-B55B30E36C7C}" type="presOf" srcId="{C63E7408-2D51-4427-A96F-ABD7BF1A379B}" destId="{F25B736A-F042-4476-92BB-4A5F93A55957}" srcOrd="0" destOrd="0" presId="urn:microsoft.com/office/officeart/2008/layout/HorizontalMultiLevelHierarchy"/>
    <dgm:cxn modelId="{04B014D1-8D8D-4960-ACF7-0522FAF28B9D}" srcId="{69798FCC-9F03-4823-BA9F-22872EB29EDF}" destId="{1E4B716A-D1E5-4014-8CDA-894D34729A4E}" srcOrd="2" destOrd="0" parTransId="{5841D169-6AB7-4E43-85A6-22B3DDB5CE15}" sibTransId="{85A1F0E7-FEB6-46AF-A605-0746995C129B}"/>
    <dgm:cxn modelId="{A46293D7-3534-45F1-B058-BB9D511D459E}" srcId="{56A241F5-30AA-4D02-A307-12492A6DB63C}" destId="{410BF539-F6BD-48CB-BC58-E8B94F80ACE6}" srcOrd="0" destOrd="0" parTransId="{8CA69BA3-3DB7-4599-AEE6-05446F19A742}" sibTransId="{0ED1DFFF-1C70-47E7-9A28-35567C9A18C4}"/>
    <dgm:cxn modelId="{5EFEC5DB-5585-402E-BA5A-A5BD4055D4BF}" srcId="{83A3BAC1-0E73-4FE2-A56B-301C253851D0}" destId="{0A41946A-2705-40D2-AE2D-A851F015F5EF}" srcOrd="3" destOrd="0" parTransId="{FD278539-304D-4451-8CC9-90092A770814}" sibTransId="{CBD4866D-BD5C-43C2-A941-9B3F92E7855D}"/>
    <dgm:cxn modelId="{6DA908E0-FA4E-4C6C-9B11-BEF246DDC92A}" type="presOf" srcId="{EB9AC1E5-2401-4084-9AD9-3F7FE57BD0EA}" destId="{166B27FE-18AD-41BA-B0B3-D9EF3377F2C2}" srcOrd="1" destOrd="0" presId="urn:microsoft.com/office/officeart/2008/layout/HorizontalMultiLevelHierarchy"/>
    <dgm:cxn modelId="{4DF17CE0-B880-40D0-B585-2A5D46BF4038}" type="presOf" srcId="{8F2529B7-00DD-4F59-A8E5-3FCFB140A430}" destId="{7841FEF8-806A-49D6-8975-BE972923B078}" srcOrd="0" destOrd="0" presId="urn:microsoft.com/office/officeart/2008/layout/HorizontalMultiLevelHierarchy"/>
    <dgm:cxn modelId="{EE6AA5E5-6DCA-44C3-AAB3-1B335E316D5F}" type="presOf" srcId="{1C81AD76-8061-40BA-B833-1F1E5DE619DD}" destId="{48EDB3E7-CDF5-40F4-B573-8CC1B18747A0}" srcOrd="0" destOrd="0" presId="urn:microsoft.com/office/officeart/2008/layout/HorizontalMultiLevelHierarchy"/>
    <dgm:cxn modelId="{F11430EA-527F-4D40-B82C-BDBB6D4201BE}" type="presOf" srcId="{F3AAFE24-4478-4CF8-9199-0C0550DE07E4}" destId="{9007ACD9-6F2B-4D35-A766-6C3E6F044094}" srcOrd="0" destOrd="0" presId="urn:microsoft.com/office/officeart/2008/layout/HorizontalMultiLevelHierarchy"/>
    <dgm:cxn modelId="{7647C7EC-C403-49F0-BC00-E1E3506D56FE}" srcId="{951B5ED7-5571-47C0-A388-FE6EDD82C076}" destId="{8B6B57B0-B3CC-4F00-A2C8-99ED171F2F00}" srcOrd="1" destOrd="0" parTransId="{5B163EF5-FBE1-48FE-95B9-C7079F9682F7}" sibTransId="{9F64241F-0B6E-43E3-8139-5320E14B7B02}"/>
    <dgm:cxn modelId="{9C26D6F4-2DD3-4D0D-92B9-7434A7B870F1}" type="presOf" srcId="{15CD6507-091A-47D0-B50D-2F9C10964D23}" destId="{07B80D57-6AC7-4876-8CBC-80BB8D6064E8}" srcOrd="0" destOrd="0" presId="urn:microsoft.com/office/officeart/2008/layout/HorizontalMultiLevelHierarchy"/>
    <dgm:cxn modelId="{43DF49F5-9E13-4A3A-8713-317765B9317F}" srcId="{69798FCC-9F03-4823-BA9F-22872EB29EDF}" destId="{EF20C0FF-71A4-4C5C-9598-90AAC1CDF60E}" srcOrd="1" destOrd="0" parTransId="{C097960B-7FAD-4FA5-B2A9-996FA698B05E}" sibTransId="{1D5255AE-EC4A-49E0-B968-D9F20D3AC52E}"/>
    <dgm:cxn modelId="{088CA5F6-81A3-4776-8D15-7FC1A5F9A3BF}" type="presOf" srcId="{F8ECD190-C2EA-48D5-B160-7694E341FE8C}" destId="{DB9D247E-5107-4580-915C-7960A087AE6C}" srcOrd="1" destOrd="0" presId="urn:microsoft.com/office/officeart/2008/layout/HorizontalMultiLevelHierarchy"/>
    <dgm:cxn modelId="{4B6986FD-5B95-4009-B777-5308BFE0024C}" type="presOf" srcId="{20E78EE5-3786-461B-99CC-CEFFBF0DD7C1}" destId="{662FAABB-FC1C-4742-8D36-631ADF3B41BF}" srcOrd="1" destOrd="0" presId="urn:microsoft.com/office/officeart/2008/layout/HorizontalMultiLevelHierarchy"/>
    <dgm:cxn modelId="{A0ECDCFF-F6FE-411C-BAD7-996495EAC743}" type="presOf" srcId="{204F4EEB-E894-4E93-9FF4-0F6CB0D58DAF}" destId="{B8A6684F-E3C6-4995-A087-2525719DE04F}" srcOrd="1" destOrd="0" presId="urn:microsoft.com/office/officeart/2008/layout/HorizontalMultiLevelHierarchy"/>
    <dgm:cxn modelId="{601C7AE3-9C43-426C-9A9F-A0473D7BBA3E}" type="presParOf" srcId="{2DC5CD63-2406-47AF-AD0A-5DE3A7216A95}" destId="{D6364BCF-F937-45F5-9F27-7F993B945FDA}" srcOrd="0" destOrd="0" presId="urn:microsoft.com/office/officeart/2008/layout/HorizontalMultiLevelHierarchy"/>
    <dgm:cxn modelId="{55D571FA-0775-4CCB-9384-277495CE09A8}" type="presParOf" srcId="{D6364BCF-F937-45F5-9F27-7F993B945FDA}" destId="{3A31BF16-B495-4C53-95A6-224C77540743}" srcOrd="0" destOrd="0" presId="urn:microsoft.com/office/officeart/2008/layout/HorizontalMultiLevelHierarchy"/>
    <dgm:cxn modelId="{E826302A-735E-4FEB-9564-97A13C349CA7}" type="presParOf" srcId="{D6364BCF-F937-45F5-9F27-7F993B945FDA}" destId="{F06953B5-5FBF-410B-8296-F0C7AC3A1B97}" srcOrd="1" destOrd="0" presId="urn:microsoft.com/office/officeart/2008/layout/HorizontalMultiLevelHierarchy"/>
    <dgm:cxn modelId="{273AA31B-42F1-456D-A150-3658D74CFEDC}" type="presParOf" srcId="{F06953B5-5FBF-410B-8296-F0C7AC3A1B97}" destId="{DBB700FF-6B7A-447B-831A-74EF6B86ACA2}" srcOrd="0" destOrd="0" presId="urn:microsoft.com/office/officeart/2008/layout/HorizontalMultiLevelHierarchy"/>
    <dgm:cxn modelId="{E786FA44-4BAB-4F8A-A3E4-6F56681E7279}" type="presParOf" srcId="{DBB700FF-6B7A-447B-831A-74EF6B86ACA2}" destId="{662FAABB-FC1C-4742-8D36-631ADF3B41BF}" srcOrd="0" destOrd="0" presId="urn:microsoft.com/office/officeart/2008/layout/HorizontalMultiLevelHierarchy"/>
    <dgm:cxn modelId="{4C5E7193-E6EC-4FAD-B01A-3B009FD84AA4}" type="presParOf" srcId="{F06953B5-5FBF-410B-8296-F0C7AC3A1B97}" destId="{0190BBAF-0897-4E9B-87B4-19187B2CF0E0}" srcOrd="1" destOrd="0" presId="urn:microsoft.com/office/officeart/2008/layout/HorizontalMultiLevelHierarchy"/>
    <dgm:cxn modelId="{C24F2A31-E1AB-4A23-96D6-189EE0EEDE06}" type="presParOf" srcId="{0190BBAF-0897-4E9B-87B4-19187B2CF0E0}" destId="{9007ACD9-6F2B-4D35-A766-6C3E6F044094}" srcOrd="0" destOrd="0" presId="urn:microsoft.com/office/officeart/2008/layout/HorizontalMultiLevelHierarchy"/>
    <dgm:cxn modelId="{F62E3D53-7FE6-47D8-B42D-83AC7639DD50}" type="presParOf" srcId="{0190BBAF-0897-4E9B-87B4-19187B2CF0E0}" destId="{FA9F47B9-D6C9-4F25-AE15-9A0F6CC519A3}" srcOrd="1" destOrd="0" presId="urn:microsoft.com/office/officeart/2008/layout/HorizontalMultiLevelHierarchy"/>
    <dgm:cxn modelId="{9E8DF694-5A55-4D32-A890-B00D25785B09}" type="presParOf" srcId="{F06953B5-5FBF-410B-8296-F0C7AC3A1B97}" destId="{54613CA4-CEE9-4FB5-8551-822EA32CF4B2}" srcOrd="2" destOrd="0" presId="urn:microsoft.com/office/officeart/2008/layout/HorizontalMultiLevelHierarchy"/>
    <dgm:cxn modelId="{2D8D30A2-0378-4A9D-B123-9C4B72286D33}" type="presParOf" srcId="{54613CA4-CEE9-4FB5-8551-822EA32CF4B2}" destId="{DB9D247E-5107-4580-915C-7960A087AE6C}" srcOrd="0" destOrd="0" presId="urn:microsoft.com/office/officeart/2008/layout/HorizontalMultiLevelHierarchy"/>
    <dgm:cxn modelId="{CC781F22-A450-4E1C-99BE-5FBA81C7FEF3}" type="presParOf" srcId="{F06953B5-5FBF-410B-8296-F0C7AC3A1B97}" destId="{F8D09AE8-C01E-42A8-A964-8EA75582DE23}" srcOrd="3" destOrd="0" presId="urn:microsoft.com/office/officeart/2008/layout/HorizontalMultiLevelHierarchy"/>
    <dgm:cxn modelId="{98102507-83B9-4AF2-98DB-5205FA550890}" type="presParOf" srcId="{F8D09AE8-C01E-42A8-A964-8EA75582DE23}" destId="{B48CD1B4-2FC9-4278-9627-3D99F2B7BE76}" srcOrd="0" destOrd="0" presId="urn:microsoft.com/office/officeart/2008/layout/HorizontalMultiLevelHierarchy"/>
    <dgm:cxn modelId="{782B80B5-B6B8-4C17-A99D-1C66D284AA15}" type="presParOf" srcId="{F8D09AE8-C01E-42A8-A964-8EA75582DE23}" destId="{B63A9B57-6B91-4A6C-82F4-24DA5B73767B}" srcOrd="1" destOrd="0" presId="urn:microsoft.com/office/officeart/2008/layout/HorizontalMultiLevelHierarchy"/>
    <dgm:cxn modelId="{A0564341-F28B-40D6-9E66-AA25973E184E}" type="presParOf" srcId="{F06953B5-5FBF-410B-8296-F0C7AC3A1B97}" destId="{9CD2DEA4-EB64-457B-A7F6-D8290009BE5B}" srcOrd="4" destOrd="0" presId="urn:microsoft.com/office/officeart/2008/layout/HorizontalMultiLevelHierarchy"/>
    <dgm:cxn modelId="{E91E70F8-2F59-480B-ADA1-39821BA89D7C}" type="presParOf" srcId="{9CD2DEA4-EB64-457B-A7F6-D8290009BE5B}" destId="{4D92986A-4645-4F0A-8FE8-77257A28E774}" srcOrd="0" destOrd="0" presId="urn:microsoft.com/office/officeart/2008/layout/HorizontalMultiLevelHierarchy"/>
    <dgm:cxn modelId="{A640DF82-3BAA-48A4-B28C-29E2C9B3B504}" type="presParOf" srcId="{F06953B5-5FBF-410B-8296-F0C7AC3A1B97}" destId="{B3AA07B9-060B-49F8-8151-08EADF8A501C}" srcOrd="5" destOrd="0" presId="urn:microsoft.com/office/officeart/2008/layout/HorizontalMultiLevelHierarchy"/>
    <dgm:cxn modelId="{6B08004F-FCAF-4F9F-8388-CD458E93405C}" type="presParOf" srcId="{B3AA07B9-060B-49F8-8151-08EADF8A501C}" destId="{6BED3098-3339-405B-B653-7C434F0F992D}" srcOrd="0" destOrd="0" presId="urn:microsoft.com/office/officeart/2008/layout/HorizontalMultiLevelHierarchy"/>
    <dgm:cxn modelId="{510802B6-1143-44A9-9BE0-291848EA587D}" type="presParOf" srcId="{B3AA07B9-060B-49F8-8151-08EADF8A501C}" destId="{D0AEB739-E573-46FF-B305-21E7C16DF027}" srcOrd="1" destOrd="0" presId="urn:microsoft.com/office/officeart/2008/layout/HorizontalMultiLevelHierarchy"/>
    <dgm:cxn modelId="{1800F3FC-9CA6-4375-A9DE-5D23A70AB608}" type="presParOf" srcId="{D0AEB739-E573-46FF-B305-21E7C16DF027}" destId="{F9AA7561-AEBA-4F47-B39B-B40710172F7E}" srcOrd="0" destOrd="0" presId="urn:microsoft.com/office/officeart/2008/layout/HorizontalMultiLevelHierarchy"/>
    <dgm:cxn modelId="{1B0CE636-29B8-4548-818D-8EA334EC88F3}" type="presParOf" srcId="{F9AA7561-AEBA-4F47-B39B-B40710172F7E}" destId="{0C47C540-6828-4241-AF68-02A13586B5FF}" srcOrd="0" destOrd="0" presId="urn:microsoft.com/office/officeart/2008/layout/HorizontalMultiLevelHierarchy"/>
    <dgm:cxn modelId="{61F49A2E-BF5F-4116-9503-3F5C344E0E8F}" type="presParOf" srcId="{D0AEB739-E573-46FF-B305-21E7C16DF027}" destId="{16A8F63A-730A-49CF-952A-8031EC27AA92}" srcOrd="1" destOrd="0" presId="urn:microsoft.com/office/officeart/2008/layout/HorizontalMultiLevelHierarchy"/>
    <dgm:cxn modelId="{E1E6637B-3275-47F6-AF2B-F9841EFFC61C}" type="presParOf" srcId="{16A8F63A-730A-49CF-952A-8031EC27AA92}" destId="{96C9864D-B2A1-4468-A4AC-5EC3A687A85C}" srcOrd="0" destOrd="0" presId="urn:microsoft.com/office/officeart/2008/layout/HorizontalMultiLevelHierarchy"/>
    <dgm:cxn modelId="{EDFAF06E-206D-477E-B7E2-6292BBD58541}" type="presParOf" srcId="{16A8F63A-730A-49CF-952A-8031EC27AA92}" destId="{6ED3198D-4100-48B3-83A9-AA9847ED1C6D}" srcOrd="1" destOrd="0" presId="urn:microsoft.com/office/officeart/2008/layout/HorizontalMultiLevelHierarchy"/>
    <dgm:cxn modelId="{0FFC66B9-BFF4-4438-8B9C-9F0E7BF5E17F}" type="presParOf" srcId="{D0AEB739-E573-46FF-B305-21E7C16DF027}" destId="{11381449-922A-4406-84A4-AAEBB9D7B5A5}" srcOrd="2" destOrd="0" presId="urn:microsoft.com/office/officeart/2008/layout/HorizontalMultiLevelHierarchy"/>
    <dgm:cxn modelId="{46257FC6-5A8B-43D6-B963-1BB41A53055F}" type="presParOf" srcId="{11381449-922A-4406-84A4-AAEBB9D7B5A5}" destId="{9D3D79B1-759E-435E-8F9A-B4EE4CAF94FB}" srcOrd="0" destOrd="0" presId="urn:microsoft.com/office/officeart/2008/layout/HorizontalMultiLevelHierarchy"/>
    <dgm:cxn modelId="{EA1672E5-1710-429E-B5B2-AD90ABA5242F}" type="presParOf" srcId="{D0AEB739-E573-46FF-B305-21E7C16DF027}" destId="{EF6559C3-B6AC-4883-AC69-3DA0C2D283EB}" srcOrd="3" destOrd="0" presId="urn:microsoft.com/office/officeart/2008/layout/HorizontalMultiLevelHierarchy"/>
    <dgm:cxn modelId="{DBE1E578-11E4-4320-881F-48B87311C41D}" type="presParOf" srcId="{EF6559C3-B6AC-4883-AC69-3DA0C2D283EB}" destId="{A935BD93-E4DF-41B2-9634-A172551FC42F}" srcOrd="0" destOrd="0" presId="urn:microsoft.com/office/officeart/2008/layout/HorizontalMultiLevelHierarchy"/>
    <dgm:cxn modelId="{5192AD45-F1D8-4B7D-983C-637F2515AC3B}" type="presParOf" srcId="{EF6559C3-B6AC-4883-AC69-3DA0C2D283EB}" destId="{333CF4FC-49B1-44EF-956A-ED8795A05E43}" srcOrd="1" destOrd="0" presId="urn:microsoft.com/office/officeart/2008/layout/HorizontalMultiLevelHierarchy"/>
    <dgm:cxn modelId="{76B5F1C9-559E-4E90-A0CE-CADC9A4F044E}" type="presParOf" srcId="{D0AEB739-E573-46FF-B305-21E7C16DF027}" destId="{0118D851-556A-45D5-BF18-940838E13C81}" srcOrd="4" destOrd="0" presId="urn:microsoft.com/office/officeart/2008/layout/HorizontalMultiLevelHierarchy"/>
    <dgm:cxn modelId="{F3B3BAC3-0B55-4667-A910-5026E35490D5}" type="presParOf" srcId="{0118D851-556A-45D5-BF18-940838E13C81}" destId="{55CC75D8-4386-42B1-A1A4-B17D86FE79A5}" srcOrd="0" destOrd="0" presId="urn:microsoft.com/office/officeart/2008/layout/HorizontalMultiLevelHierarchy"/>
    <dgm:cxn modelId="{FADF5BE5-8B31-4D8C-892D-B4F8591DEC0B}" type="presParOf" srcId="{D0AEB739-E573-46FF-B305-21E7C16DF027}" destId="{FBC4F233-90BB-41D9-9890-D2CFE7B7A456}" srcOrd="5" destOrd="0" presId="urn:microsoft.com/office/officeart/2008/layout/HorizontalMultiLevelHierarchy"/>
    <dgm:cxn modelId="{ED8EE475-E605-4174-82EF-E726C6E0A7EE}" type="presParOf" srcId="{FBC4F233-90BB-41D9-9890-D2CFE7B7A456}" destId="{2465E46E-ED6D-4BF0-BF17-502342BC6D4F}" srcOrd="0" destOrd="0" presId="urn:microsoft.com/office/officeart/2008/layout/HorizontalMultiLevelHierarchy"/>
    <dgm:cxn modelId="{6148A1B5-B61E-4A6F-9E60-591E2F50FAE5}" type="presParOf" srcId="{FBC4F233-90BB-41D9-9890-D2CFE7B7A456}" destId="{B10C72B5-DDED-462A-9FD3-024C0F4D86B7}" srcOrd="1" destOrd="0" presId="urn:microsoft.com/office/officeart/2008/layout/HorizontalMultiLevelHierarchy"/>
    <dgm:cxn modelId="{FA116257-8491-4DBB-9AB1-F65C82A9DCF9}" type="presParOf" srcId="{D0AEB739-E573-46FF-B305-21E7C16DF027}" destId="{FD8C5E0A-05B7-43EE-A7D4-B07796D9187D}" srcOrd="6" destOrd="0" presId="urn:microsoft.com/office/officeart/2008/layout/HorizontalMultiLevelHierarchy"/>
    <dgm:cxn modelId="{03D62089-8E27-4AC1-B109-C03E7847EA83}" type="presParOf" srcId="{FD8C5E0A-05B7-43EE-A7D4-B07796D9187D}" destId="{7044D662-52B8-423A-892A-EA52AF432DE9}" srcOrd="0" destOrd="0" presId="urn:microsoft.com/office/officeart/2008/layout/HorizontalMultiLevelHierarchy"/>
    <dgm:cxn modelId="{34AF4517-0D59-4A53-99E7-A3A84DF9B0C8}" type="presParOf" srcId="{D0AEB739-E573-46FF-B305-21E7C16DF027}" destId="{A8719439-AC00-4EB4-BC6D-E73EF38EB012}" srcOrd="7" destOrd="0" presId="urn:microsoft.com/office/officeart/2008/layout/HorizontalMultiLevelHierarchy"/>
    <dgm:cxn modelId="{24B6EEB1-898F-43A7-BADF-44278944749E}" type="presParOf" srcId="{A8719439-AC00-4EB4-BC6D-E73EF38EB012}" destId="{76FBE0C4-70EE-4D5F-ADAE-EF4DC24D3EE9}" srcOrd="0" destOrd="0" presId="urn:microsoft.com/office/officeart/2008/layout/HorizontalMultiLevelHierarchy"/>
    <dgm:cxn modelId="{09A41FA2-9FA4-47F1-9E98-AFF557442EBE}" type="presParOf" srcId="{A8719439-AC00-4EB4-BC6D-E73EF38EB012}" destId="{BD265C9E-A5F3-4A25-BE66-D8E70FAF9E9D}" srcOrd="1" destOrd="0" presId="urn:microsoft.com/office/officeart/2008/layout/HorizontalMultiLevelHierarchy"/>
    <dgm:cxn modelId="{E71A137E-3A64-4912-A173-66CB616FBFEB}" type="presParOf" srcId="{BD265C9E-A5F3-4A25-BE66-D8E70FAF9E9D}" destId="{FDC1D9F4-B365-4D6B-B002-4F6A8489D91C}" srcOrd="0" destOrd="0" presId="urn:microsoft.com/office/officeart/2008/layout/HorizontalMultiLevelHierarchy"/>
    <dgm:cxn modelId="{5275C2CD-2ED4-4B09-B285-5B11523D30A8}" type="presParOf" srcId="{FDC1D9F4-B365-4D6B-B002-4F6A8489D91C}" destId="{0777388B-1A5A-4711-AEB5-873B596CC36D}" srcOrd="0" destOrd="0" presId="urn:microsoft.com/office/officeart/2008/layout/HorizontalMultiLevelHierarchy"/>
    <dgm:cxn modelId="{7AC1BE79-3FAF-4C3D-9CF1-93812C88A22F}" type="presParOf" srcId="{BD265C9E-A5F3-4A25-BE66-D8E70FAF9E9D}" destId="{AF787000-C158-4B76-8E4E-F978E9BCF4BA}" srcOrd="1" destOrd="0" presId="urn:microsoft.com/office/officeart/2008/layout/HorizontalMultiLevelHierarchy"/>
    <dgm:cxn modelId="{EC0E38F7-97B6-427A-8317-7FCDF1117840}" type="presParOf" srcId="{AF787000-C158-4B76-8E4E-F978E9BCF4BA}" destId="{84C59839-0434-48B0-AE29-F0A35A839A25}" srcOrd="0" destOrd="0" presId="urn:microsoft.com/office/officeart/2008/layout/HorizontalMultiLevelHierarchy"/>
    <dgm:cxn modelId="{AF28A70E-C5DC-405C-955C-81A0C1117345}" type="presParOf" srcId="{AF787000-C158-4B76-8E4E-F978E9BCF4BA}" destId="{9544CECB-2B64-4D5F-BF21-80DB28994D4A}" srcOrd="1" destOrd="0" presId="urn:microsoft.com/office/officeart/2008/layout/HorizontalMultiLevelHierarchy"/>
    <dgm:cxn modelId="{FCB5030F-E341-4D7A-8167-45253593F0DD}" type="presParOf" srcId="{F06953B5-5FBF-410B-8296-F0C7AC3A1B97}" destId="{089E913B-0501-480B-ADBE-393C32ECF758}" srcOrd="6" destOrd="0" presId="urn:microsoft.com/office/officeart/2008/layout/HorizontalMultiLevelHierarchy"/>
    <dgm:cxn modelId="{B36CB707-6242-4D6C-B442-C73F8E20FA6E}" type="presParOf" srcId="{089E913B-0501-480B-ADBE-393C32ECF758}" destId="{2F8F4005-AAB6-49EC-BC6B-92FABE71A0DF}" srcOrd="0" destOrd="0" presId="urn:microsoft.com/office/officeart/2008/layout/HorizontalMultiLevelHierarchy"/>
    <dgm:cxn modelId="{78FA2D02-5201-4AA7-A880-F69A2CEA21EA}" type="presParOf" srcId="{F06953B5-5FBF-410B-8296-F0C7AC3A1B97}" destId="{2BE74D42-6543-461B-B80F-51F4E62473C1}" srcOrd="7" destOrd="0" presId="urn:microsoft.com/office/officeart/2008/layout/HorizontalMultiLevelHierarchy"/>
    <dgm:cxn modelId="{C7AC925A-05B7-4025-B870-5851AB2A7B16}" type="presParOf" srcId="{2BE74D42-6543-461B-B80F-51F4E62473C1}" destId="{B0D280A6-13C6-4269-A42E-796798F17F02}" srcOrd="0" destOrd="0" presId="urn:microsoft.com/office/officeart/2008/layout/HorizontalMultiLevelHierarchy"/>
    <dgm:cxn modelId="{26B76CA2-B3F4-4865-A9DC-E57906AE6962}" type="presParOf" srcId="{2BE74D42-6543-461B-B80F-51F4E62473C1}" destId="{0F1DCF78-3C50-46F0-94C0-1EC7BE407C97}" srcOrd="1" destOrd="0" presId="urn:microsoft.com/office/officeart/2008/layout/HorizontalMultiLevelHierarchy"/>
    <dgm:cxn modelId="{EF441065-5EF5-43DB-A13F-479031BF288F}" type="presParOf" srcId="{0F1DCF78-3C50-46F0-94C0-1EC7BE407C97}" destId="{72229D9E-37AC-4BEC-A052-AC429BD572BE}" srcOrd="0" destOrd="0" presId="urn:microsoft.com/office/officeart/2008/layout/HorizontalMultiLevelHierarchy"/>
    <dgm:cxn modelId="{E228BF34-A932-414D-97BD-55C3AFEBF0D0}" type="presParOf" srcId="{72229D9E-37AC-4BEC-A052-AC429BD572BE}" destId="{837C0B63-84F4-489A-A89F-8C2ABD8AEB51}" srcOrd="0" destOrd="0" presId="urn:microsoft.com/office/officeart/2008/layout/HorizontalMultiLevelHierarchy"/>
    <dgm:cxn modelId="{61C3DAD1-2543-430F-B95A-E16B97CEEC53}" type="presParOf" srcId="{0F1DCF78-3C50-46F0-94C0-1EC7BE407C97}" destId="{CE5DAF4C-ABE3-4B50-8FA3-AE20582688E6}" srcOrd="1" destOrd="0" presId="urn:microsoft.com/office/officeart/2008/layout/HorizontalMultiLevelHierarchy"/>
    <dgm:cxn modelId="{F519B3B2-3644-4D1D-B570-E289D574188E}" type="presParOf" srcId="{CE5DAF4C-ABE3-4B50-8FA3-AE20582688E6}" destId="{145536AD-0119-43B8-BBD4-6E2A74C9228B}" srcOrd="0" destOrd="0" presId="urn:microsoft.com/office/officeart/2008/layout/HorizontalMultiLevelHierarchy"/>
    <dgm:cxn modelId="{338AF105-405A-479D-AC43-C6F49DB8A1E5}" type="presParOf" srcId="{CE5DAF4C-ABE3-4B50-8FA3-AE20582688E6}" destId="{7886B3EC-9A61-457B-BA41-AB23690919C0}" srcOrd="1" destOrd="0" presId="urn:microsoft.com/office/officeart/2008/layout/HorizontalMultiLevelHierarchy"/>
    <dgm:cxn modelId="{EF53BA20-2A96-4E17-A8B6-92E2E87D50CF}" type="presParOf" srcId="{7886B3EC-9A61-457B-BA41-AB23690919C0}" destId="{48EDB3E7-CDF5-40F4-B573-8CC1B18747A0}" srcOrd="0" destOrd="0" presId="urn:microsoft.com/office/officeart/2008/layout/HorizontalMultiLevelHierarchy"/>
    <dgm:cxn modelId="{7D7368AD-368F-41CB-B1E3-E132DC940C87}" type="presParOf" srcId="{48EDB3E7-CDF5-40F4-B573-8CC1B18747A0}" destId="{2A4800AC-AA75-4C05-AE46-59D6CCEE837D}" srcOrd="0" destOrd="0" presId="urn:microsoft.com/office/officeart/2008/layout/HorizontalMultiLevelHierarchy"/>
    <dgm:cxn modelId="{7BC4ABFC-1A20-4895-8DC0-6AA7BDCDAFB7}" type="presParOf" srcId="{7886B3EC-9A61-457B-BA41-AB23690919C0}" destId="{EAF02185-B164-40B7-AEC8-2861CD36F68D}" srcOrd="1" destOrd="0" presId="urn:microsoft.com/office/officeart/2008/layout/HorizontalMultiLevelHierarchy"/>
    <dgm:cxn modelId="{208664F6-CB24-41C5-8702-42341765C026}" type="presParOf" srcId="{EAF02185-B164-40B7-AEC8-2861CD36F68D}" destId="{ACA0C787-2092-4A57-A08B-42597522D959}" srcOrd="0" destOrd="0" presId="urn:microsoft.com/office/officeart/2008/layout/HorizontalMultiLevelHierarchy"/>
    <dgm:cxn modelId="{CB90D4AA-1BCB-4AA9-9C09-D83F3F9075E6}" type="presParOf" srcId="{EAF02185-B164-40B7-AEC8-2861CD36F68D}" destId="{9A29181F-0A21-4C35-9A58-8405ADBED59B}" srcOrd="1" destOrd="0" presId="urn:microsoft.com/office/officeart/2008/layout/HorizontalMultiLevelHierarchy"/>
    <dgm:cxn modelId="{1EF847F0-AD91-4F65-B6F6-FF0445141F5C}" type="presParOf" srcId="{7886B3EC-9A61-457B-BA41-AB23690919C0}" destId="{299880CE-A3DF-4BA4-9EF6-7F534CB40D76}" srcOrd="2" destOrd="0" presId="urn:microsoft.com/office/officeart/2008/layout/HorizontalMultiLevelHierarchy"/>
    <dgm:cxn modelId="{73304081-AD6A-41FA-8D70-177CFB8FBB8E}" type="presParOf" srcId="{299880CE-A3DF-4BA4-9EF6-7F534CB40D76}" destId="{09D4075D-5701-4040-9AB6-6289240BFA69}" srcOrd="0" destOrd="0" presId="urn:microsoft.com/office/officeart/2008/layout/HorizontalMultiLevelHierarchy"/>
    <dgm:cxn modelId="{EDA7DDA1-B6D8-46ED-95FE-94D26DDE5D81}" type="presParOf" srcId="{7886B3EC-9A61-457B-BA41-AB23690919C0}" destId="{3F8E9C7A-28B0-4D52-B289-5296BE651F16}" srcOrd="3" destOrd="0" presId="urn:microsoft.com/office/officeart/2008/layout/HorizontalMultiLevelHierarchy"/>
    <dgm:cxn modelId="{B6EB2FBB-3E96-46BB-8E3D-919D0DAFCA6C}" type="presParOf" srcId="{3F8E9C7A-28B0-4D52-B289-5296BE651F16}" destId="{ED5817C4-F0DB-4D9B-87FF-C59DA4A463B4}" srcOrd="0" destOrd="0" presId="urn:microsoft.com/office/officeart/2008/layout/HorizontalMultiLevelHierarchy"/>
    <dgm:cxn modelId="{47F1C0B2-3914-4572-8D66-FD2B9051CE87}" type="presParOf" srcId="{3F8E9C7A-28B0-4D52-B289-5296BE651F16}" destId="{C124D19B-6CFA-4942-8D66-A5B173225910}" srcOrd="1" destOrd="0" presId="urn:microsoft.com/office/officeart/2008/layout/HorizontalMultiLevelHierarchy"/>
    <dgm:cxn modelId="{E6AD606C-58FF-4083-AE67-873C6F2846CE}" type="presParOf" srcId="{7886B3EC-9A61-457B-BA41-AB23690919C0}" destId="{07B80D57-6AC7-4876-8CBC-80BB8D6064E8}" srcOrd="4" destOrd="0" presId="urn:microsoft.com/office/officeart/2008/layout/HorizontalMultiLevelHierarchy"/>
    <dgm:cxn modelId="{6562DF58-E476-4330-9714-AD8CDC912F44}" type="presParOf" srcId="{07B80D57-6AC7-4876-8CBC-80BB8D6064E8}" destId="{214052F1-CE57-484F-BFBD-2128E6824371}" srcOrd="0" destOrd="0" presId="urn:microsoft.com/office/officeart/2008/layout/HorizontalMultiLevelHierarchy"/>
    <dgm:cxn modelId="{B6ACBDE7-0387-4650-8AD8-C236943BF04B}" type="presParOf" srcId="{7886B3EC-9A61-457B-BA41-AB23690919C0}" destId="{D59C612D-8898-4C35-A959-0D814DA841B8}" srcOrd="5" destOrd="0" presId="urn:microsoft.com/office/officeart/2008/layout/HorizontalMultiLevelHierarchy"/>
    <dgm:cxn modelId="{1FBB8D08-1B37-4A89-9575-933CC4048E00}" type="presParOf" srcId="{D59C612D-8898-4C35-A959-0D814DA841B8}" destId="{58C79676-8D0E-415D-8F7A-A107355C7923}" srcOrd="0" destOrd="0" presId="urn:microsoft.com/office/officeart/2008/layout/HorizontalMultiLevelHierarchy"/>
    <dgm:cxn modelId="{2C47B946-4203-41DC-A1E1-0B1FCC9F8A38}" type="presParOf" srcId="{D59C612D-8898-4C35-A959-0D814DA841B8}" destId="{CF1526AA-B3D1-483C-BFCE-B87399DF0DFC}" srcOrd="1" destOrd="0" presId="urn:microsoft.com/office/officeart/2008/layout/HorizontalMultiLevelHierarchy"/>
    <dgm:cxn modelId="{769E89B5-151F-4B65-BFD7-C0FF7CB16E38}" type="presParOf" srcId="{F06953B5-5FBF-410B-8296-F0C7AC3A1B97}" destId="{64C7AD22-C43E-4666-8682-38F04BBB051C}" srcOrd="8" destOrd="0" presId="urn:microsoft.com/office/officeart/2008/layout/HorizontalMultiLevelHierarchy"/>
    <dgm:cxn modelId="{431DB42A-8FBF-45FE-84C4-AB034C8C08C6}" type="presParOf" srcId="{64C7AD22-C43E-4666-8682-38F04BBB051C}" destId="{F78EAF23-F313-4B9D-AE8A-9596F1C0052A}" srcOrd="0" destOrd="0" presId="urn:microsoft.com/office/officeart/2008/layout/HorizontalMultiLevelHierarchy"/>
    <dgm:cxn modelId="{B9EAF1CE-9D56-4A31-B281-D69C6D107646}" type="presParOf" srcId="{F06953B5-5FBF-410B-8296-F0C7AC3A1B97}" destId="{7649241B-B644-42E1-8815-92D66666860C}" srcOrd="9" destOrd="0" presId="urn:microsoft.com/office/officeart/2008/layout/HorizontalMultiLevelHierarchy"/>
    <dgm:cxn modelId="{CF9BA69F-1A32-4ADC-8F20-2719E52CF753}" type="presParOf" srcId="{7649241B-B644-42E1-8815-92D66666860C}" destId="{37D950E0-2635-48A4-9E93-9146A4AE37D7}" srcOrd="0" destOrd="0" presId="urn:microsoft.com/office/officeart/2008/layout/HorizontalMultiLevelHierarchy"/>
    <dgm:cxn modelId="{B4CFC902-546F-4FDB-B434-36955F598E8B}" type="presParOf" srcId="{7649241B-B644-42E1-8815-92D66666860C}" destId="{59B6FDF6-D55B-43E3-A1D1-CFBB8F7B855F}" srcOrd="1" destOrd="0" presId="urn:microsoft.com/office/officeart/2008/layout/HorizontalMultiLevelHierarchy"/>
    <dgm:cxn modelId="{18F054C1-A9B4-43D5-965F-25494015544B}" type="presParOf" srcId="{59B6FDF6-D55B-43E3-A1D1-CFBB8F7B855F}" destId="{9BD0D0F4-E729-4D9F-AF2C-F3B7471359AC}" srcOrd="0" destOrd="0" presId="urn:microsoft.com/office/officeart/2008/layout/HorizontalMultiLevelHierarchy"/>
    <dgm:cxn modelId="{E6BA3484-9505-4606-91F0-D49FBF8EBCD3}" type="presParOf" srcId="{9BD0D0F4-E729-4D9F-AF2C-F3B7471359AC}" destId="{B8A6684F-E3C6-4995-A087-2525719DE04F}" srcOrd="0" destOrd="0" presId="urn:microsoft.com/office/officeart/2008/layout/HorizontalMultiLevelHierarchy"/>
    <dgm:cxn modelId="{39CA86FE-EC14-4B5A-BF32-47814AD96EC9}" type="presParOf" srcId="{59B6FDF6-D55B-43E3-A1D1-CFBB8F7B855F}" destId="{E0E2AB1B-3C86-4084-89D8-10CA7E3F5260}" srcOrd="1" destOrd="0" presId="urn:microsoft.com/office/officeart/2008/layout/HorizontalMultiLevelHierarchy"/>
    <dgm:cxn modelId="{F6F52C2B-884E-429E-9200-FC86C7B296DD}" type="presParOf" srcId="{E0E2AB1B-3C86-4084-89D8-10CA7E3F5260}" destId="{1A57EB2B-C7C5-4006-9A2D-0F63A9764F00}" srcOrd="0" destOrd="0" presId="urn:microsoft.com/office/officeart/2008/layout/HorizontalMultiLevelHierarchy"/>
    <dgm:cxn modelId="{D3242CCE-F077-47EC-9B2D-16477865AB1E}" type="presParOf" srcId="{E0E2AB1B-3C86-4084-89D8-10CA7E3F5260}" destId="{E2CFF1EE-FFF2-4C7E-B048-9E2B32474EBA}" srcOrd="1" destOrd="0" presId="urn:microsoft.com/office/officeart/2008/layout/HorizontalMultiLevelHierarchy"/>
    <dgm:cxn modelId="{558BBFCE-27F8-47ED-B672-51B9EF7510FE}" type="presParOf" srcId="{59B6FDF6-D55B-43E3-A1D1-CFBB8F7B855F}" destId="{DEC87E5E-AC79-4C45-9A54-68AA0B58E437}" srcOrd="2" destOrd="0" presId="urn:microsoft.com/office/officeart/2008/layout/HorizontalMultiLevelHierarchy"/>
    <dgm:cxn modelId="{20E82C61-AE89-4677-9843-B31A8D25F826}" type="presParOf" srcId="{DEC87E5E-AC79-4C45-9A54-68AA0B58E437}" destId="{5B8785C4-7A2D-4AD6-B448-590F750F9345}" srcOrd="0" destOrd="0" presId="urn:microsoft.com/office/officeart/2008/layout/HorizontalMultiLevelHierarchy"/>
    <dgm:cxn modelId="{53663260-E47A-4EA6-9E9F-CE56E43CA821}" type="presParOf" srcId="{59B6FDF6-D55B-43E3-A1D1-CFBB8F7B855F}" destId="{AC6BFD91-9254-4C3E-8870-634BE3D40CFA}" srcOrd="3" destOrd="0" presId="urn:microsoft.com/office/officeart/2008/layout/HorizontalMultiLevelHierarchy"/>
    <dgm:cxn modelId="{A7382940-4FC6-42AA-88BC-76609FF32755}" type="presParOf" srcId="{AC6BFD91-9254-4C3E-8870-634BE3D40CFA}" destId="{6A1A51F9-1D60-4C5B-9279-3F6F215583B5}" srcOrd="0" destOrd="0" presId="urn:microsoft.com/office/officeart/2008/layout/HorizontalMultiLevelHierarchy"/>
    <dgm:cxn modelId="{B597492E-FD6C-4559-B85D-C21B234A7B73}" type="presParOf" srcId="{AC6BFD91-9254-4C3E-8870-634BE3D40CFA}" destId="{F871802E-0532-4F04-B776-656C89D2F035}" srcOrd="1" destOrd="0" presId="urn:microsoft.com/office/officeart/2008/layout/HorizontalMultiLevelHierarchy"/>
    <dgm:cxn modelId="{3E35C5F1-8C90-4A4E-B9AC-39293A48C713}" type="presParOf" srcId="{F06953B5-5FBF-410B-8296-F0C7AC3A1B97}" destId="{25D6FF49-65B7-4305-9B85-8E5906752B6C}" srcOrd="10" destOrd="0" presId="urn:microsoft.com/office/officeart/2008/layout/HorizontalMultiLevelHierarchy"/>
    <dgm:cxn modelId="{DE7093DE-03DF-445C-AB1F-F48570AA2EAE}" type="presParOf" srcId="{25D6FF49-65B7-4305-9B85-8E5906752B6C}" destId="{6237CC5D-E5AE-48ED-92B2-80B8DC309464}" srcOrd="0" destOrd="0" presId="urn:microsoft.com/office/officeart/2008/layout/HorizontalMultiLevelHierarchy"/>
    <dgm:cxn modelId="{FAD069D3-A47D-4B66-A765-4584F887B9EC}" type="presParOf" srcId="{F06953B5-5FBF-410B-8296-F0C7AC3A1B97}" destId="{5E36C9C3-2CEC-47CA-ABA0-B5E19F859747}" srcOrd="11" destOrd="0" presId="urn:microsoft.com/office/officeart/2008/layout/HorizontalMultiLevelHierarchy"/>
    <dgm:cxn modelId="{6278E0FE-D51A-4A02-B109-A3AD2777A0C4}" type="presParOf" srcId="{5E36C9C3-2CEC-47CA-ABA0-B5E19F859747}" destId="{F25B736A-F042-4476-92BB-4A5F93A55957}" srcOrd="0" destOrd="0" presId="urn:microsoft.com/office/officeart/2008/layout/HorizontalMultiLevelHierarchy"/>
    <dgm:cxn modelId="{CD802770-1E57-4232-A878-BCEEF5755856}" type="presParOf" srcId="{5E36C9C3-2CEC-47CA-ABA0-B5E19F859747}" destId="{17E48507-A6E6-494D-954F-EAB8A8D88D49}" srcOrd="1" destOrd="0" presId="urn:microsoft.com/office/officeart/2008/layout/HorizontalMultiLevelHierarchy"/>
    <dgm:cxn modelId="{3F0DCDE9-ECF5-4999-AE5E-B5B34D52EF8C}" type="presParOf" srcId="{17E48507-A6E6-494D-954F-EAB8A8D88D49}" destId="{5B8679C7-38B9-42C7-8030-4BB7371EF49A}" srcOrd="0" destOrd="0" presId="urn:microsoft.com/office/officeart/2008/layout/HorizontalMultiLevelHierarchy"/>
    <dgm:cxn modelId="{17DD3036-306E-49C0-A74B-147ADD1766EB}" type="presParOf" srcId="{5B8679C7-38B9-42C7-8030-4BB7371EF49A}" destId="{7C57D8E5-3FD5-4850-9B07-845F85F24212}" srcOrd="0" destOrd="0" presId="urn:microsoft.com/office/officeart/2008/layout/HorizontalMultiLevelHierarchy"/>
    <dgm:cxn modelId="{D2D0E5BA-AD85-427F-AF06-587DF02280E1}" type="presParOf" srcId="{17E48507-A6E6-494D-954F-EAB8A8D88D49}" destId="{41580BE5-9EA5-4A6D-8524-2E3466EECD2E}" srcOrd="1" destOrd="0" presId="urn:microsoft.com/office/officeart/2008/layout/HorizontalMultiLevelHierarchy"/>
    <dgm:cxn modelId="{34690BEC-6C2C-47C0-8D27-7285D88E4040}" type="presParOf" srcId="{41580BE5-9EA5-4A6D-8524-2E3466EECD2E}" destId="{08E9B606-EF5E-4226-9BB1-4E991B6B308D}" srcOrd="0" destOrd="0" presId="urn:microsoft.com/office/officeart/2008/layout/HorizontalMultiLevelHierarchy"/>
    <dgm:cxn modelId="{549D3D7E-BEF4-4796-A201-021FD0545112}" type="presParOf" srcId="{41580BE5-9EA5-4A6D-8524-2E3466EECD2E}" destId="{F2973C5C-467D-4C1E-B66F-8844FA3F5716}" srcOrd="1" destOrd="0" presId="urn:microsoft.com/office/officeart/2008/layout/HorizontalMultiLevelHierarchy"/>
    <dgm:cxn modelId="{BEF84D30-8170-4CAD-9DBA-21BD7F02E13F}" type="presParOf" srcId="{F06953B5-5FBF-410B-8296-F0C7AC3A1B97}" destId="{1FD87EB3-355D-4B87-952E-49F8089E4968}" srcOrd="12" destOrd="0" presId="urn:microsoft.com/office/officeart/2008/layout/HorizontalMultiLevelHierarchy"/>
    <dgm:cxn modelId="{30E2AB0D-D970-4E45-A9B0-245DA4F7BA42}" type="presParOf" srcId="{1FD87EB3-355D-4B87-952E-49F8089E4968}" destId="{166B27FE-18AD-41BA-B0B3-D9EF3377F2C2}" srcOrd="0" destOrd="0" presId="urn:microsoft.com/office/officeart/2008/layout/HorizontalMultiLevelHierarchy"/>
    <dgm:cxn modelId="{C0F562B8-452A-4DE0-BD63-860ECA6F36D9}" type="presParOf" srcId="{F06953B5-5FBF-410B-8296-F0C7AC3A1B97}" destId="{6BFE40AD-1F40-49B2-B85F-325E76941913}" srcOrd="13" destOrd="0" presId="urn:microsoft.com/office/officeart/2008/layout/HorizontalMultiLevelHierarchy"/>
    <dgm:cxn modelId="{302129CC-3D55-40A5-B1C5-250DEBEB6194}" type="presParOf" srcId="{6BFE40AD-1F40-49B2-B85F-325E76941913}" destId="{7841FEF8-806A-49D6-8975-BE972923B078}" srcOrd="0" destOrd="0" presId="urn:microsoft.com/office/officeart/2008/layout/HorizontalMultiLevelHierarchy"/>
    <dgm:cxn modelId="{AEA1BD72-AF9B-445A-A22A-F40CB20B8A20}" type="presParOf" srcId="{6BFE40AD-1F40-49B2-B85F-325E76941913}" destId="{56365944-2714-4FB9-9A3B-47C9DA2EF4BC}"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F8C672-2001-4C54-A42D-4F6B5E3AF1D5}"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GB"/>
        </a:p>
      </dgm:t>
    </dgm:pt>
    <dgm:pt modelId="{EC2B252B-188F-4BC1-A896-1EA38E625A8F}">
      <dgm:prSet phldrT="[Text]"/>
      <dgm:spPr/>
      <dgm:t>
        <a:bodyPr/>
        <a:lstStyle/>
        <a:p>
          <a:r>
            <a:rPr lang="en-GB" b="1"/>
            <a:t>Business strategy</a:t>
          </a:r>
          <a:endParaRPr lang="en-GB" b="1" dirty="0"/>
        </a:p>
      </dgm:t>
    </dgm:pt>
    <dgm:pt modelId="{83299A93-1E07-4BFD-AAE7-B27F085974C6}" type="parTrans" cxnId="{42DD64B8-3A20-4446-818C-38E4BE34F297}">
      <dgm:prSet/>
      <dgm:spPr/>
      <dgm:t>
        <a:bodyPr/>
        <a:lstStyle/>
        <a:p>
          <a:endParaRPr lang="en-GB"/>
        </a:p>
      </dgm:t>
    </dgm:pt>
    <dgm:pt modelId="{88B7E864-DB6B-4E9A-B15F-E64696BF6472}" type="sibTrans" cxnId="{42DD64B8-3A20-4446-818C-38E4BE34F297}">
      <dgm:prSet/>
      <dgm:spPr/>
      <dgm:t>
        <a:bodyPr/>
        <a:lstStyle/>
        <a:p>
          <a:endParaRPr lang="en-GB"/>
        </a:p>
      </dgm:t>
    </dgm:pt>
    <dgm:pt modelId="{4B594D1C-5213-449A-996E-6DFB5F4AA14D}">
      <dgm:prSet phldrT="[Text]"/>
      <dgm:spPr/>
      <dgm:t>
        <a:bodyPr/>
        <a:lstStyle/>
        <a:p>
          <a:r>
            <a:rPr lang="en-GB" b="1" dirty="0"/>
            <a:t>Digital marketing objectives</a:t>
          </a:r>
        </a:p>
      </dgm:t>
    </dgm:pt>
    <dgm:pt modelId="{5E6D940F-9355-4430-80D7-A6AED07B86C1}" type="parTrans" cxnId="{04189CC3-0788-4E33-8783-23CFBC4FE230}">
      <dgm:prSet/>
      <dgm:spPr/>
      <dgm:t>
        <a:bodyPr/>
        <a:lstStyle/>
        <a:p>
          <a:endParaRPr lang="en-GB"/>
        </a:p>
      </dgm:t>
    </dgm:pt>
    <dgm:pt modelId="{B3706463-D8C7-4FF8-BB24-7502527440EC}" type="sibTrans" cxnId="{04189CC3-0788-4E33-8783-23CFBC4FE230}">
      <dgm:prSet/>
      <dgm:spPr/>
      <dgm:t>
        <a:bodyPr/>
        <a:lstStyle/>
        <a:p>
          <a:endParaRPr lang="en-GB"/>
        </a:p>
      </dgm:t>
    </dgm:pt>
    <dgm:pt modelId="{FC928258-5E3D-4A62-9C97-5C7F9B8C5DC1}">
      <dgm:prSet phldrT="[Text]"/>
      <dgm:spPr/>
      <dgm:t>
        <a:bodyPr/>
        <a:lstStyle/>
        <a:p>
          <a:r>
            <a:rPr lang="en-GB" dirty="0"/>
            <a:t>Conversion – to grow the number of premium Strava members</a:t>
          </a:r>
        </a:p>
      </dgm:t>
    </dgm:pt>
    <dgm:pt modelId="{CEFC7758-BECB-4854-8F4D-2EDADC53DD76}" type="parTrans" cxnId="{A916AF11-702D-4783-933F-F14927D1314F}">
      <dgm:prSet/>
      <dgm:spPr/>
      <dgm:t>
        <a:bodyPr/>
        <a:lstStyle/>
        <a:p>
          <a:endParaRPr lang="en-GB"/>
        </a:p>
      </dgm:t>
    </dgm:pt>
    <dgm:pt modelId="{5AE52C38-E973-403E-B15D-ABFB0EFA46E5}" type="sibTrans" cxnId="{A916AF11-702D-4783-933F-F14927D1314F}">
      <dgm:prSet/>
      <dgm:spPr/>
      <dgm:t>
        <a:bodyPr/>
        <a:lstStyle/>
        <a:p>
          <a:endParaRPr lang="en-GB"/>
        </a:p>
      </dgm:t>
    </dgm:pt>
    <dgm:pt modelId="{FAB0BD2C-4FF4-45BD-B5C6-8AFA48CFD8CA}">
      <dgm:prSet phldrT="[Text]"/>
      <dgm:spPr/>
      <dgm:t>
        <a:bodyPr/>
        <a:lstStyle/>
        <a:p>
          <a:r>
            <a:rPr lang="en-GB" b="1" dirty="0"/>
            <a:t>Digital marketing strategy</a:t>
          </a:r>
        </a:p>
      </dgm:t>
    </dgm:pt>
    <dgm:pt modelId="{FC64B16A-5193-487C-8F04-2F3D5410DBC0}" type="parTrans" cxnId="{B6EF88D0-36D1-4E53-95B4-77EEEF9D3604}">
      <dgm:prSet/>
      <dgm:spPr/>
      <dgm:t>
        <a:bodyPr/>
        <a:lstStyle/>
        <a:p>
          <a:endParaRPr lang="en-GB"/>
        </a:p>
      </dgm:t>
    </dgm:pt>
    <dgm:pt modelId="{4AD85232-99D0-4EF0-B692-F7C66BE7F8D4}" type="sibTrans" cxnId="{B6EF88D0-36D1-4E53-95B4-77EEEF9D3604}">
      <dgm:prSet/>
      <dgm:spPr/>
      <dgm:t>
        <a:bodyPr/>
        <a:lstStyle/>
        <a:p>
          <a:endParaRPr lang="en-GB"/>
        </a:p>
      </dgm:t>
    </dgm:pt>
    <dgm:pt modelId="{F0C0E88D-EF2E-4F31-9C3F-3D3DBE5E56C0}">
      <dgm:prSet phldrT="[Text]"/>
      <dgm:spPr/>
      <dgm:t>
        <a:bodyPr/>
        <a:lstStyle/>
        <a:p>
          <a:r>
            <a:rPr lang="en-GB"/>
            <a:t>Grow the community</a:t>
          </a:r>
          <a:endParaRPr lang="en-GB" dirty="0"/>
        </a:p>
      </dgm:t>
    </dgm:pt>
    <dgm:pt modelId="{0C3AFDCE-256D-4258-A8D8-101073DBB734}" type="parTrans" cxnId="{96F3E946-EEDC-493B-9ADA-A0A27DD9B26E}">
      <dgm:prSet/>
      <dgm:spPr/>
      <dgm:t>
        <a:bodyPr/>
        <a:lstStyle/>
        <a:p>
          <a:endParaRPr lang="en-GB"/>
        </a:p>
      </dgm:t>
    </dgm:pt>
    <dgm:pt modelId="{E1AB4ED8-E3BA-4DD3-8439-554539D3F7E5}" type="sibTrans" cxnId="{96F3E946-EEDC-493B-9ADA-A0A27DD9B26E}">
      <dgm:prSet/>
      <dgm:spPr/>
      <dgm:t>
        <a:bodyPr/>
        <a:lstStyle/>
        <a:p>
          <a:endParaRPr lang="en-GB"/>
        </a:p>
      </dgm:t>
    </dgm:pt>
    <dgm:pt modelId="{0D5B614C-7589-4CC5-9519-AD2CAB2B0B0B}">
      <dgm:prSet phldrT="[Text]"/>
      <dgm:spPr/>
      <dgm:t>
        <a:bodyPr/>
        <a:lstStyle/>
        <a:p>
          <a:r>
            <a:rPr lang="en-GB" b="1"/>
            <a:t>Business unit</a:t>
          </a:r>
          <a:endParaRPr lang="en-GB" b="1" dirty="0"/>
        </a:p>
      </dgm:t>
    </dgm:pt>
    <dgm:pt modelId="{DCA5B129-16C3-4E96-858E-F88553BB9C0B}" type="parTrans" cxnId="{EB58B3C9-BF60-4436-B6A0-0EE9A4638768}">
      <dgm:prSet/>
      <dgm:spPr/>
      <dgm:t>
        <a:bodyPr/>
        <a:lstStyle/>
        <a:p>
          <a:endParaRPr lang="en-GB"/>
        </a:p>
      </dgm:t>
    </dgm:pt>
    <dgm:pt modelId="{F9B296E2-3CA9-4A07-A682-92F63237575E}" type="sibTrans" cxnId="{EB58B3C9-BF60-4436-B6A0-0EE9A4638768}">
      <dgm:prSet/>
      <dgm:spPr/>
      <dgm:t>
        <a:bodyPr/>
        <a:lstStyle/>
        <a:p>
          <a:endParaRPr lang="en-GB"/>
        </a:p>
      </dgm:t>
    </dgm:pt>
    <dgm:pt modelId="{E782106D-C9AB-454B-97C7-95548FF621B8}">
      <dgm:prSet phldrT="[Text]"/>
      <dgm:spPr/>
      <dgm:t>
        <a:bodyPr/>
        <a:lstStyle/>
        <a:p>
          <a:r>
            <a:rPr lang="en-GB"/>
            <a:t>Strava App</a:t>
          </a:r>
          <a:endParaRPr lang="en-GB" dirty="0"/>
        </a:p>
      </dgm:t>
    </dgm:pt>
    <dgm:pt modelId="{B129895D-84CB-438C-B30A-E8C8D226F2B0}" type="parTrans" cxnId="{5CBB217E-DC7B-4073-BFF8-5A195E99EEE0}">
      <dgm:prSet/>
      <dgm:spPr/>
      <dgm:t>
        <a:bodyPr/>
        <a:lstStyle/>
        <a:p>
          <a:endParaRPr lang="en-GB"/>
        </a:p>
      </dgm:t>
    </dgm:pt>
    <dgm:pt modelId="{BB8A81D1-C1FD-4555-93ED-7272E5FB97CD}" type="sibTrans" cxnId="{5CBB217E-DC7B-4073-BFF8-5A195E99EEE0}">
      <dgm:prSet/>
      <dgm:spPr/>
      <dgm:t>
        <a:bodyPr/>
        <a:lstStyle/>
        <a:p>
          <a:endParaRPr lang="en-GB"/>
        </a:p>
      </dgm:t>
    </dgm:pt>
    <dgm:pt modelId="{5F83091B-87D7-414B-8A8A-69402F8618C2}">
      <dgm:prSet phldrT="[Text]"/>
      <dgm:spPr/>
      <dgm:t>
        <a:bodyPr/>
        <a:lstStyle/>
        <a:p>
          <a:r>
            <a:rPr lang="en-GB" dirty="0"/>
            <a:t>To gain 20 million new members by December</a:t>
          </a:r>
        </a:p>
      </dgm:t>
    </dgm:pt>
    <dgm:pt modelId="{DB8EE6B3-2424-4F6A-B209-68003920FA70}" type="sibTrans" cxnId="{22D51078-206A-4AFC-9189-892AC4D3D1D9}">
      <dgm:prSet/>
      <dgm:spPr/>
      <dgm:t>
        <a:bodyPr/>
        <a:lstStyle/>
        <a:p>
          <a:endParaRPr lang="en-GB"/>
        </a:p>
      </dgm:t>
    </dgm:pt>
    <dgm:pt modelId="{C7CECC05-8FDF-41ED-AAC4-2A2E472FE23A}" type="parTrans" cxnId="{22D51078-206A-4AFC-9189-892AC4D3D1D9}">
      <dgm:prSet/>
      <dgm:spPr/>
      <dgm:t>
        <a:bodyPr/>
        <a:lstStyle/>
        <a:p>
          <a:endParaRPr lang="en-GB"/>
        </a:p>
      </dgm:t>
    </dgm:pt>
    <dgm:pt modelId="{C0952A5D-F422-49F5-9879-1D19B35F9B8C}">
      <dgm:prSet phldrT="[Text]"/>
      <dgm:spPr/>
      <dgm:t>
        <a:bodyPr/>
        <a:lstStyle/>
        <a:p>
          <a:r>
            <a:rPr lang="en-US"/>
            <a:t>To convert 20% of free members to the premium account by December</a:t>
          </a:r>
          <a:endParaRPr lang="en-GB" dirty="0"/>
        </a:p>
      </dgm:t>
    </dgm:pt>
    <dgm:pt modelId="{E6D510CD-982B-4669-9401-431661AE3F6F}" type="parTrans" cxnId="{2A9EA621-CB5A-4A3C-9FE7-7D056E192444}">
      <dgm:prSet/>
      <dgm:spPr/>
    </dgm:pt>
    <dgm:pt modelId="{7FE73F38-C981-4C75-BFAC-462E5F3B1BCB}" type="sibTrans" cxnId="{2A9EA621-CB5A-4A3C-9FE7-7D056E192444}">
      <dgm:prSet/>
      <dgm:spPr/>
    </dgm:pt>
    <dgm:pt modelId="{0C1BC51F-FA54-41AF-B19E-3E2C82E32FAD}" type="pres">
      <dgm:prSet presAssocID="{67F8C672-2001-4C54-A42D-4F6B5E3AF1D5}" presName="linear" presStyleCnt="0">
        <dgm:presLayoutVars>
          <dgm:dir/>
          <dgm:animLvl val="lvl"/>
          <dgm:resizeHandles val="exact"/>
        </dgm:presLayoutVars>
      </dgm:prSet>
      <dgm:spPr/>
    </dgm:pt>
    <dgm:pt modelId="{3AA90786-FEEC-4314-94EF-F1C86A242349}" type="pres">
      <dgm:prSet presAssocID="{EC2B252B-188F-4BC1-A896-1EA38E625A8F}" presName="parentLin" presStyleCnt="0"/>
      <dgm:spPr/>
    </dgm:pt>
    <dgm:pt modelId="{D7B37384-C8C8-4A05-9E06-0619B6B0AC16}" type="pres">
      <dgm:prSet presAssocID="{EC2B252B-188F-4BC1-A896-1EA38E625A8F}" presName="parentLeftMargin" presStyleLbl="node1" presStyleIdx="0" presStyleCnt="4"/>
      <dgm:spPr/>
    </dgm:pt>
    <dgm:pt modelId="{4202486D-6E07-412B-AC0C-9E8F8EF32389}" type="pres">
      <dgm:prSet presAssocID="{EC2B252B-188F-4BC1-A896-1EA38E625A8F}" presName="parentText" presStyleLbl="node1" presStyleIdx="0" presStyleCnt="4">
        <dgm:presLayoutVars>
          <dgm:chMax val="0"/>
          <dgm:bulletEnabled val="1"/>
        </dgm:presLayoutVars>
      </dgm:prSet>
      <dgm:spPr/>
    </dgm:pt>
    <dgm:pt modelId="{E4ED8B94-6589-4C1F-95C6-2C193203363B}" type="pres">
      <dgm:prSet presAssocID="{EC2B252B-188F-4BC1-A896-1EA38E625A8F}" presName="negativeSpace" presStyleCnt="0"/>
      <dgm:spPr/>
    </dgm:pt>
    <dgm:pt modelId="{3438D947-79B1-4B99-9AF4-257690CEF415}" type="pres">
      <dgm:prSet presAssocID="{EC2B252B-188F-4BC1-A896-1EA38E625A8F}" presName="childText" presStyleLbl="conFgAcc1" presStyleIdx="0" presStyleCnt="4">
        <dgm:presLayoutVars>
          <dgm:bulletEnabled val="1"/>
        </dgm:presLayoutVars>
      </dgm:prSet>
      <dgm:spPr/>
    </dgm:pt>
    <dgm:pt modelId="{0F1EC882-1027-4157-AE63-41FB77727DDA}" type="pres">
      <dgm:prSet presAssocID="{88B7E864-DB6B-4E9A-B15F-E64696BF6472}" presName="spaceBetweenRectangles" presStyleCnt="0"/>
      <dgm:spPr/>
    </dgm:pt>
    <dgm:pt modelId="{7FFB3DF3-658E-4924-906F-C0729F9CF92D}" type="pres">
      <dgm:prSet presAssocID="{0D5B614C-7589-4CC5-9519-AD2CAB2B0B0B}" presName="parentLin" presStyleCnt="0"/>
      <dgm:spPr/>
    </dgm:pt>
    <dgm:pt modelId="{C88181F3-365B-4608-A437-AE0700E0F462}" type="pres">
      <dgm:prSet presAssocID="{0D5B614C-7589-4CC5-9519-AD2CAB2B0B0B}" presName="parentLeftMargin" presStyleLbl="node1" presStyleIdx="0" presStyleCnt="4"/>
      <dgm:spPr/>
    </dgm:pt>
    <dgm:pt modelId="{1235C8B4-8782-40A0-AB93-62D615F93D62}" type="pres">
      <dgm:prSet presAssocID="{0D5B614C-7589-4CC5-9519-AD2CAB2B0B0B}" presName="parentText" presStyleLbl="node1" presStyleIdx="1" presStyleCnt="4">
        <dgm:presLayoutVars>
          <dgm:chMax val="0"/>
          <dgm:bulletEnabled val="1"/>
        </dgm:presLayoutVars>
      </dgm:prSet>
      <dgm:spPr/>
    </dgm:pt>
    <dgm:pt modelId="{F32378BB-3D55-4E2F-9F8A-1C7F663AE24D}" type="pres">
      <dgm:prSet presAssocID="{0D5B614C-7589-4CC5-9519-AD2CAB2B0B0B}" presName="negativeSpace" presStyleCnt="0"/>
      <dgm:spPr/>
    </dgm:pt>
    <dgm:pt modelId="{95E0553D-1F6F-4560-A5B8-8E2BF1FC4EC0}" type="pres">
      <dgm:prSet presAssocID="{0D5B614C-7589-4CC5-9519-AD2CAB2B0B0B}" presName="childText" presStyleLbl="conFgAcc1" presStyleIdx="1" presStyleCnt="4">
        <dgm:presLayoutVars>
          <dgm:bulletEnabled val="1"/>
        </dgm:presLayoutVars>
      </dgm:prSet>
      <dgm:spPr/>
    </dgm:pt>
    <dgm:pt modelId="{5D085EEF-6B76-4073-B216-C25FA18D315C}" type="pres">
      <dgm:prSet presAssocID="{F9B296E2-3CA9-4A07-A682-92F63237575E}" presName="spaceBetweenRectangles" presStyleCnt="0"/>
      <dgm:spPr/>
    </dgm:pt>
    <dgm:pt modelId="{A502C5FA-A2B0-4AE1-A751-282379A568D8}" type="pres">
      <dgm:prSet presAssocID="{FAB0BD2C-4FF4-45BD-B5C6-8AFA48CFD8CA}" presName="parentLin" presStyleCnt="0"/>
      <dgm:spPr/>
    </dgm:pt>
    <dgm:pt modelId="{57B5DE38-BFD8-4123-AB5C-445693A153CE}" type="pres">
      <dgm:prSet presAssocID="{FAB0BD2C-4FF4-45BD-B5C6-8AFA48CFD8CA}" presName="parentLeftMargin" presStyleLbl="node1" presStyleIdx="1" presStyleCnt="4"/>
      <dgm:spPr/>
    </dgm:pt>
    <dgm:pt modelId="{B7168A05-3602-4B13-A87B-F1D0FE2CABA8}" type="pres">
      <dgm:prSet presAssocID="{FAB0BD2C-4FF4-45BD-B5C6-8AFA48CFD8CA}" presName="parentText" presStyleLbl="node1" presStyleIdx="2" presStyleCnt="4">
        <dgm:presLayoutVars>
          <dgm:chMax val="0"/>
          <dgm:bulletEnabled val="1"/>
        </dgm:presLayoutVars>
      </dgm:prSet>
      <dgm:spPr/>
    </dgm:pt>
    <dgm:pt modelId="{C5C0D610-4789-47CD-8D7C-274DAE9E113E}" type="pres">
      <dgm:prSet presAssocID="{FAB0BD2C-4FF4-45BD-B5C6-8AFA48CFD8CA}" presName="negativeSpace" presStyleCnt="0"/>
      <dgm:spPr/>
    </dgm:pt>
    <dgm:pt modelId="{BE84FCAF-7F77-4B87-A078-8B8886C23293}" type="pres">
      <dgm:prSet presAssocID="{FAB0BD2C-4FF4-45BD-B5C6-8AFA48CFD8CA}" presName="childText" presStyleLbl="conFgAcc1" presStyleIdx="2" presStyleCnt="4" custLinFactNeighborX="-883" custLinFactNeighborY="-12289">
        <dgm:presLayoutVars>
          <dgm:bulletEnabled val="1"/>
        </dgm:presLayoutVars>
      </dgm:prSet>
      <dgm:spPr/>
    </dgm:pt>
    <dgm:pt modelId="{1EA6BAA5-427F-401A-8CC7-EA1E016930AC}" type="pres">
      <dgm:prSet presAssocID="{4AD85232-99D0-4EF0-B692-F7C66BE7F8D4}" presName="spaceBetweenRectangles" presStyleCnt="0"/>
      <dgm:spPr/>
    </dgm:pt>
    <dgm:pt modelId="{A48ACBF2-577F-4B15-84D6-2AA67D13BA46}" type="pres">
      <dgm:prSet presAssocID="{4B594D1C-5213-449A-996E-6DFB5F4AA14D}" presName="parentLin" presStyleCnt="0"/>
      <dgm:spPr/>
    </dgm:pt>
    <dgm:pt modelId="{7C225026-769F-44BB-B651-4B354E4FFE88}" type="pres">
      <dgm:prSet presAssocID="{4B594D1C-5213-449A-996E-6DFB5F4AA14D}" presName="parentLeftMargin" presStyleLbl="node1" presStyleIdx="2" presStyleCnt="4"/>
      <dgm:spPr/>
    </dgm:pt>
    <dgm:pt modelId="{D5EFB643-A36A-4649-81D8-92EE9CAB0D59}" type="pres">
      <dgm:prSet presAssocID="{4B594D1C-5213-449A-996E-6DFB5F4AA14D}" presName="parentText" presStyleLbl="node1" presStyleIdx="3" presStyleCnt="4">
        <dgm:presLayoutVars>
          <dgm:chMax val="0"/>
          <dgm:bulletEnabled val="1"/>
        </dgm:presLayoutVars>
      </dgm:prSet>
      <dgm:spPr/>
    </dgm:pt>
    <dgm:pt modelId="{3446C70F-AC93-45CD-9A31-CE1A02733052}" type="pres">
      <dgm:prSet presAssocID="{4B594D1C-5213-449A-996E-6DFB5F4AA14D}" presName="negativeSpace" presStyleCnt="0"/>
      <dgm:spPr/>
    </dgm:pt>
    <dgm:pt modelId="{EBD67ADA-00EB-4EA1-88D4-A4263F798D02}" type="pres">
      <dgm:prSet presAssocID="{4B594D1C-5213-449A-996E-6DFB5F4AA14D}" presName="childText" presStyleLbl="conFgAcc1" presStyleIdx="3" presStyleCnt="4">
        <dgm:presLayoutVars>
          <dgm:bulletEnabled val="1"/>
        </dgm:presLayoutVars>
      </dgm:prSet>
      <dgm:spPr/>
    </dgm:pt>
  </dgm:ptLst>
  <dgm:cxnLst>
    <dgm:cxn modelId="{A916AF11-702D-4783-933F-F14927D1314F}" srcId="{FAB0BD2C-4FF4-45BD-B5C6-8AFA48CFD8CA}" destId="{FC928258-5E3D-4A62-9C97-5C7F9B8C5DC1}" srcOrd="0" destOrd="0" parTransId="{CEFC7758-BECB-4854-8F4D-2EDADC53DD76}" sibTransId="{5AE52C38-E973-403E-B15D-ABFB0EFA46E5}"/>
    <dgm:cxn modelId="{E9A2381C-80D0-4F6D-99E5-F89672158571}" type="presOf" srcId="{FAB0BD2C-4FF4-45BD-B5C6-8AFA48CFD8CA}" destId="{B7168A05-3602-4B13-A87B-F1D0FE2CABA8}" srcOrd="1" destOrd="0" presId="urn:microsoft.com/office/officeart/2005/8/layout/list1"/>
    <dgm:cxn modelId="{2A9EA621-CB5A-4A3C-9FE7-7D056E192444}" srcId="{4B594D1C-5213-449A-996E-6DFB5F4AA14D}" destId="{C0952A5D-F422-49F5-9879-1D19B35F9B8C}" srcOrd="1" destOrd="0" parTransId="{E6D510CD-982B-4669-9401-431661AE3F6F}" sibTransId="{7FE73F38-C981-4C75-BFAC-462E5F3B1BCB}"/>
    <dgm:cxn modelId="{2967BB44-9775-4D9E-A0B8-7FDC24401803}" type="presOf" srcId="{67F8C672-2001-4C54-A42D-4F6B5E3AF1D5}" destId="{0C1BC51F-FA54-41AF-B19E-3E2C82E32FAD}" srcOrd="0" destOrd="0" presId="urn:microsoft.com/office/officeart/2005/8/layout/list1"/>
    <dgm:cxn modelId="{96F3E946-EEDC-493B-9ADA-A0A27DD9B26E}" srcId="{EC2B252B-188F-4BC1-A896-1EA38E625A8F}" destId="{F0C0E88D-EF2E-4F31-9C3F-3D3DBE5E56C0}" srcOrd="0" destOrd="0" parTransId="{0C3AFDCE-256D-4258-A8D8-101073DBB734}" sibTransId="{E1AB4ED8-E3BA-4DD3-8439-554539D3F7E5}"/>
    <dgm:cxn modelId="{AA3EDA67-80AC-4FD2-8F0D-8E6ED8312E82}" type="presOf" srcId="{0D5B614C-7589-4CC5-9519-AD2CAB2B0B0B}" destId="{C88181F3-365B-4608-A437-AE0700E0F462}" srcOrd="0" destOrd="0" presId="urn:microsoft.com/office/officeart/2005/8/layout/list1"/>
    <dgm:cxn modelId="{3F81BC48-A93C-493A-89D2-A9D73459A7AE}" type="presOf" srcId="{4B594D1C-5213-449A-996E-6DFB5F4AA14D}" destId="{D5EFB643-A36A-4649-81D8-92EE9CAB0D59}" srcOrd="1" destOrd="0" presId="urn:microsoft.com/office/officeart/2005/8/layout/list1"/>
    <dgm:cxn modelId="{A6EA324B-ED7D-4117-A86E-55E117ED8675}" type="presOf" srcId="{5F83091B-87D7-414B-8A8A-69402F8618C2}" destId="{EBD67ADA-00EB-4EA1-88D4-A4263F798D02}" srcOrd="0" destOrd="0" presId="urn:microsoft.com/office/officeart/2005/8/layout/list1"/>
    <dgm:cxn modelId="{95308B6E-FA6C-4A8C-BA1B-1BDE9C14EEF5}" type="presOf" srcId="{EC2B252B-188F-4BC1-A896-1EA38E625A8F}" destId="{4202486D-6E07-412B-AC0C-9E8F8EF32389}" srcOrd="1" destOrd="0" presId="urn:microsoft.com/office/officeart/2005/8/layout/list1"/>
    <dgm:cxn modelId="{CA86C34E-8B33-4E56-8B14-D61E1EB53BA5}" type="presOf" srcId="{4B594D1C-5213-449A-996E-6DFB5F4AA14D}" destId="{7C225026-769F-44BB-B651-4B354E4FFE88}" srcOrd="0" destOrd="0" presId="urn:microsoft.com/office/officeart/2005/8/layout/list1"/>
    <dgm:cxn modelId="{534A5176-28B2-44CB-B828-08127A02895C}" type="presOf" srcId="{FC928258-5E3D-4A62-9C97-5C7F9B8C5DC1}" destId="{BE84FCAF-7F77-4B87-A078-8B8886C23293}" srcOrd="0" destOrd="0" presId="urn:microsoft.com/office/officeart/2005/8/layout/list1"/>
    <dgm:cxn modelId="{22D51078-206A-4AFC-9189-892AC4D3D1D9}" srcId="{4B594D1C-5213-449A-996E-6DFB5F4AA14D}" destId="{5F83091B-87D7-414B-8A8A-69402F8618C2}" srcOrd="0" destOrd="0" parTransId="{C7CECC05-8FDF-41ED-AAC4-2A2E472FE23A}" sibTransId="{DB8EE6B3-2424-4F6A-B209-68003920FA70}"/>
    <dgm:cxn modelId="{5CBB217E-DC7B-4073-BFF8-5A195E99EEE0}" srcId="{0D5B614C-7589-4CC5-9519-AD2CAB2B0B0B}" destId="{E782106D-C9AB-454B-97C7-95548FF621B8}" srcOrd="0" destOrd="0" parTransId="{B129895D-84CB-438C-B30A-E8C8D226F2B0}" sibTransId="{BB8A81D1-C1FD-4555-93ED-7272E5FB97CD}"/>
    <dgm:cxn modelId="{C0F8CA80-D7FE-4FC2-933E-823E15D43D73}" type="presOf" srcId="{0D5B614C-7589-4CC5-9519-AD2CAB2B0B0B}" destId="{1235C8B4-8782-40A0-AB93-62D615F93D62}" srcOrd="1" destOrd="0" presId="urn:microsoft.com/office/officeart/2005/8/layout/list1"/>
    <dgm:cxn modelId="{A0E68D90-B55F-4688-B9DA-AE1E388E1379}" type="presOf" srcId="{EC2B252B-188F-4BC1-A896-1EA38E625A8F}" destId="{D7B37384-C8C8-4A05-9E06-0619B6B0AC16}" srcOrd="0" destOrd="0" presId="urn:microsoft.com/office/officeart/2005/8/layout/list1"/>
    <dgm:cxn modelId="{42DD64B8-3A20-4446-818C-38E4BE34F297}" srcId="{67F8C672-2001-4C54-A42D-4F6B5E3AF1D5}" destId="{EC2B252B-188F-4BC1-A896-1EA38E625A8F}" srcOrd="0" destOrd="0" parTransId="{83299A93-1E07-4BFD-AAE7-B27F085974C6}" sibTransId="{88B7E864-DB6B-4E9A-B15F-E64696BF6472}"/>
    <dgm:cxn modelId="{04189CC3-0788-4E33-8783-23CFBC4FE230}" srcId="{67F8C672-2001-4C54-A42D-4F6B5E3AF1D5}" destId="{4B594D1C-5213-449A-996E-6DFB5F4AA14D}" srcOrd="3" destOrd="0" parTransId="{5E6D940F-9355-4430-80D7-A6AED07B86C1}" sibTransId="{B3706463-D8C7-4FF8-BB24-7502527440EC}"/>
    <dgm:cxn modelId="{EB58B3C9-BF60-4436-B6A0-0EE9A4638768}" srcId="{67F8C672-2001-4C54-A42D-4F6B5E3AF1D5}" destId="{0D5B614C-7589-4CC5-9519-AD2CAB2B0B0B}" srcOrd="1" destOrd="0" parTransId="{DCA5B129-16C3-4E96-858E-F88553BB9C0B}" sibTransId="{F9B296E2-3CA9-4A07-A682-92F63237575E}"/>
    <dgm:cxn modelId="{B6EF88D0-36D1-4E53-95B4-77EEEF9D3604}" srcId="{67F8C672-2001-4C54-A42D-4F6B5E3AF1D5}" destId="{FAB0BD2C-4FF4-45BD-B5C6-8AFA48CFD8CA}" srcOrd="2" destOrd="0" parTransId="{FC64B16A-5193-487C-8F04-2F3D5410DBC0}" sibTransId="{4AD85232-99D0-4EF0-B692-F7C66BE7F8D4}"/>
    <dgm:cxn modelId="{397B7FD1-4B51-44C3-BB99-6CFF5AF15C56}" type="presOf" srcId="{F0C0E88D-EF2E-4F31-9C3F-3D3DBE5E56C0}" destId="{3438D947-79B1-4B99-9AF4-257690CEF415}" srcOrd="0" destOrd="0" presId="urn:microsoft.com/office/officeart/2005/8/layout/list1"/>
    <dgm:cxn modelId="{900563E0-9CAE-43AE-A14D-90A7FC036AC7}" type="presOf" srcId="{E782106D-C9AB-454B-97C7-95548FF621B8}" destId="{95E0553D-1F6F-4560-A5B8-8E2BF1FC4EC0}" srcOrd="0" destOrd="0" presId="urn:microsoft.com/office/officeart/2005/8/layout/list1"/>
    <dgm:cxn modelId="{C5B6D2E1-2677-4E02-AEB4-529C7685058D}" type="presOf" srcId="{FAB0BD2C-4FF4-45BD-B5C6-8AFA48CFD8CA}" destId="{57B5DE38-BFD8-4123-AB5C-445693A153CE}" srcOrd="0" destOrd="0" presId="urn:microsoft.com/office/officeart/2005/8/layout/list1"/>
    <dgm:cxn modelId="{9A928AEF-CE8A-4060-B364-6A3926729241}" type="presOf" srcId="{C0952A5D-F422-49F5-9879-1D19B35F9B8C}" destId="{EBD67ADA-00EB-4EA1-88D4-A4263F798D02}" srcOrd="0" destOrd="1" presId="urn:microsoft.com/office/officeart/2005/8/layout/list1"/>
    <dgm:cxn modelId="{2A82A4DA-165F-45DE-B730-CDB23894A054}" type="presParOf" srcId="{0C1BC51F-FA54-41AF-B19E-3E2C82E32FAD}" destId="{3AA90786-FEEC-4314-94EF-F1C86A242349}" srcOrd="0" destOrd="0" presId="urn:microsoft.com/office/officeart/2005/8/layout/list1"/>
    <dgm:cxn modelId="{43FFA4F1-3689-424F-90A0-B0E20BC27768}" type="presParOf" srcId="{3AA90786-FEEC-4314-94EF-F1C86A242349}" destId="{D7B37384-C8C8-4A05-9E06-0619B6B0AC16}" srcOrd="0" destOrd="0" presId="urn:microsoft.com/office/officeart/2005/8/layout/list1"/>
    <dgm:cxn modelId="{1A16F28A-B623-4389-96C4-0DDC0434B39C}" type="presParOf" srcId="{3AA90786-FEEC-4314-94EF-F1C86A242349}" destId="{4202486D-6E07-412B-AC0C-9E8F8EF32389}" srcOrd="1" destOrd="0" presId="urn:microsoft.com/office/officeart/2005/8/layout/list1"/>
    <dgm:cxn modelId="{FE78C062-8D71-4874-8FC8-F70BA54FD015}" type="presParOf" srcId="{0C1BC51F-FA54-41AF-B19E-3E2C82E32FAD}" destId="{E4ED8B94-6589-4C1F-95C6-2C193203363B}" srcOrd="1" destOrd="0" presId="urn:microsoft.com/office/officeart/2005/8/layout/list1"/>
    <dgm:cxn modelId="{B63751BB-429E-4825-932F-2133302DD490}" type="presParOf" srcId="{0C1BC51F-FA54-41AF-B19E-3E2C82E32FAD}" destId="{3438D947-79B1-4B99-9AF4-257690CEF415}" srcOrd="2" destOrd="0" presId="urn:microsoft.com/office/officeart/2005/8/layout/list1"/>
    <dgm:cxn modelId="{9EA9707A-092F-45F1-804D-1CCDC3B923E9}" type="presParOf" srcId="{0C1BC51F-FA54-41AF-B19E-3E2C82E32FAD}" destId="{0F1EC882-1027-4157-AE63-41FB77727DDA}" srcOrd="3" destOrd="0" presId="urn:microsoft.com/office/officeart/2005/8/layout/list1"/>
    <dgm:cxn modelId="{174203DF-008E-4812-96C8-40D292529F1D}" type="presParOf" srcId="{0C1BC51F-FA54-41AF-B19E-3E2C82E32FAD}" destId="{7FFB3DF3-658E-4924-906F-C0729F9CF92D}" srcOrd="4" destOrd="0" presId="urn:microsoft.com/office/officeart/2005/8/layout/list1"/>
    <dgm:cxn modelId="{3240C30C-11FB-4D6F-9CD5-6C2A2E2460E4}" type="presParOf" srcId="{7FFB3DF3-658E-4924-906F-C0729F9CF92D}" destId="{C88181F3-365B-4608-A437-AE0700E0F462}" srcOrd="0" destOrd="0" presId="urn:microsoft.com/office/officeart/2005/8/layout/list1"/>
    <dgm:cxn modelId="{7FC7C365-E240-4903-8AF1-4E672DF3773A}" type="presParOf" srcId="{7FFB3DF3-658E-4924-906F-C0729F9CF92D}" destId="{1235C8B4-8782-40A0-AB93-62D615F93D62}" srcOrd="1" destOrd="0" presId="urn:microsoft.com/office/officeart/2005/8/layout/list1"/>
    <dgm:cxn modelId="{E145F047-6F9A-48BB-B055-34F62784DDAB}" type="presParOf" srcId="{0C1BC51F-FA54-41AF-B19E-3E2C82E32FAD}" destId="{F32378BB-3D55-4E2F-9F8A-1C7F663AE24D}" srcOrd="5" destOrd="0" presId="urn:microsoft.com/office/officeart/2005/8/layout/list1"/>
    <dgm:cxn modelId="{1F34BC6F-0099-4EE3-B003-2BBDF8DF9D35}" type="presParOf" srcId="{0C1BC51F-FA54-41AF-B19E-3E2C82E32FAD}" destId="{95E0553D-1F6F-4560-A5B8-8E2BF1FC4EC0}" srcOrd="6" destOrd="0" presId="urn:microsoft.com/office/officeart/2005/8/layout/list1"/>
    <dgm:cxn modelId="{6D3A510F-661B-44F5-BBE0-83B45FFED115}" type="presParOf" srcId="{0C1BC51F-FA54-41AF-B19E-3E2C82E32FAD}" destId="{5D085EEF-6B76-4073-B216-C25FA18D315C}" srcOrd="7" destOrd="0" presId="urn:microsoft.com/office/officeart/2005/8/layout/list1"/>
    <dgm:cxn modelId="{110AC95E-895D-43FF-8A0A-025BF8462C4E}" type="presParOf" srcId="{0C1BC51F-FA54-41AF-B19E-3E2C82E32FAD}" destId="{A502C5FA-A2B0-4AE1-A751-282379A568D8}" srcOrd="8" destOrd="0" presId="urn:microsoft.com/office/officeart/2005/8/layout/list1"/>
    <dgm:cxn modelId="{5713FCBD-1EDC-45A4-B03A-672C3E932461}" type="presParOf" srcId="{A502C5FA-A2B0-4AE1-A751-282379A568D8}" destId="{57B5DE38-BFD8-4123-AB5C-445693A153CE}" srcOrd="0" destOrd="0" presId="urn:microsoft.com/office/officeart/2005/8/layout/list1"/>
    <dgm:cxn modelId="{961847C0-C360-487F-928F-03F185792236}" type="presParOf" srcId="{A502C5FA-A2B0-4AE1-A751-282379A568D8}" destId="{B7168A05-3602-4B13-A87B-F1D0FE2CABA8}" srcOrd="1" destOrd="0" presId="urn:microsoft.com/office/officeart/2005/8/layout/list1"/>
    <dgm:cxn modelId="{1608AB1B-511E-4FC2-95E1-3D4E408A5E90}" type="presParOf" srcId="{0C1BC51F-FA54-41AF-B19E-3E2C82E32FAD}" destId="{C5C0D610-4789-47CD-8D7C-274DAE9E113E}" srcOrd="9" destOrd="0" presId="urn:microsoft.com/office/officeart/2005/8/layout/list1"/>
    <dgm:cxn modelId="{41913D70-7C25-4DC4-A66F-C1620A4E5747}" type="presParOf" srcId="{0C1BC51F-FA54-41AF-B19E-3E2C82E32FAD}" destId="{BE84FCAF-7F77-4B87-A078-8B8886C23293}" srcOrd="10" destOrd="0" presId="urn:microsoft.com/office/officeart/2005/8/layout/list1"/>
    <dgm:cxn modelId="{39290005-04F0-452D-9A01-BFC9A70B1295}" type="presParOf" srcId="{0C1BC51F-FA54-41AF-B19E-3E2C82E32FAD}" destId="{1EA6BAA5-427F-401A-8CC7-EA1E016930AC}" srcOrd="11" destOrd="0" presId="urn:microsoft.com/office/officeart/2005/8/layout/list1"/>
    <dgm:cxn modelId="{50AE934D-5584-4C38-8A58-18A5D1325645}" type="presParOf" srcId="{0C1BC51F-FA54-41AF-B19E-3E2C82E32FAD}" destId="{A48ACBF2-577F-4B15-84D6-2AA67D13BA46}" srcOrd="12" destOrd="0" presId="urn:microsoft.com/office/officeart/2005/8/layout/list1"/>
    <dgm:cxn modelId="{49013132-1A33-4B6F-A995-AF434B270F3F}" type="presParOf" srcId="{A48ACBF2-577F-4B15-84D6-2AA67D13BA46}" destId="{7C225026-769F-44BB-B651-4B354E4FFE88}" srcOrd="0" destOrd="0" presId="urn:microsoft.com/office/officeart/2005/8/layout/list1"/>
    <dgm:cxn modelId="{1DF5B9A4-2A29-4E62-873B-7CFEBFA635F9}" type="presParOf" srcId="{A48ACBF2-577F-4B15-84D6-2AA67D13BA46}" destId="{D5EFB643-A36A-4649-81D8-92EE9CAB0D59}" srcOrd="1" destOrd="0" presId="urn:microsoft.com/office/officeart/2005/8/layout/list1"/>
    <dgm:cxn modelId="{A86790FC-D5E6-4406-8DEB-89751DA7DD02}" type="presParOf" srcId="{0C1BC51F-FA54-41AF-B19E-3E2C82E32FAD}" destId="{3446C70F-AC93-45CD-9A31-CE1A02733052}" srcOrd="13" destOrd="0" presId="urn:microsoft.com/office/officeart/2005/8/layout/list1"/>
    <dgm:cxn modelId="{43056D76-FE00-44E5-A2A1-AF3D7049F2BB}" type="presParOf" srcId="{0C1BC51F-FA54-41AF-B19E-3E2C82E32FAD}" destId="{EBD67ADA-00EB-4EA1-88D4-A4263F798D02}" srcOrd="14"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F8C672-2001-4C54-A42D-4F6B5E3AF1D5}"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GB"/>
        </a:p>
      </dgm:t>
    </dgm:pt>
    <dgm:pt modelId="{4B594D1C-5213-449A-996E-6DFB5F4AA14D}">
      <dgm:prSet phldrT="[Text]"/>
      <dgm:spPr/>
      <dgm:t>
        <a:bodyPr/>
        <a:lstStyle/>
        <a:p>
          <a:r>
            <a:rPr lang="en-GB" b="1" dirty="0"/>
            <a:t>Digital marketing objective</a:t>
          </a:r>
        </a:p>
      </dgm:t>
    </dgm:pt>
    <dgm:pt modelId="{5E6D940F-9355-4430-80D7-A6AED07B86C1}" type="parTrans" cxnId="{04189CC3-0788-4E33-8783-23CFBC4FE230}">
      <dgm:prSet/>
      <dgm:spPr/>
      <dgm:t>
        <a:bodyPr/>
        <a:lstStyle/>
        <a:p>
          <a:endParaRPr lang="en-GB"/>
        </a:p>
      </dgm:t>
    </dgm:pt>
    <dgm:pt modelId="{B3706463-D8C7-4FF8-BB24-7502527440EC}" type="sibTrans" cxnId="{04189CC3-0788-4E33-8783-23CFBC4FE230}">
      <dgm:prSet/>
      <dgm:spPr/>
      <dgm:t>
        <a:bodyPr/>
        <a:lstStyle/>
        <a:p>
          <a:endParaRPr lang="en-GB"/>
        </a:p>
      </dgm:t>
    </dgm:pt>
    <dgm:pt modelId="{606B905D-867D-495E-ACE5-83B24128FA43}">
      <dgm:prSet phldrT="[Text]"/>
      <dgm:spPr/>
      <dgm:t>
        <a:bodyPr/>
        <a:lstStyle/>
        <a:p>
          <a:r>
            <a:rPr lang="en-GB" b="1" dirty="0"/>
            <a:t>Digital marketing mix objectives</a:t>
          </a:r>
        </a:p>
      </dgm:t>
    </dgm:pt>
    <dgm:pt modelId="{62339CB9-FCD9-4B08-BBCE-95FBB9617D0C}" type="parTrans" cxnId="{B2F655C5-6CCA-4A0E-A304-79EA1FAEBD01}">
      <dgm:prSet/>
      <dgm:spPr/>
      <dgm:t>
        <a:bodyPr/>
        <a:lstStyle/>
        <a:p>
          <a:endParaRPr lang="en-GB"/>
        </a:p>
      </dgm:t>
    </dgm:pt>
    <dgm:pt modelId="{3C275C66-41CD-4EC3-A295-67AB66FD973E}" type="sibTrans" cxnId="{B2F655C5-6CCA-4A0E-A304-79EA1FAEBD01}">
      <dgm:prSet/>
      <dgm:spPr/>
      <dgm:t>
        <a:bodyPr/>
        <a:lstStyle/>
        <a:p>
          <a:endParaRPr lang="en-GB"/>
        </a:p>
      </dgm:t>
    </dgm:pt>
    <dgm:pt modelId="{E61C79A4-A7FF-4C0B-811C-14AA7025C5EA}">
      <dgm:prSet phldrT="[Text]"/>
      <dgm:spPr/>
      <dgm:t>
        <a:bodyPr/>
        <a:lstStyle/>
        <a:p>
          <a:r>
            <a:rPr lang="en-GB" b="1" dirty="0"/>
            <a:t>Digital marketing campaign objectives</a:t>
          </a:r>
        </a:p>
      </dgm:t>
    </dgm:pt>
    <dgm:pt modelId="{30932A72-FBB5-4C46-A07D-916744489EE0}" type="parTrans" cxnId="{2E0F130F-E90D-41C8-8C47-94FF47A135B0}">
      <dgm:prSet/>
      <dgm:spPr/>
      <dgm:t>
        <a:bodyPr/>
        <a:lstStyle/>
        <a:p>
          <a:endParaRPr lang="en-GB"/>
        </a:p>
      </dgm:t>
    </dgm:pt>
    <dgm:pt modelId="{185C5667-0016-413A-9C33-6B129DB9F749}" type="sibTrans" cxnId="{2E0F130F-E90D-41C8-8C47-94FF47A135B0}">
      <dgm:prSet/>
      <dgm:spPr/>
      <dgm:t>
        <a:bodyPr/>
        <a:lstStyle/>
        <a:p>
          <a:endParaRPr lang="en-GB"/>
        </a:p>
      </dgm:t>
    </dgm:pt>
    <dgm:pt modelId="{5F83091B-87D7-414B-8A8A-69402F8618C2}">
      <dgm:prSet phldrT="[Text]"/>
      <dgm:spPr/>
      <dgm:t>
        <a:bodyPr/>
        <a:lstStyle/>
        <a:p>
          <a:r>
            <a:rPr lang="en-GB" dirty="0"/>
            <a:t>To gain 20 million new members by December</a:t>
          </a:r>
        </a:p>
      </dgm:t>
    </dgm:pt>
    <dgm:pt modelId="{C7CECC05-8FDF-41ED-AAC4-2A2E472FE23A}" type="parTrans" cxnId="{22D51078-206A-4AFC-9189-892AC4D3D1D9}">
      <dgm:prSet/>
      <dgm:spPr/>
      <dgm:t>
        <a:bodyPr/>
        <a:lstStyle/>
        <a:p>
          <a:endParaRPr lang="en-GB"/>
        </a:p>
      </dgm:t>
    </dgm:pt>
    <dgm:pt modelId="{DB8EE6B3-2424-4F6A-B209-68003920FA70}" type="sibTrans" cxnId="{22D51078-206A-4AFC-9189-892AC4D3D1D9}">
      <dgm:prSet/>
      <dgm:spPr/>
      <dgm:t>
        <a:bodyPr/>
        <a:lstStyle/>
        <a:p>
          <a:endParaRPr lang="en-GB"/>
        </a:p>
      </dgm:t>
    </dgm:pt>
    <dgm:pt modelId="{E8F6EEDD-F55E-4414-AC88-A0F1A07F0B3B}">
      <dgm:prSet phldrT="[Text]"/>
      <dgm:spPr/>
      <dgm:t>
        <a:bodyPr/>
        <a:lstStyle/>
        <a:p>
          <a:r>
            <a:rPr lang="en-GB" b="1" dirty="0"/>
            <a:t>Pricing</a:t>
          </a:r>
          <a:r>
            <a:rPr lang="en-GB" dirty="0"/>
            <a:t>: To offer 50% discount for premium access during the Australian Outback and Great Ocean Road Marathons in the next 12 months</a:t>
          </a:r>
        </a:p>
      </dgm:t>
    </dgm:pt>
    <dgm:pt modelId="{3D7066F9-9752-493D-9195-893C77A399E5}" type="parTrans" cxnId="{AB23DC54-D05A-45FC-BD51-6BB0E5ADC650}">
      <dgm:prSet/>
      <dgm:spPr/>
      <dgm:t>
        <a:bodyPr/>
        <a:lstStyle/>
        <a:p>
          <a:endParaRPr lang="en-GB"/>
        </a:p>
      </dgm:t>
    </dgm:pt>
    <dgm:pt modelId="{BE7817F4-FD37-4EB6-985F-B0E559CCD9AF}" type="sibTrans" cxnId="{AB23DC54-D05A-45FC-BD51-6BB0E5ADC650}">
      <dgm:prSet/>
      <dgm:spPr/>
      <dgm:t>
        <a:bodyPr/>
        <a:lstStyle/>
        <a:p>
          <a:endParaRPr lang="en-GB"/>
        </a:p>
      </dgm:t>
    </dgm:pt>
    <dgm:pt modelId="{0BA5721F-4F1F-4ECC-BE1A-FEF083AE7E7F}">
      <dgm:prSet phldrT="[Text]"/>
      <dgm:spPr/>
      <dgm:t>
        <a:bodyPr/>
        <a:lstStyle/>
        <a:p>
          <a:r>
            <a:rPr lang="en-GB" b="1" dirty="0"/>
            <a:t>Place</a:t>
          </a:r>
          <a:r>
            <a:rPr lang="en-GB" dirty="0"/>
            <a:t>: To offer 50% discount in Australia in the next 12 months</a:t>
          </a:r>
        </a:p>
      </dgm:t>
    </dgm:pt>
    <dgm:pt modelId="{88A0103A-3A75-4F53-8B63-215CA78A28CA}" type="parTrans" cxnId="{2DF301BB-0F5F-45A1-8A7F-F4B3F87243F2}">
      <dgm:prSet/>
      <dgm:spPr/>
      <dgm:t>
        <a:bodyPr/>
        <a:lstStyle/>
        <a:p>
          <a:endParaRPr lang="en-GB"/>
        </a:p>
      </dgm:t>
    </dgm:pt>
    <dgm:pt modelId="{96729F55-5240-4C31-977E-5308B42A99F8}" type="sibTrans" cxnId="{2DF301BB-0F5F-45A1-8A7F-F4B3F87243F2}">
      <dgm:prSet/>
      <dgm:spPr/>
      <dgm:t>
        <a:bodyPr/>
        <a:lstStyle/>
        <a:p>
          <a:endParaRPr lang="en-GB"/>
        </a:p>
      </dgm:t>
    </dgm:pt>
    <dgm:pt modelId="{31ED3802-CAB5-46AA-819B-6021C86970AE}">
      <dgm:prSet phldrT="[Text]"/>
      <dgm:spPr/>
      <dgm:t>
        <a:bodyPr/>
        <a:lstStyle/>
        <a:p>
          <a:r>
            <a:rPr lang="en-GB" b="1" dirty="0"/>
            <a:t>Promotion</a:t>
          </a:r>
          <a:r>
            <a:rPr lang="en-GB" dirty="0"/>
            <a:t>: To organise a social media campaign that generates 100,000 downloads in six months.</a:t>
          </a:r>
        </a:p>
      </dgm:t>
    </dgm:pt>
    <dgm:pt modelId="{C24A241B-7C5A-4AAE-81B9-60F97995E346}" type="parTrans" cxnId="{B4386471-D866-469F-B70A-30D5574F7B22}">
      <dgm:prSet/>
      <dgm:spPr/>
      <dgm:t>
        <a:bodyPr/>
        <a:lstStyle/>
        <a:p>
          <a:endParaRPr lang="en-GB"/>
        </a:p>
      </dgm:t>
    </dgm:pt>
    <dgm:pt modelId="{0132625A-F4F6-49FD-866A-BCA6A4075F8E}" type="sibTrans" cxnId="{B4386471-D866-469F-B70A-30D5574F7B22}">
      <dgm:prSet/>
      <dgm:spPr/>
      <dgm:t>
        <a:bodyPr/>
        <a:lstStyle/>
        <a:p>
          <a:endParaRPr lang="en-GB"/>
        </a:p>
      </dgm:t>
    </dgm:pt>
    <dgm:pt modelId="{9F030508-E87F-4C4D-B487-C56F5D94E2D7}">
      <dgm:prSet phldrT="[Text]"/>
      <dgm:spPr/>
      <dgm:t>
        <a:bodyPr/>
        <a:lstStyle/>
        <a:p>
          <a:r>
            <a:rPr lang="en-US" b="1" dirty="0"/>
            <a:t>Physical evidence</a:t>
          </a:r>
          <a:r>
            <a:rPr lang="en-US" dirty="0"/>
            <a:t>: To photograph the top 25 landmarks in Australia within three months.</a:t>
          </a:r>
          <a:endParaRPr lang="en-GB" dirty="0"/>
        </a:p>
      </dgm:t>
    </dgm:pt>
    <dgm:pt modelId="{5A55FAA6-5835-42DD-8011-1196BA402AB1}" type="parTrans" cxnId="{7558E97E-FDD3-4038-A5CB-60568B78CCCB}">
      <dgm:prSet/>
      <dgm:spPr/>
      <dgm:t>
        <a:bodyPr/>
        <a:lstStyle/>
        <a:p>
          <a:endParaRPr lang="en-GB"/>
        </a:p>
      </dgm:t>
    </dgm:pt>
    <dgm:pt modelId="{7D0649B2-C128-4C46-96A5-4910E42669BB}" type="sibTrans" cxnId="{7558E97E-FDD3-4038-A5CB-60568B78CCCB}">
      <dgm:prSet/>
      <dgm:spPr/>
      <dgm:t>
        <a:bodyPr/>
        <a:lstStyle/>
        <a:p>
          <a:endParaRPr lang="en-GB"/>
        </a:p>
      </dgm:t>
    </dgm:pt>
    <dgm:pt modelId="{B4064049-2277-4DD1-9175-DD8106B56DD4}">
      <dgm:prSet phldrT="[Text]"/>
      <dgm:spPr/>
      <dgm:t>
        <a:bodyPr/>
        <a:lstStyle/>
        <a:p>
          <a:r>
            <a:rPr lang="en-GB" b="1" dirty="0"/>
            <a:t>People</a:t>
          </a:r>
          <a:r>
            <a:rPr lang="en-GB" dirty="0"/>
            <a:t>: To recruit the 50 top athletes in Australia using the app within six months.</a:t>
          </a:r>
        </a:p>
      </dgm:t>
    </dgm:pt>
    <dgm:pt modelId="{AA7AAEE5-866D-4519-917C-E13401B234F2}" type="parTrans" cxnId="{434A34EB-8235-41D4-9939-7197960D7184}">
      <dgm:prSet/>
      <dgm:spPr/>
      <dgm:t>
        <a:bodyPr/>
        <a:lstStyle/>
        <a:p>
          <a:endParaRPr lang="en-GB"/>
        </a:p>
      </dgm:t>
    </dgm:pt>
    <dgm:pt modelId="{7B7F52C5-041F-4872-B1F9-1ED873EC3A83}" type="sibTrans" cxnId="{434A34EB-8235-41D4-9939-7197960D7184}">
      <dgm:prSet/>
      <dgm:spPr/>
      <dgm:t>
        <a:bodyPr/>
        <a:lstStyle/>
        <a:p>
          <a:endParaRPr lang="en-GB"/>
        </a:p>
      </dgm:t>
    </dgm:pt>
    <dgm:pt modelId="{CFBAC41D-1199-474D-9940-23743990D5A3}">
      <dgm:prSet phldrT="[Text]"/>
      <dgm:spPr/>
      <dgm:t>
        <a:bodyPr/>
        <a:lstStyle/>
        <a:p>
          <a:r>
            <a:rPr lang="en-GB" dirty="0"/>
            <a:t>To start a social media campaign aimed at key personas </a:t>
          </a:r>
        </a:p>
      </dgm:t>
    </dgm:pt>
    <dgm:pt modelId="{2924A2D6-5D03-4BE0-8ABD-228183B11D0E}" type="parTrans" cxnId="{DCF2E3E8-35AE-436D-90C6-C7BC70294FBE}">
      <dgm:prSet/>
      <dgm:spPr/>
      <dgm:t>
        <a:bodyPr/>
        <a:lstStyle/>
        <a:p>
          <a:endParaRPr lang="en-GB"/>
        </a:p>
      </dgm:t>
    </dgm:pt>
    <dgm:pt modelId="{92E3F6AC-11C2-4D12-B786-29F293F9708B}" type="sibTrans" cxnId="{DCF2E3E8-35AE-436D-90C6-C7BC70294FBE}">
      <dgm:prSet/>
      <dgm:spPr/>
      <dgm:t>
        <a:bodyPr/>
        <a:lstStyle/>
        <a:p>
          <a:endParaRPr lang="en-GB"/>
        </a:p>
      </dgm:t>
    </dgm:pt>
    <dgm:pt modelId="{961004E7-9A2E-4DF2-AA71-F24AB0E4C7AD}">
      <dgm:prSet phldrT="[Text]"/>
      <dgm:spPr/>
      <dgm:t>
        <a:bodyPr/>
        <a:lstStyle/>
        <a:p>
          <a:r>
            <a:rPr lang="en-GB" b="1" dirty="0"/>
            <a:t>Target personas</a:t>
          </a:r>
        </a:p>
      </dgm:t>
    </dgm:pt>
    <dgm:pt modelId="{744CF0A1-AB6D-49BC-BA04-D281C4E46185}" type="parTrans" cxnId="{944EFBA1-A144-47A0-B07B-0D6BDE14E512}">
      <dgm:prSet/>
      <dgm:spPr/>
      <dgm:t>
        <a:bodyPr/>
        <a:lstStyle/>
        <a:p>
          <a:endParaRPr lang="en-GB"/>
        </a:p>
      </dgm:t>
    </dgm:pt>
    <dgm:pt modelId="{A7918BF2-5E53-4A1B-92F5-A2D6B52D83CF}" type="sibTrans" cxnId="{944EFBA1-A144-47A0-B07B-0D6BDE14E512}">
      <dgm:prSet/>
      <dgm:spPr/>
      <dgm:t>
        <a:bodyPr/>
        <a:lstStyle/>
        <a:p>
          <a:endParaRPr lang="en-GB"/>
        </a:p>
      </dgm:t>
    </dgm:pt>
    <dgm:pt modelId="{8E0AB01E-4DF0-4370-9607-581BE85CE41D}">
      <dgm:prSet phldrT="[Text]"/>
      <dgm:spPr/>
      <dgm:t>
        <a:bodyPr/>
        <a:lstStyle/>
        <a:p>
          <a:r>
            <a:rPr lang="en-GB"/>
            <a:t>Persona 1 – Piper the Passionate athlete</a:t>
          </a:r>
          <a:endParaRPr lang="en-GB" dirty="0"/>
        </a:p>
      </dgm:t>
    </dgm:pt>
    <dgm:pt modelId="{0E869E1F-1E9F-48BE-A686-A8E08A1C1088}" type="parTrans" cxnId="{4540C0C2-A3CA-4E3E-941F-26A5BD09C28E}">
      <dgm:prSet/>
      <dgm:spPr/>
      <dgm:t>
        <a:bodyPr/>
        <a:lstStyle/>
        <a:p>
          <a:endParaRPr lang="en-GB"/>
        </a:p>
      </dgm:t>
    </dgm:pt>
    <dgm:pt modelId="{89FC3132-4EBC-468A-9E65-F52BC51BDC14}" type="sibTrans" cxnId="{4540C0C2-A3CA-4E3E-941F-26A5BD09C28E}">
      <dgm:prSet/>
      <dgm:spPr/>
      <dgm:t>
        <a:bodyPr/>
        <a:lstStyle/>
        <a:p>
          <a:endParaRPr lang="en-GB"/>
        </a:p>
      </dgm:t>
    </dgm:pt>
    <dgm:pt modelId="{989B38F5-6B3A-48B9-8EB1-9134217144BC}">
      <dgm:prSet/>
      <dgm:spPr/>
      <dgm:t>
        <a:bodyPr/>
        <a:lstStyle/>
        <a:p>
          <a:r>
            <a:rPr lang="en-GB"/>
            <a:t>Persona 2 – Mackenzie the Mindful athlete</a:t>
          </a:r>
        </a:p>
      </dgm:t>
    </dgm:pt>
    <dgm:pt modelId="{40F9891D-6E36-49F3-9E26-BBB2B261EF93}" type="parTrans" cxnId="{6AA94E29-F4EE-43C4-98A6-8B70604BB191}">
      <dgm:prSet/>
      <dgm:spPr/>
      <dgm:t>
        <a:bodyPr/>
        <a:lstStyle/>
        <a:p>
          <a:endParaRPr lang="en-GB"/>
        </a:p>
      </dgm:t>
    </dgm:pt>
    <dgm:pt modelId="{6CAE71CD-30CA-40F6-80E8-B40E874EB718}" type="sibTrans" cxnId="{6AA94E29-F4EE-43C4-98A6-8B70604BB191}">
      <dgm:prSet/>
      <dgm:spPr/>
      <dgm:t>
        <a:bodyPr/>
        <a:lstStyle/>
        <a:p>
          <a:endParaRPr lang="en-GB"/>
        </a:p>
      </dgm:t>
    </dgm:pt>
    <dgm:pt modelId="{0C1BC51F-FA54-41AF-B19E-3E2C82E32FAD}" type="pres">
      <dgm:prSet presAssocID="{67F8C672-2001-4C54-A42D-4F6B5E3AF1D5}" presName="linear" presStyleCnt="0">
        <dgm:presLayoutVars>
          <dgm:dir/>
          <dgm:animLvl val="lvl"/>
          <dgm:resizeHandles val="exact"/>
        </dgm:presLayoutVars>
      </dgm:prSet>
      <dgm:spPr/>
    </dgm:pt>
    <dgm:pt modelId="{A48ACBF2-577F-4B15-84D6-2AA67D13BA46}" type="pres">
      <dgm:prSet presAssocID="{4B594D1C-5213-449A-996E-6DFB5F4AA14D}" presName="parentLin" presStyleCnt="0"/>
      <dgm:spPr/>
    </dgm:pt>
    <dgm:pt modelId="{7C225026-769F-44BB-B651-4B354E4FFE88}" type="pres">
      <dgm:prSet presAssocID="{4B594D1C-5213-449A-996E-6DFB5F4AA14D}" presName="parentLeftMargin" presStyleLbl="node1" presStyleIdx="0" presStyleCnt="4"/>
      <dgm:spPr/>
    </dgm:pt>
    <dgm:pt modelId="{D5EFB643-A36A-4649-81D8-92EE9CAB0D59}" type="pres">
      <dgm:prSet presAssocID="{4B594D1C-5213-449A-996E-6DFB5F4AA14D}" presName="parentText" presStyleLbl="node1" presStyleIdx="0" presStyleCnt="4">
        <dgm:presLayoutVars>
          <dgm:chMax val="0"/>
          <dgm:bulletEnabled val="1"/>
        </dgm:presLayoutVars>
      </dgm:prSet>
      <dgm:spPr/>
    </dgm:pt>
    <dgm:pt modelId="{3446C70F-AC93-45CD-9A31-CE1A02733052}" type="pres">
      <dgm:prSet presAssocID="{4B594D1C-5213-449A-996E-6DFB5F4AA14D}" presName="negativeSpace" presStyleCnt="0"/>
      <dgm:spPr/>
    </dgm:pt>
    <dgm:pt modelId="{EBD67ADA-00EB-4EA1-88D4-A4263F798D02}" type="pres">
      <dgm:prSet presAssocID="{4B594D1C-5213-449A-996E-6DFB5F4AA14D}" presName="childText" presStyleLbl="conFgAcc1" presStyleIdx="0" presStyleCnt="4" custLinFactNeighborX="-678" custLinFactNeighborY="-40318">
        <dgm:presLayoutVars>
          <dgm:bulletEnabled val="1"/>
        </dgm:presLayoutVars>
      </dgm:prSet>
      <dgm:spPr/>
    </dgm:pt>
    <dgm:pt modelId="{92BEC367-9A43-4957-98C6-365CB25FEC82}" type="pres">
      <dgm:prSet presAssocID="{B3706463-D8C7-4FF8-BB24-7502527440EC}" presName="spaceBetweenRectangles" presStyleCnt="0"/>
      <dgm:spPr/>
    </dgm:pt>
    <dgm:pt modelId="{0220DCF3-360D-4F88-8EC8-94C6C1C35A6A}" type="pres">
      <dgm:prSet presAssocID="{606B905D-867D-495E-ACE5-83B24128FA43}" presName="parentLin" presStyleCnt="0"/>
      <dgm:spPr/>
    </dgm:pt>
    <dgm:pt modelId="{4FC9AFF7-711A-4454-A725-46C35DB0ED9C}" type="pres">
      <dgm:prSet presAssocID="{606B905D-867D-495E-ACE5-83B24128FA43}" presName="parentLeftMargin" presStyleLbl="node1" presStyleIdx="0" presStyleCnt="4"/>
      <dgm:spPr/>
    </dgm:pt>
    <dgm:pt modelId="{99809B59-D6B9-43A8-A83B-3ECE7EC02768}" type="pres">
      <dgm:prSet presAssocID="{606B905D-867D-495E-ACE5-83B24128FA43}" presName="parentText" presStyleLbl="node1" presStyleIdx="1" presStyleCnt="4">
        <dgm:presLayoutVars>
          <dgm:chMax val="0"/>
          <dgm:bulletEnabled val="1"/>
        </dgm:presLayoutVars>
      </dgm:prSet>
      <dgm:spPr/>
    </dgm:pt>
    <dgm:pt modelId="{E024413A-1C3B-401E-962C-BEF0317D2B4C}" type="pres">
      <dgm:prSet presAssocID="{606B905D-867D-495E-ACE5-83B24128FA43}" presName="negativeSpace" presStyleCnt="0"/>
      <dgm:spPr/>
    </dgm:pt>
    <dgm:pt modelId="{6DC1FF38-D488-45EE-8760-D6237CCC411C}" type="pres">
      <dgm:prSet presAssocID="{606B905D-867D-495E-ACE5-83B24128FA43}" presName="childText" presStyleLbl="conFgAcc1" presStyleIdx="1" presStyleCnt="4">
        <dgm:presLayoutVars>
          <dgm:bulletEnabled val="1"/>
        </dgm:presLayoutVars>
      </dgm:prSet>
      <dgm:spPr/>
    </dgm:pt>
    <dgm:pt modelId="{86757FAD-C09E-4FED-B2E4-342FA46DE610}" type="pres">
      <dgm:prSet presAssocID="{3C275C66-41CD-4EC3-A295-67AB66FD973E}" presName="spaceBetweenRectangles" presStyleCnt="0"/>
      <dgm:spPr/>
    </dgm:pt>
    <dgm:pt modelId="{ACF3481E-5315-4B1E-86F8-40316E88CCE1}" type="pres">
      <dgm:prSet presAssocID="{E61C79A4-A7FF-4C0B-811C-14AA7025C5EA}" presName="parentLin" presStyleCnt="0"/>
      <dgm:spPr/>
    </dgm:pt>
    <dgm:pt modelId="{F92123D7-547E-4A89-9EA9-3C2DEB7146E6}" type="pres">
      <dgm:prSet presAssocID="{E61C79A4-A7FF-4C0B-811C-14AA7025C5EA}" presName="parentLeftMargin" presStyleLbl="node1" presStyleIdx="1" presStyleCnt="4"/>
      <dgm:spPr/>
    </dgm:pt>
    <dgm:pt modelId="{235290B2-D59E-4E29-A571-458EDD7C2545}" type="pres">
      <dgm:prSet presAssocID="{E61C79A4-A7FF-4C0B-811C-14AA7025C5EA}" presName="parentText" presStyleLbl="node1" presStyleIdx="2" presStyleCnt="4">
        <dgm:presLayoutVars>
          <dgm:chMax val="0"/>
          <dgm:bulletEnabled val="1"/>
        </dgm:presLayoutVars>
      </dgm:prSet>
      <dgm:spPr/>
    </dgm:pt>
    <dgm:pt modelId="{59F572AC-47FC-4041-B22D-E7E9FA63BDF0}" type="pres">
      <dgm:prSet presAssocID="{E61C79A4-A7FF-4C0B-811C-14AA7025C5EA}" presName="negativeSpace" presStyleCnt="0"/>
      <dgm:spPr/>
    </dgm:pt>
    <dgm:pt modelId="{49F3ED3A-7069-49DC-9FBF-C7974D4851AF}" type="pres">
      <dgm:prSet presAssocID="{E61C79A4-A7FF-4C0B-811C-14AA7025C5EA}" presName="childText" presStyleLbl="conFgAcc1" presStyleIdx="2" presStyleCnt="4">
        <dgm:presLayoutVars>
          <dgm:bulletEnabled val="1"/>
        </dgm:presLayoutVars>
      </dgm:prSet>
      <dgm:spPr/>
    </dgm:pt>
    <dgm:pt modelId="{F37E7186-3D22-4B27-BBD2-B2017E301384}" type="pres">
      <dgm:prSet presAssocID="{185C5667-0016-413A-9C33-6B129DB9F749}" presName="spaceBetweenRectangles" presStyleCnt="0"/>
      <dgm:spPr/>
    </dgm:pt>
    <dgm:pt modelId="{B14B7716-3F79-471E-BC14-6DEE130E0B88}" type="pres">
      <dgm:prSet presAssocID="{961004E7-9A2E-4DF2-AA71-F24AB0E4C7AD}" presName="parentLin" presStyleCnt="0"/>
      <dgm:spPr/>
    </dgm:pt>
    <dgm:pt modelId="{B6AD1BFD-FDCB-405D-99F3-45B0FD58282F}" type="pres">
      <dgm:prSet presAssocID="{961004E7-9A2E-4DF2-AA71-F24AB0E4C7AD}" presName="parentLeftMargin" presStyleLbl="node1" presStyleIdx="2" presStyleCnt="4"/>
      <dgm:spPr/>
    </dgm:pt>
    <dgm:pt modelId="{6007872D-A655-4C65-886C-3D1C4AECA01C}" type="pres">
      <dgm:prSet presAssocID="{961004E7-9A2E-4DF2-AA71-F24AB0E4C7AD}" presName="parentText" presStyleLbl="node1" presStyleIdx="3" presStyleCnt="4">
        <dgm:presLayoutVars>
          <dgm:chMax val="0"/>
          <dgm:bulletEnabled val="1"/>
        </dgm:presLayoutVars>
      </dgm:prSet>
      <dgm:spPr/>
    </dgm:pt>
    <dgm:pt modelId="{A7871CF6-4D33-4C6D-A869-270BFFC78766}" type="pres">
      <dgm:prSet presAssocID="{961004E7-9A2E-4DF2-AA71-F24AB0E4C7AD}" presName="negativeSpace" presStyleCnt="0"/>
      <dgm:spPr/>
    </dgm:pt>
    <dgm:pt modelId="{42A42486-AB2C-4FE3-92DD-3B517C52D778}" type="pres">
      <dgm:prSet presAssocID="{961004E7-9A2E-4DF2-AA71-F24AB0E4C7AD}" presName="childText" presStyleLbl="conFgAcc1" presStyleIdx="3" presStyleCnt="4">
        <dgm:presLayoutVars>
          <dgm:bulletEnabled val="1"/>
        </dgm:presLayoutVars>
      </dgm:prSet>
      <dgm:spPr/>
    </dgm:pt>
  </dgm:ptLst>
  <dgm:cxnLst>
    <dgm:cxn modelId="{6EFBE900-9098-450F-8090-62B92BEA5F29}" type="presOf" srcId="{5F83091B-87D7-414B-8A8A-69402F8618C2}" destId="{EBD67ADA-00EB-4EA1-88D4-A4263F798D02}" srcOrd="0" destOrd="0" presId="urn:microsoft.com/office/officeart/2005/8/layout/list1"/>
    <dgm:cxn modelId="{2E0F130F-E90D-41C8-8C47-94FF47A135B0}" srcId="{67F8C672-2001-4C54-A42D-4F6B5E3AF1D5}" destId="{E61C79A4-A7FF-4C0B-811C-14AA7025C5EA}" srcOrd="2" destOrd="0" parTransId="{30932A72-FBB5-4C46-A07D-916744489EE0}" sibTransId="{185C5667-0016-413A-9C33-6B129DB9F749}"/>
    <dgm:cxn modelId="{72321E19-4457-4CE9-8876-467ED6CC7671}" type="presOf" srcId="{8E0AB01E-4DF0-4370-9607-581BE85CE41D}" destId="{42A42486-AB2C-4FE3-92DD-3B517C52D778}" srcOrd="0" destOrd="0" presId="urn:microsoft.com/office/officeart/2005/8/layout/list1"/>
    <dgm:cxn modelId="{D24DED20-DF9E-4779-BC4D-7017500EFD25}" type="presOf" srcId="{0BA5721F-4F1F-4ECC-BE1A-FEF083AE7E7F}" destId="{6DC1FF38-D488-45EE-8760-D6237CCC411C}" srcOrd="0" destOrd="1" presId="urn:microsoft.com/office/officeart/2005/8/layout/list1"/>
    <dgm:cxn modelId="{6AA94E29-F4EE-43C4-98A6-8B70604BB191}" srcId="{961004E7-9A2E-4DF2-AA71-F24AB0E4C7AD}" destId="{989B38F5-6B3A-48B9-8EB1-9134217144BC}" srcOrd="1" destOrd="0" parTransId="{40F9891D-6E36-49F3-9E26-BBB2B261EF93}" sibTransId="{6CAE71CD-30CA-40F6-80E8-B40E874EB718}"/>
    <dgm:cxn modelId="{DECC8033-D8F4-4606-9F45-8797EB451980}" type="presOf" srcId="{E61C79A4-A7FF-4C0B-811C-14AA7025C5EA}" destId="{235290B2-D59E-4E29-A571-458EDD7C2545}" srcOrd="1" destOrd="0" presId="urn:microsoft.com/office/officeart/2005/8/layout/list1"/>
    <dgm:cxn modelId="{CC33E636-79A5-4334-925E-E7772848EFFA}" type="presOf" srcId="{9F030508-E87F-4C4D-B487-C56F5D94E2D7}" destId="{6DC1FF38-D488-45EE-8760-D6237CCC411C}" srcOrd="0" destOrd="3" presId="urn:microsoft.com/office/officeart/2005/8/layout/list1"/>
    <dgm:cxn modelId="{45EF6F3B-1DC6-4E90-B136-F7422A5E49CE}" type="presOf" srcId="{31ED3802-CAB5-46AA-819B-6021C86970AE}" destId="{6DC1FF38-D488-45EE-8760-D6237CCC411C}" srcOrd="0" destOrd="2" presId="urn:microsoft.com/office/officeart/2005/8/layout/list1"/>
    <dgm:cxn modelId="{03A5FB5D-4E83-4656-8BBC-D9EA82733D28}" type="presOf" srcId="{B4064049-2277-4DD1-9175-DD8106B56DD4}" destId="{6DC1FF38-D488-45EE-8760-D6237CCC411C}" srcOrd="0" destOrd="4" presId="urn:microsoft.com/office/officeart/2005/8/layout/list1"/>
    <dgm:cxn modelId="{BCBE8E66-6A9D-4A4B-BC34-16B70835D702}" type="presOf" srcId="{4B594D1C-5213-449A-996E-6DFB5F4AA14D}" destId="{D5EFB643-A36A-4649-81D8-92EE9CAB0D59}" srcOrd="1" destOrd="0" presId="urn:microsoft.com/office/officeart/2005/8/layout/list1"/>
    <dgm:cxn modelId="{8822096A-397C-4445-8E79-6EE33003460A}" type="presOf" srcId="{606B905D-867D-495E-ACE5-83B24128FA43}" destId="{99809B59-D6B9-43A8-A83B-3ECE7EC02768}" srcOrd="1" destOrd="0" presId="urn:microsoft.com/office/officeart/2005/8/layout/list1"/>
    <dgm:cxn modelId="{0F65966B-F606-44AB-AD02-5227A5DC972C}" type="presOf" srcId="{606B905D-867D-495E-ACE5-83B24128FA43}" destId="{4FC9AFF7-711A-4454-A725-46C35DB0ED9C}" srcOrd="0" destOrd="0" presId="urn:microsoft.com/office/officeart/2005/8/layout/list1"/>
    <dgm:cxn modelId="{B4386471-D866-469F-B70A-30D5574F7B22}" srcId="{606B905D-867D-495E-ACE5-83B24128FA43}" destId="{31ED3802-CAB5-46AA-819B-6021C86970AE}" srcOrd="2" destOrd="0" parTransId="{C24A241B-7C5A-4AAE-81B9-60F97995E346}" sibTransId="{0132625A-F4F6-49FD-866A-BCA6A4075F8E}"/>
    <dgm:cxn modelId="{D459C472-4FBC-408A-A6F0-86AB18AB0A2D}" type="presOf" srcId="{CFBAC41D-1199-474D-9940-23743990D5A3}" destId="{49F3ED3A-7069-49DC-9FBF-C7974D4851AF}" srcOrd="0" destOrd="0" presId="urn:microsoft.com/office/officeart/2005/8/layout/list1"/>
    <dgm:cxn modelId="{AB23DC54-D05A-45FC-BD51-6BB0E5ADC650}" srcId="{606B905D-867D-495E-ACE5-83B24128FA43}" destId="{E8F6EEDD-F55E-4414-AC88-A0F1A07F0B3B}" srcOrd="0" destOrd="0" parTransId="{3D7066F9-9752-493D-9195-893C77A399E5}" sibTransId="{BE7817F4-FD37-4EB6-985F-B0E559CCD9AF}"/>
    <dgm:cxn modelId="{A1F0FA77-FB34-42B5-B0B8-FB065E8B7819}" type="presOf" srcId="{E8F6EEDD-F55E-4414-AC88-A0F1A07F0B3B}" destId="{6DC1FF38-D488-45EE-8760-D6237CCC411C}" srcOrd="0" destOrd="0" presId="urn:microsoft.com/office/officeart/2005/8/layout/list1"/>
    <dgm:cxn modelId="{22D51078-206A-4AFC-9189-892AC4D3D1D9}" srcId="{4B594D1C-5213-449A-996E-6DFB5F4AA14D}" destId="{5F83091B-87D7-414B-8A8A-69402F8618C2}" srcOrd="0" destOrd="0" parTransId="{C7CECC05-8FDF-41ED-AAC4-2A2E472FE23A}" sibTransId="{DB8EE6B3-2424-4F6A-B209-68003920FA70}"/>
    <dgm:cxn modelId="{6124947A-E20E-47DD-B354-5B4F9E77FCB7}" type="presOf" srcId="{4B594D1C-5213-449A-996E-6DFB5F4AA14D}" destId="{7C225026-769F-44BB-B651-4B354E4FFE88}" srcOrd="0" destOrd="0" presId="urn:microsoft.com/office/officeart/2005/8/layout/list1"/>
    <dgm:cxn modelId="{7558E97E-FDD3-4038-A5CB-60568B78CCCB}" srcId="{606B905D-867D-495E-ACE5-83B24128FA43}" destId="{9F030508-E87F-4C4D-B487-C56F5D94E2D7}" srcOrd="3" destOrd="0" parTransId="{5A55FAA6-5835-42DD-8011-1196BA402AB1}" sibTransId="{7D0649B2-C128-4C46-96A5-4910E42669BB}"/>
    <dgm:cxn modelId="{1F61378A-E1A1-4C1C-92E6-CDC2FCFE1A5D}" type="presOf" srcId="{67F8C672-2001-4C54-A42D-4F6B5E3AF1D5}" destId="{0C1BC51F-FA54-41AF-B19E-3E2C82E32FAD}" srcOrd="0" destOrd="0" presId="urn:microsoft.com/office/officeart/2005/8/layout/list1"/>
    <dgm:cxn modelId="{334D5096-F99F-4F50-B8FD-83656A46EC5A}" type="presOf" srcId="{961004E7-9A2E-4DF2-AA71-F24AB0E4C7AD}" destId="{B6AD1BFD-FDCB-405D-99F3-45B0FD58282F}" srcOrd="0" destOrd="0" presId="urn:microsoft.com/office/officeart/2005/8/layout/list1"/>
    <dgm:cxn modelId="{944EFBA1-A144-47A0-B07B-0D6BDE14E512}" srcId="{67F8C672-2001-4C54-A42D-4F6B5E3AF1D5}" destId="{961004E7-9A2E-4DF2-AA71-F24AB0E4C7AD}" srcOrd="3" destOrd="0" parTransId="{744CF0A1-AB6D-49BC-BA04-D281C4E46185}" sibTransId="{A7918BF2-5E53-4A1B-92F5-A2D6B52D83CF}"/>
    <dgm:cxn modelId="{2DF301BB-0F5F-45A1-8A7F-F4B3F87243F2}" srcId="{606B905D-867D-495E-ACE5-83B24128FA43}" destId="{0BA5721F-4F1F-4ECC-BE1A-FEF083AE7E7F}" srcOrd="1" destOrd="0" parTransId="{88A0103A-3A75-4F53-8B63-215CA78A28CA}" sibTransId="{96729F55-5240-4C31-977E-5308B42A99F8}"/>
    <dgm:cxn modelId="{4540C0C2-A3CA-4E3E-941F-26A5BD09C28E}" srcId="{961004E7-9A2E-4DF2-AA71-F24AB0E4C7AD}" destId="{8E0AB01E-4DF0-4370-9607-581BE85CE41D}" srcOrd="0" destOrd="0" parTransId="{0E869E1F-1E9F-48BE-A686-A8E08A1C1088}" sibTransId="{89FC3132-4EBC-468A-9E65-F52BC51BDC14}"/>
    <dgm:cxn modelId="{04189CC3-0788-4E33-8783-23CFBC4FE230}" srcId="{67F8C672-2001-4C54-A42D-4F6B5E3AF1D5}" destId="{4B594D1C-5213-449A-996E-6DFB5F4AA14D}" srcOrd="0" destOrd="0" parTransId="{5E6D940F-9355-4430-80D7-A6AED07B86C1}" sibTransId="{B3706463-D8C7-4FF8-BB24-7502527440EC}"/>
    <dgm:cxn modelId="{B2F655C5-6CCA-4A0E-A304-79EA1FAEBD01}" srcId="{67F8C672-2001-4C54-A42D-4F6B5E3AF1D5}" destId="{606B905D-867D-495E-ACE5-83B24128FA43}" srcOrd="1" destOrd="0" parTransId="{62339CB9-FCD9-4B08-BBCE-95FBB9617D0C}" sibTransId="{3C275C66-41CD-4EC3-A295-67AB66FD973E}"/>
    <dgm:cxn modelId="{6734A1D9-7A84-4E0F-97A5-FCD24CB0388D}" type="presOf" srcId="{989B38F5-6B3A-48B9-8EB1-9134217144BC}" destId="{42A42486-AB2C-4FE3-92DD-3B517C52D778}" srcOrd="0" destOrd="1" presId="urn:microsoft.com/office/officeart/2005/8/layout/list1"/>
    <dgm:cxn modelId="{B6EA25E3-73EB-4D89-BEBD-DCE0C80228F8}" type="presOf" srcId="{961004E7-9A2E-4DF2-AA71-F24AB0E4C7AD}" destId="{6007872D-A655-4C65-886C-3D1C4AECA01C}" srcOrd="1" destOrd="0" presId="urn:microsoft.com/office/officeart/2005/8/layout/list1"/>
    <dgm:cxn modelId="{DCF2E3E8-35AE-436D-90C6-C7BC70294FBE}" srcId="{E61C79A4-A7FF-4C0B-811C-14AA7025C5EA}" destId="{CFBAC41D-1199-474D-9940-23743990D5A3}" srcOrd="0" destOrd="0" parTransId="{2924A2D6-5D03-4BE0-8ABD-228183B11D0E}" sibTransId="{92E3F6AC-11C2-4D12-B786-29F293F9708B}"/>
    <dgm:cxn modelId="{434A34EB-8235-41D4-9939-7197960D7184}" srcId="{606B905D-867D-495E-ACE5-83B24128FA43}" destId="{B4064049-2277-4DD1-9175-DD8106B56DD4}" srcOrd="4" destOrd="0" parTransId="{AA7AAEE5-866D-4519-917C-E13401B234F2}" sibTransId="{7B7F52C5-041F-4872-B1F9-1ED873EC3A83}"/>
    <dgm:cxn modelId="{49DF52EB-790C-479F-83C0-C9D720D9A0B7}" type="presOf" srcId="{E61C79A4-A7FF-4C0B-811C-14AA7025C5EA}" destId="{F92123D7-547E-4A89-9EA9-3C2DEB7146E6}" srcOrd="0" destOrd="0" presId="urn:microsoft.com/office/officeart/2005/8/layout/list1"/>
    <dgm:cxn modelId="{4239B90A-A474-4C36-AF49-BDD075E8CE4E}" type="presParOf" srcId="{0C1BC51F-FA54-41AF-B19E-3E2C82E32FAD}" destId="{A48ACBF2-577F-4B15-84D6-2AA67D13BA46}" srcOrd="0" destOrd="0" presId="urn:microsoft.com/office/officeart/2005/8/layout/list1"/>
    <dgm:cxn modelId="{DFEB11F7-49E9-4406-B7CC-BAF4065813F2}" type="presParOf" srcId="{A48ACBF2-577F-4B15-84D6-2AA67D13BA46}" destId="{7C225026-769F-44BB-B651-4B354E4FFE88}" srcOrd="0" destOrd="0" presId="urn:microsoft.com/office/officeart/2005/8/layout/list1"/>
    <dgm:cxn modelId="{3751152B-5065-46BF-B6A4-C59215CA6077}" type="presParOf" srcId="{A48ACBF2-577F-4B15-84D6-2AA67D13BA46}" destId="{D5EFB643-A36A-4649-81D8-92EE9CAB0D59}" srcOrd="1" destOrd="0" presId="urn:microsoft.com/office/officeart/2005/8/layout/list1"/>
    <dgm:cxn modelId="{62E5EAF6-6415-4BE7-A1BE-64215A3FA478}" type="presParOf" srcId="{0C1BC51F-FA54-41AF-B19E-3E2C82E32FAD}" destId="{3446C70F-AC93-45CD-9A31-CE1A02733052}" srcOrd="1" destOrd="0" presId="urn:microsoft.com/office/officeart/2005/8/layout/list1"/>
    <dgm:cxn modelId="{C757D7D2-1EC9-48C9-854E-FC13CCF34B59}" type="presParOf" srcId="{0C1BC51F-FA54-41AF-B19E-3E2C82E32FAD}" destId="{EBD67ADA-00EB-4EA1-88D4-A4263F798D02}" srcOrd="2" destOrd="0" presId="urn:microsoft.com/office/officeart/2005/8/layout/list1"/>
    <dgm:cxn modelId="{1704FFA5-1A38-424D-BFC4-44438C54DD0D}" type="presParOf" srcId="{0C1BC51F-FA54-41AF-B19E-3E2C82E32FAD}" destId="{92BEC367-9A43-4957-98C6-365CB25FEC82}" srcOrd="3" destOrd="0" presId="urn:microsoft.com/office/officeart/2005/8/layout/list1"/>
    <dgm:cxn modelId="{0F79CF8F-F8A2-4A5E-B696-52C537F0CE35}" type="presParOf" srcId="{0C1BC51F-FA54-41AF-B19E-3E2C82E32FAD}" destId="{0220DCF3-360D-4F88-8EC8-94C6C1C35A6A}" srcOrd="4" destOrd="0" presId="urn:microsoft.com/office/officeart/2005/8/layout/list1"/>
    <dgm:cxn modelId="{1DCEF826-D1E2-4A56-9B76-1603E08FEEAB}" type="presParOf" srcId="{0220DCF3-360D-4F88-8EC8-94C6C1C35A6A}" destId="{4FC9AFF7-711A-4454-A725-46C35DB0ED9C}" srcOrd="0" destOrd="0" presId="urn:microsoft.com/office/officeart/2005/8/layout/list1"/>
    <dgm:cxn modelId="{73A6F36C-5C32-401A-995E-18AE59FF8D74}" type="presParOf" srcId="{0220DCF3-360D-4F88-8EC8-94C6C1C35A6A}" destId="{99809B59-D6B9-43A8-A83B-3ECE7EC02768}" srcOrd="1" destOrd="0" presId="urn:microsoft.com/office/officeart/2005/8/layout/list1"/>
    <dgm:cxn modelId="{7B92280B-09A8-429A-9C64-2F886DF94980}" type="presParOf" srcId="{0C1BC51F-FA54-41AF-B19E-3E2C82E32FAD}" destId="{E024413A-1C3B-401E-962C-BEF0317D2B4C}" srcOrd="5" destOrd="0" presId="urn:microsoft.com/office/officeart/2005/8/layout/list1"/>
    <dgm:cxn modelId="{C37FC486-A832-4F59-B384-2E0D4EA77D7F}" type="presParOf" srcId="{0C1BC51F-FA54-41AF-B19E-3E2C82E32FAD}" destId="{6DC1FF38-D488-45EE-8760-D6237CCC411C}" srcOrd="6" destOrd="0" presId="urn:microsoft.com/office/officeart/2005/8/layout/list1"/>
    <dgm:cxn modelId="{250B164B-96AA-426A-927B-2AE74666F3A6}" type="presParOf" srcId="{0C1BC51F-FA54-41AF-B19E-3E2C82E32FAD}" destId="{86757FAD-C09E-4FED-B2E4-342FA46DE610}" srcOrd="7" destOrd="0" presId="urn:microsoft.com/office/officeart/2005/8/layout/list1"/>
    <dgm:cxn modelId="{44CB3070-D19D-4629-9B74-425E2F4B718A}" type="presParOf" srcId="{0C1BC51F-FA54-41AF-B19E-3E2C82E32FAD}" destId="{ACF3481E-5315-4B1E-86F8-40316E88CCE1}" srcOrd="8" destOrd="0" presId="urn:microsoft.com/office/officeart/2005/8/layout/list1"/>
    <dgm:cxn modelId="{B0BDFCAF-960D-4628-999E-329AE956E197}" type="presParOf" srcId="{ACF3481E-5315-4B1E-86F8-40316E88CCE1}" destId="{F92123D7-547E-4A89-9EA9-3C2DEB7146E6}" srcOrd="0" destOrd="0" presId="urn:microsoft.com/office/officeart/2005/8/layout/list1"/>
    <dgm:cxn modelId="{B8371135-D69B-4BDF-96D4-E107866ECAB3}" type="presParOf" srcId="{ACF3481E-5315-4B1E-86F8-40316E88CCE1}" destId="{235290B2-D59E-4E29-A571-458EDD7C2545}" srcOrd="1" destOrd="0" presId="urn:microsoft.com/office/officeart/2005/8/layout/list1"/>
    <dgm:cxn modelId="{978E4A6D-903B-4192-B4D0-1018EC2EDD6E}" type="presParOf" srcId="{0C1BC51F-FA54-41AF-B19E-3E2C82E32FAD}" destId="{59F572AC-47FC-4041-B22D-E7E9FA63BDF0}" srcOrd="9" destOrd="0" presId="urn:microsoft.com/office/officeart/2005/8/layout/list1"/>
    <dgm:cxn modelId="{4640F63C-9E2D-49B2-A626-93A442121E80}" type="presParOf" srcId="{0C1BC51F-FA54-41AF-B19E-3E2C82E32FAD}" destId="{49F3ED3A-7069-49DC-9FBF-C7974D4851AF}" srcOrd="10" destOrd="0" presId="urn:microsoft.com/office/officeart/2005/8/layout/list1"/>
    <dgm:cxn modelId="{71BF8287-1D18-4F52-8668-5F137A296A02}" type="presParOf" srcId="{0C1BC51F-FA54-41AF-B19E-3E2C82E32FAD}" destId="{F37E7186-3D22-4B27-BBD2-B2017E301384}" srcOrd="11" destOrd="0" presId="urn:microsoft.com/office/officeart/2005/8/layout/list1"/>
    <dgm:cxn modelId="{D4842951-06F1-436E-BC35-DCBD9154AFF6}" type="presParOf" srcId="{0C1BC51F-FA54-41AF-B19E-3E2C82E32FAD}" destId="{B14B7716-3F79-471E-BC14-6DEE130E0B88}" srcOrd="12" destOrd="0" presId="urn:microsoft.com/office/officeart/2005/8/layout/list1"/>
    <dgm:cxn modelId="{24486414-9A32-422B-ADC2-C4D6A4672989}" type="presParOf" srcId="{B14B7716-3F79-471E-BC14-6DEE130E0B88}" destId="{B6AD1BFD-FDCB-405D-99F3-45B0FD58282F}" srcOrd="0" destOrd="0" presId="urn:microsoft.com/office/officeart/2005/8/layout/list1"/>
    <dgm:cxn modelId="{0138574D-60BB-4DC1-B5F0-ABCF81B3C26B}" type="presParOf" srcId="{B14B7716-3F79-471E-BC14-6DEE130E0B88}" destId="{6007872D-A655-4C65-886C-3D1C4AECA01C}" srcOrd="1" destOrd="0" presId="urn:microsoft.com/office/officeart/2005/8/layout/list1"/>
    <dgm:cxn modelId="{4D436325-5997-42B2-B5F2-84C5CDC5AA3D}" type="presParOf" srcId="{0C1BC51F-FA54-41AF-B19E-3E2C82E32FAD}" destId="{A7871CF6-4D33-4C6D-A869-270BFFC78766}" srcOrd="13" destOrd="0" presId="urn:microsoft.com/office/officeart/2005/8/layout/list1"/>
    <dgm:cxn modelId="{128C2CBD-2137-4479-A340-3324DCFAFBC7}" type="presParOf" srcId="{0C1BC51F-FA54-41AF-B19E-3E2C82E32FAD}" destId="{42A42486-AB2C-4FE3-92DD-3B517C52D778}" srcOrd="14"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3ED63E-9D3F-42CC-BDC8-43BB7376028A}"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en-GB"/>
        </a:p>
      </dgm:t>
    </dgm:pt>
    <dgm:pt modelId="{968D8F62-BAB2-4254-BD8C-837CF9F2CCD3}">
      <dgm:prSet phldrT="[Text]" custT="1"/>
      <dgm:spPr/>
      <dgm:t>
        <a:bodyPr/>
        <a:lstStyle/>
        <a:p>
          <a:r>
            <a:rPr lang="en-GB" sz="1000" b="1"/>
            <a:t>Persona</a:t>
          </a:r>
        </a:p>
      </dgm:t>
    </dgm:pt>
    <dgm:pt modelId="{54FB1195-9B78-40C9-BA25-E01C62C2FCDD}" type="parTrans" cxnId="{22C73614-D01C-48B8-826B-BC53EEB58455}">
      <dgm:prSet/>
      <dgm:spPr/>
      <dgm:t>
        <a:bodyPr/>
        <a:lstStyle/>
        <a:p>
          <a:endParaRPr lang="en-GB"/>
        </a:p>
      </dgm:t>
    </dgm:pt>
    <dgm:pt modelId="{411FA1DF-FBF7-4F98-9B9F-2148F0F495D4}" type="sibTrans" cxnId="{22C73614-D01C-48B8-826B-BC53EEB58455}">
      <dgm:prSet/>
      <dgm:spPr/>
      <dgm:t>
        <a:bodyPr/>
        <a:lstStyle/>
        <a:p>
          <a:endParaRPr lang="en-GB"/>
        </a:p>
      </dgm:t>
    </dgm:pt>
    <dgm:pt modelId="{198021C0-651B-4577-B2FD-C02AC083F884}">
      <dgm:prSet phldrT="[Text]" custT="1"/>
      <dgm:spPr/>
      <dgm:t>
        <a:bodyPr/>
        <a:lstStyle/>
        <a:p>
          <a:pPr>
            <a:buFont typeface="Symbol" panose="05050102010706020507" pitchFamily="18" charset="2"/>
            <a:buChar char=""/>
          </a:pPr>
          <a:r>
            <a:rPr lang="en-GB" sz="1000"/>
            <a:t> Mackenzie the Mindful athlete</a:t>
          </a:r>
        </a:p>
      </dgm:t>
    </dgm:pt>
    <dgm:pt modelId="{F7E70496-DA82-4067-BD87-DA2C43C15625}" type="parTrans" cxnId="{C3AB631A-9157-4606-B902-E26D9CE31DCB}">
      <dgm:prSet/>
      <dgm:spPr/>
      <dgm:t>
        <a:bodyPr/>
        <a:lstStyle/>
        <a:p>
          <a:endParaRPr lang="en-GB"/>
        </a:p>
      </dgm:t>
    </dgm:pt>
    <dgm:pt modelId="{B8E70CFB-FF50-4DD9-9D8C-24CE333E6593}" type="sibTrans" cxnId="{C3AB631A-9157-4606-B902-E26D9CE31DCB}">
      <dgm:prSet/>
      <dgm:spPr/>
      <dgm:t>
        <a:bodyPr/>
        <a:lstStyle/>
        <a:p>
          <a:endParaRPr lang="en-GB"/>
        </a:p>
      </dgm:t>
    </dgm:pt>
    <dgm:pt modelId="{106E645C-74B6-4A92-B8DC-6E38DAA61698}">
      <dgm:prSet phldrT="[Text]" custT="1"/>
      <dgm:spPr/>
      <dgm:t>
        <a:bodyPr/>
        <a:lstStyle/>
        <a:p>
          <a:r>
            <a:rPr lang="en-GB" sz="1000" b="1"/>
            <a:t>Offer</a:t>
          </a:r>
        </a:p>
      </dgm:t>
    </dgm:pt>
    <dgm:pt modelId="{52F6D07E-8AAC-4118-9EEE-8F5457ECE56C}" type="parTrans" cxnId="{B3ADB477-4090-420F-B834-E997346AB4B9}">
      <dgm:prSet/>
      <dgm:spPr/>
      <dgm:t>
        <a:bodyPr/>
        <a:lstStyle/>
        <a:p>
          <a:endParaRPr lang="en-GB"/>
        </a:p>
      </dgm:t>
    </dgm:pt>
    <dgm:pt modelId="{CAC90CD7-19FE-46B5-8E65-092CE53705BD}" type="sibTrans" cxnId="{B3ADB477-4090-420F-B834-E997346AB4B9}">
      <dgm:prSet/>
      <dgm:spPr/>
      <dgm:t>
        <a:bodyPr/>
        <a:lstStyle/>
        <a:p>
          <a:endParaRPr lang="en-GB"/>
        </a:p>
      </dgm:t>
    </dgm:pt>
    <dgm:pt modelId="{66B79644-5590-4243-B941-CC0038F4B085}">
      <dgm:prSet phldrT="[Text]" custT="1"/>
      <dgm:spPr/>
      <dgm:t>
        <a:bodyPr/>
        <a:lstStyle/>
        <a:p>
          <a:pPr>
            <a:buFont typeface="Symbol" panose="05050102010706020507" pitchFamily="18" charset="2"/>
            <a:buChar char=""/>
          </a:pPr>
          <a:r>
            <a:rPr lang="en-GB" sz="1000" dirty="0"/>
            <a:t>50% discount for premium access during the Great Ocean Road Marathon</a:t>
          </a:r>
          <a:endParaRPr lang="en-GB" sz="1000"/>
        </a:p>
      </dgm:t>
    </dgm:pt>
    <dgm:pt modelId="{189B3235-6467-463C-8C5A-2E6CD3CF782D}" type="parTrans" cxnId="{8844F708-E4DF-4DC8-9FE4-38BF53C93992}">
      <dgm:prSet/>
      <dgm:spPr/>
      <dgm:t>
        <a:bodyPr/>
        <a:lstStyle/>
        <a:p>
          <a:endParaRPr lang="en-GB"/>
        </a:p>
      </dgm:t>
    </dgm:pt>
    <dgm:pt modelId="{EFFB3980-D4F9-421A-B138-DDCB14220CFD}" type="sibTrans" cxnId="{8844F708-E4DF-4DC8-9FE4-38BF53C93992}">
      <dgm:prSet/>
      <dgm:spPr/>
      <dgm:t>
        <a:bodyPr/>
        <a:lstStyle/>
        <a:p>
          <a:endParaRPr lang="en-GB"/>
        </a:p>
      </dgm:t>
    </dgm:pt>
    <dgm:pt modelId="{FDC4725D-4E3D-4B31-B9DF-D86DA0467016}">
      <dgm:prSet phldrT="[Text]" custT="1"/>
      <dgm:spPr/>
      <dgm:t>
        <a:bodyPr/>
        <a:lstStyle/>
        <a:p>
          <a:r>
            <a:rPr lang="en-GB" sz="1000" b="1"/>
            <a:t>Channel</a:t>
          </a:r>
        </a:p>
      </dgm:t>
    </dgm:pt>
    <dgm:pt modelId="{208827E0-CA5C-40A3-AC58-80E2795D03BC}" type="parTrans" cxnId="{E3D5EADD-D4D1-488E-852F-8D3CA0AC34F2}">
      <dgm:prSet/>
      <dgm:spPr/>
      <dgm:t>
        <a:bodyPr/>
        <a:lstStyle/>
        <a:p>
          <a:endParaRPr lang="en-GB"/>
        </a:p>
      </dgm:t>
    </dgm:pt>
    <dgm:pt modelId="{4CD736E8-B8C2-4DA3-8F52-6EEF94D08808}" type="sibTrans" cxnId="{E3D5EADD-D4D1-488E-852F-8D3CA0AC34F2}">
      <dgm:prSet/>
      <dgm:spPr/>
      <dgm:t>
        <a:bodyPr/>
        <a:lstStyle/>
        <a:p>
          <a:endParaRPr lang="en-GB"/>
        </a:p>
      </dgm:t>
    </dgm:pt>
    <dgm:pt modelId="{38268651-013E-4280-822F-A983FCBDAFF7}">
      <dgm:prSet phldrT="[Text]" custT="1"/>
      <dgm:spPr/>
      <dgm:t>
        <a:bodyPr/>
        <a:lstStyle/>
        <a:p>
          <a:r>
            <a:rPr lang="en-GB" sz="1000"/>
            <a:t>Social media</a:t>
          </a:r>
        </a:p>
      </dgm:t>
    </dgm:pt>
    <dgm:pt modelId="{C53E192C-9A73-43B8-95E1-8C523A4E95F9}" type="parTrans" cxnId="{53A4FBB6-7D11-498D-8E73-0831C479E8D6}">
      <dgm:prSet/>
      <dgm:spPr/>
      <dgm:t>
        <a:bodyPr/>
        <a:lstStyle/>
        <a:p>
          <a:endParaRPr lang="en-GB"/>
        </a:p>
      </dgm:t>
    </dgm:pt>
    <dgm:pt modelId="{D78AB7CE-A174-4236-8E3A-7FECF3B753FA}" type="sibTrans" cxnId="{53A4FBB6-7D11-498D-8E73-0831C479E8D6}">
      <dgm:prSet/>
      <dgm:spPr/>
      <dgm:t>
        <a:bodyPr/>
        <a:lstStyle/>
        <a:p>
          <a:endParaRPr lang="en-GB"/>
        </a:p>
      </dgm:t>
    </dgm:pt>
    <dgm:pt modelId="{74951F0B-9C72-4F17-A260-0253850610BE}">
      <dgm:prSet phldrT="[Text]" custT="1"/>
      <dgm:spPr/>
      <dgm:t>
        <a:bodyPr/>
        <a:lstStyle/>
        <a:p>
          <a:r>
            <a:rPr lang="en-GB" sz="1000" b="1"/>
            <a:t>Timing</a:t>
          </a:r>
        </a:p>
      </dgm:t>
    </dgm:pt>
    <dgm:pt modelId="{34024572-694F-4216-AD43-642EAC3F968A}" type="parTrans" cxnId="{D98FDC6B-7BEC-4EE5-AE75-F6DBCC8BAA57}">
      <dgm:prSet/>
      <dgm:spPr/>
      <dgm:t>
        <a:bodyPr/>
        <a:lstStyle/>
        <a:p>
          <a:endParaRPr lang="en-GB"/>
        </a:p>
      </dgm:t>
    </dgm:pt>
    <dgm:pt modelId="{4AB3D659-6044-4582-830C-67628401AC72}" type="sibTrans" cxnId="{D98FDC6B-7BEC-4EE5-AE75-F6DBCC8BAA57}">
      <dgm:prSet/>
      <dgm:spPr/>
      <dgm:t>
        <a:bodyPr/>
        <a:lstStyle/>
        <a:p>
          <a:endParaRPr lang="en-GB"/>
        </a:p>
      </dgm:t>
    </dgm:pt>
    <dgm:pt modelId="{C925FFE3-40C1-43F2-AD8E-EB6C37848925}">
      <dgm:prSet phldrT="[Text]" custT="1"/>
      <dgm:spPr/>
      <dgm:t>
        <a:bodyPr/>
        <a:lstStyle/>
        <a:p>
          <a:r>
            <a:rPr lang="en-GB" sz="1000" b="1"/>
            <a:t>Message</a:t>
          </a:r>
        </a:p>
      </dgm:t>
    </dgm:pt>
    <dgm:pt modelId="{64395393-8E2E-45D5-A2BC-9344E9FC30A2}" type="parTrans" cxnId="{5375F4ED-2F85-4ADB-9AA2-44391E893B19}">
      <dgm:prSet/>
      <dgm:spPr/>
      <dgm:t>
        <a:bodyPr/>
        <a:lstStyle/>
        <a:p>
          <a:endParaRPr lang="en-GB"/>
        </a:p>
      </dgm:t>
    </dgm:pt>
    <dgm:pt modelId="{9F25B44D-E395-4F6C-A9D8-1557FF7E2B87}" type="sibTrans" cxnId="{5375F4ED-2F85-4ADB-9AA2-44391E893B19}">
      <dgm:prSet/>
      <dgm:spPr/>
      <dgm:t>
        <a:bodyPr/>
        <a:lstStyle/>
        <a:p>
          <a:endParaRPr lang="en-GB"/>
        </a:p>
      </dgm:t>
    </dgm:pt>
    <dgm:pt modelId="{ACE5D2A2-C993-451C-88C7-8650FC50231C}">
      <dgm:prSet phldrT="[Text]" custT="1"/>
      <dgm:spPr/>
      <dgm:t>
        <a:bodyPr/>
        <a:lstStyle/>
        <a:p>
          <a:r>
            <a:rPr lang="en-GB" sz="1000"/>
            <a:t>Achieve your goal of a lifetime - Join the Great Ocean Road Marathon</a:t>
          </a:r>
        </a:p>
      </dgm:t>
    </dgm:pt>
    <dgm:pt modelId="{02B5D16D-8686-4BA6-A2D7-3943F3E9521A}" type="parTrans" cxnId="{AADC095B-0017-4BB3-8BBD-50619BAA75DA}">
      <dgm:prSet/>
      <dgm:spPr/>
      <dgm:t>
        <a:bodyPr/>
        <a:lstStyle/>
        <a:p>
          <a:endParaRPr lang="en-GB"/>
        </a:p>
      </dgm:t>
    </dgm:pt>
    <dgm:pt modelId="{292F0EFB-6524-4D0D-99C2-889CE8D5D7BB}" type="sibTrans" cxnId="{AADC095B-0017-4BB3-8BBD-50619BAA75DA}">
      <dgm:prSet/>
      <dgm:spPr/>
      <dgm:t>
        <a:bodyPr/>
        <a:lstStyle/>
        <a:p>
          <a:endParaRPr lang="en-GB"/>
        </a:p>
      </dgm:t>
    </dgm:pt>
    <dgm:pt modelId="{373080CD-ECCF-4260-ACA2-14D2DF399716}">
      <dgm:prSet phldrT="[Text]" custT="1"/>
      <dgm:spPr/>
      <dgm:t>
        <a:bodyPr/>
        <a:lstStyle/>
        <a:p>
          <a:r>
            <a:rPr lang="en-GB" sz="1000" b="1"/>
            <a:t>Media</a:t>
          </a:r>
        </a:p>
      </dgm:t>
    </dgm:pt>
    <dgm:pt modelId="{802AF2BD-B141-4DB3-9092-056FC09C724F}" type="parTrans" cxnId="{400EBB92-5780-4FB5-8AB2-D69C200248D5}">
      <dgm:prSet/>
      <dgm:spPr/>
      <dgm:t>
        <a:bodyPr/>
        <a:lstStyle/>
        <a:p>
          <a:endParaRPr lang="en-GB"/>
        </a:p>
      </dgm:t>
    </dgm:pt>
    <dgm:pt modelId="{FC8C7917-FD5C-4D09-9ADB-B4E9CCE31817}" type="sibTrans" cxnId="{400EBB92-5780-4FB5-8AB2-D69C200248D5}">
      <dgm:prSet/>
      <dgm:spPr/>
      <dgm:t>
        <a:bodyPr/>
        <a:lstStyle/>
        <a:p>
          <a:endParaRPr lang="en-GB"/>
        </a:p>
      </dgm:t>
    </dgm:pt>
    <dgm:pt modelId="{378C0A19-50CA-40D2-B44D-10D3ED2CD931}">
      <dgm:prSet phldrT="[Text]" custT="1"/>
      <dgm:spPr/>
      <dgm:t>
        <a:bodyPr/>
        <a:lstStyle/>
        <a:p>
          <a:r>
            <a:rPr lang="en-GB" sz="1000"/>
            <a:t>Instagram</a:t>
          </a:r>
        </a:p>
      </dgm:t>
    </dgm:pt>
    <dgm:pt modelId="{BEE552F4-18CB-4D9C-B63A-DF0675C6A243}" type="parTrans" cxnId="{EEE15683-073F-4AE1-B580-27E159B75B85}">
      <dgm:prSet/>
      <dgm:spPr/>
      <dgm:t>
        <a:bodyPr/>
        <a:lstStyle/>
        <a:p>
          <a:endParaRPr lang="en-GB"/>
        </a:p>
      </dgm:t>
    </dgm:pt>
    <dgm:pt modelId="{1CE33D15-3247-4B77-9877-4C8E3EC0EA42}" type="sibTrans" cxnId="{EEE15683-073F-4AE1-B580-27E159B75B85}">
      <dgm:prSet/>
      <dgm:spPr/>
      <dgm:t>
        <a:bodyPr/>
        <a:lstStyle/>
        <a:p>
          <a:endParaRPr lang="en-GB"/>
        </a:p>
      </dgm:t>
    </dgm:pt>
    <dgm:pt modelId="{3905D1F7-A70C-4EF1-B537-424326E4F47B}">
      <dgm:prSet phldrT="[Text]" custT="1"/>
      <dgm:spPr/>
      <dgm:t>
        <a:bodyPr/>
        <a:lstStyle/>
        <a:p>
          <a:r>
            <a:rPr lang="en-GB" sz="1000"/>
            <a:t>Start in August</a:t>
          </a:r>
        </a:p>
      </dgm:t>
    </dgm:pt>
    <dgm:pt modelId="{AEC922F4-1BD6-4E5B-A261-68A71F864695}" type="parTrans" cxnId="{FAE224F0-A701-4183-8F7D-288F35A2D25D}">
      <dgm:prSet/>
      <dgm:spPr/>
      <dgm:t>
        <a:bodyPr/>
        <a:lstStyle/>
        <a:p>
          <a:endParaRPr lang="en-GB"/>
        </a:p>
      </dgm:t>
    </dgm:pt>
    <dgm:pt modelId="{DDB4EB5B-B9DB-4F43-851E-89602ABD997C}" type="sibTrans" cxnId="{FAE224F0-A701-4183-8F7D-288F35A2D25D}">
      <dgm:prSet/>
      <dgm:spPr/>
      <dgm:t>
        <a:bodyPr/>
        <a:lstStyle/>
        <a:p>
          <a:endParaRPr lang="en-GB"/>
        </a:p>
      </dgm:t>
    </dgm:pt>
    <dgm:pt modelId="{7B165E54-FA87-4453-84ED-3A7E4E75FF55}">
      <dgm:prSet phldrT="[Text]" custT="1"/>
      <dgm:spPr/>
      <dgm:t>
        <a:bodyPr/>
        <a:lstStyle/>
        <a:p>
          <a:r>
            <a:rPr lang="en-GB" sz="1000"/>
            <a:t>Facebook Audience Network re-targetting</a:t>
          </a:r>
        </a:p>
      </dgm:t>
    </dgm:pt>
    <dgm:pt modelId="{E4BE9AA9-9027-4F9F-B253-098D59B042BB}" type="parTrans" cxnId="{73C3C680-5C46-450C-B119-4FA47624E409}">
      <dgm:prSet/>
      <dgm:spPr/>
      <dgm:t>
        <a:bodyPr/>
        <a:lstStyle/>
        <a:p>
          <a:endParaRPr lang="en-GB"/>
        </a:p>
      </dgm:t>
    </dgm:pt>
    <dgm:pt modelId="{3D1E9378-4001-4562-A90D-EC923ADB3D2E}" type="sibTrans" cxnId="{73C3C680-5C46-450C-B119-4FA47624E409}">
      <dgm:prSet/>
      <dgm:spPr/>
      <dgm:t>
        <a:bodyPr/>
        <a:lstStyle/>
        <a:p>
          <a:endParaRPr lang="en-GB"/>
        </a:p>
      </dgm:t>
    </dgm:pt>
    <dgm:pt modelId="{B02EDAC3-4626-4C6A-8648-3624283FE916}">
      <dgm:prSet phldrT="[Text]" custT="1"/>
      <dgm:spPr/>
      <dgm:t>
        <a:bodyPr/>
        <a:lstStyle/>
        <a:p>
          <a:r>
            <a:rPr lang="en-GB" sz="1000"/>
            <a:t>Blogs</a:t>
          </a:r>
        </a:p>
      </dgm:t>
    </dgm:pt>
    <dgm:pt modelId="{7A253302-D09F-4425-947E-C1E5B3C41DBD}" type="parTrans" cxnId="{F0092015-E586-4179-A982-CDEE7A4B77D4}">
      <dgm:prSet/>
      <dgm:spPr/>
      <dgm:t>
        <a:bodyPr/>
        <a:lstStyle/>
        <a:p>
          <a:endParaRPr lang="en-GB"/>
        </a:p>
      </dgm:t>
    </dgm:pt>
    <dgm:pt modelId="{3591DC3F-326E-40C1-BDD9-0F55BBE27E1E}" type="sibTrans" cxnId="{F0092015-E586-4179-A982-CDEE7A4B77D4}">
      <dgm:prSet/>
      <dgm:spPr/>
      <dgm:t>
        <a:bodyPr/>
        <a:lstStyle/>
        <a:p>
          <a:endParaRPr lang="en-GB"/>
        </a:p>
      </dgm:t>
    </dgm:pt>
    <dgm:pt modelId="{7E64DF59-CF27-4BFF-AB9D-284F1F4AD525}">
      <dgm:prSet phldrT="[Text]" custT="1"/>
      <dgm:spPr/>
      <dgm:t>
        <a:bodyPr/>
        <a:lstStyle/>
        <a:p>
          <a:r>
            <a:rPr lang="en-GB" sz="1000"/>
            <a:t>Online news sites</a:t>
          </a:r>
        </a:p>
      </dgm:t>
    </dgm:pt>
    <dgm:pt modelId="{EAB073E7-9394-4DB0-89E0-086607776969}" type="parTrans" cxnId="{A1980BAB-A874-4719-91B7-2D1E9CBA92C1}">
      <dgm:prSet/>
      <dgm:spPr/>
      <dgm:t>
        <a:bodyPr/>
        <a:lstStyle/>
        <a:p>
          <a:endParaRPr lang="en-GB"/>
        </a:p>
      </dgm:t>
    </dgm:pt>
    <dgm:pt modelId="{953B7B31-2073-432C-B165-EEFB941B8FB0}" type="sibTrans" cxnId="{A1980BAB-A874-4719-91B7-2D1E9CBA92C1}">
      <dgm:prSet/>
      <dgm:spPr/>
      <dgm:t>
        <a:bodyPr/>
        <a:lstStyle/>
        <a:p>
          <a:endParaRPr lang="en-GB"/>
        </a:p>
      </dgm:t>
    </dgm:pt>
    <dgm:pt modelId="{5FE2525D-A50B-4B88-AAF9-FDB4F6D139D2}" type="pres">
      <dgm:prSet presAssocID="{463ED63E-9D3F-42CC-BDC8-43BB7376028A}" presName="Name0" presStyleCnt="0">
        <dgm:presLayoutVars>
          <dgm:dir/>
          <dgm:resizeHandles val="exact"/>
        </dgm:presLayoutVars>
      </dgm:prSet>
      <dgm:spPr/>
    </dgm:pt>
    <dgm:pt modelId="{C0D74893-83C4-477A-8005-3B8C90BBC381}" type="pres">
      <dgm:prSet presAssocID="{968D8F62-BAB2-4254-BD8C-837CF9F2CCD3}" presName="node" presStyleLbl="node1" presStyleIdx="0" presStyleCnt="6">
        <dgm:presLayoutVars>
          <dgm:bulletEnabled val="1"/>
        </dgm:presLayoutVars>
      </dgm:prSet>
      <dgm:spPr/>
    </dgm:pt>
    <dgm:pt modelId="{7B395D67-7A95-4E8A-9A1A-BDCF201F54D9}" type="pres">
      <dgm:prSet presAssocID="{411FA1DF-FBF7-4F98-9B9F-2148F0F495D4}" presName="sibTrans" presStyleCnt="0"/>
      <dgm:spPr/>
    </dgm:pt>
    <dgm:pt modelId="{84B7F5A4-64FB-492D-B28D-C1CD33FB31FF}" type="pres">
      <dgm:prSet presAssocID="{106E645C-74B6-4A92-B8DC-6E38DAA61698}" presName="node" presStyleLbl="node1" presStyleIdx="1" presStyleCnt="6">
        <dgm:presLayoutVars>
          <dgm:bulletEnabled val="1"/>
        </dgm:presLayoutVars>
      </dgm:prSet>
      <dgm:spPr/>
    </dgm:pt>
    <dgm:pt modelId="{C57ADB29-4313-45D9-98CA-FD54215F9943}" type="pres">
      <dgm:prSet presAssocID="{CAC90CD7-19FE-46B5-8E65-092CE53705BD}" presName="sibTrans" presStyleCnt="0"/>
      <dgm:spPr/>
    </dgm:pt>
    <dgm:pt modelId="{13229F15-8571-4954-9250-47E68E03FB01}" type="pres">
      <dgm:prSet presAssocID="{FDC4725D-4E3D-4B31-B9DF-D86DA0467016}" presName="node" presStyleLbl="node1" presStyleIdx="2" presStyleCnt="6">
        <dgm:presLayoutVars>
          <dgm:bulletEnabled val="1"/>
        </dgm:presLayoutVars>
      </dgm:prSet>
      <dgm:spPr/>
    </dgm:pt>
    <dgm:pt modelId="{B81E0631-C362-48F1-95AB-F621C1AD4A2F}" type="pres">
      <dgm:prSet presAssocID="{4CD736E8-B8C2-4DA3-8F52-6EEF94D08808}" presName="sibTrans" presStyleCnt="0"/>
      <dgm:spPr/>
    </dgm:pt>
    <dgm:pt modelId="{96314B7F-0C6F-4425-BBE5-B3972D16F6A2}" type="pres">
      <dgm:prSet presAssocID="{C925FFE3-40C1-43F2-AD8E-EB6C37848925}" presName="node" presStyleLbl="node1" presStyleIdx="3" presStyleCnt="6">
        <dgm:presLayoutVars>
          <dgm:bulletEnabled val="1"/>
        </dgm:presLayoutVars>
      </dgm:prSet>
      <dgm:spPr/>
    </dgm:pt>
    <dgm:pt modelId="{BA61F8C4-C7E3-49A4-9CF3-BDC322C69BD0}" type="pres">
      <dgm:prSet presAssocID="{9F25B44D-E395-4F6C-A9D8-1557FF7E2B87}" presName="sibTrans" presStyleCnt="0"/>
      <dgm:spPr/>
    </dgm:pt>
    <dgm:pt modelId="{0C1C94DE-672F-486C-B7B4-CCE9620F8DA0}" type="pres">
      <dgm:prSet presAssocID="{74951F0B-9C72-4F17-A260-0253850610BE}" presName="node" presStyleLbl="node1" presStyleIdx="4" presStyleCnt="6">
        <dgm:presLayoutVars>
          <dgm:bulletEnabled val="1"/>
        </dgm:presLayoutVars>
      </dgm:prSet>
      <dgm:spPr/>
    </dgm:pt>
    <dgm:pt modelId="{FA7E7AD0-5927-4432-B705-6A12046C00B6}" type="pres">
      <dgm:prSet presAssocID="{4AB3D659-6044-4582-830C-67628401AC72}" presName="sibTrans" presStyleCnt="0"/>
      <dgm:spPr/>
    </dgm:pt>
    <dgm:pt modelId="{97A83B76-EAEB-46D2-8549-81CEAAB1CBCC}" type="pres">
      <dgm:prSet presAssocID="{373080CD-ECCF-4260-ACA2-14D2DF399716}" presName="node" presStyleLbl="node1" presStyleIdx="5" presStyleCnt="6">
        <dgm:presLayoutVars>
          <dgm:bulletEnabled val="1"/>
        </dgm:presLayoutVars>
      </dgm:prSet>
      <dgm:spPr/>
    </dgm:pt>
  </dgm:ptLst>
  <dgm:cxnLst>
    <dgm:cxn modelId="{8844F708-E4DF-4DC8-9FE4-38BF53C93992}" srcId="{106E645C-74B6-4A92-B8DC-6E38DAA61698}" destId="{66B79644-5590-4243-B941-CC0038F4B085}" srcOrd="0" destOrd="0" parTransId="{189B3235-6467-463C-8C5A-2E6CD3CF782D}" sibTransId="{EFFB3980-D4F9-421A-B138-DDCB14220CFD}"/>
    <dgm:cxn modelId="{5D44800D-26ED-44CF-B914-C6103A62CF8E}" type="presOf" srcId="{373080CD-ECCF-4260-ACA2-14D2DF399716}" destId="{97A83B76-EAEB-46D2-8549-81CEAAB1CBCC}" srcOrd="0" destOrd="0" presId="urn:microsoft.com/office/officeart/2005/8/layout/hList6"/>
    <dgm:cxn modelId="{D99C6712-9067-46F8-A8B8-7A72A5C4026D}" type="presOf" srcId="{378C0A19-50CA-40D2-B44D-10D3ED2CD931}" destId="{97A83B76-EAEB-46D2-8549-81CEAAB1CBCC}" srcOrd="0" destOrd="1" presId="urn:microsoft.com/office/officeart/2005/8/layout/hList6"/>
    <dgm:cxn modelId="{22C73614-D01C-48B8-826B-BC53EEB58455}" srcId="{463ED63E-9D3F-42CC-BDC8-43BB7376028A}" destId="{968D8F62-BAB2-4254-BD8C-837CF9F2CCD3}" srcOrd="0" destOrd="0" parTransId="{54FB1195-9B78-40C9-BA25-E01C62C2FCDD}" sibTransId="{411FA1DF-FBF7-4F98-9B9F-2148F0F495D4}"/>
    <dgm:cxn modelId="{F0092015-E586-4179-A982-CDEE7A4B77D4}" srcId="{FDC4725D-4E3D-4B31-B9DF-D86DA0467016}" destId="{B02EDAC3-4626-4C6A-8648-3624283FE916}" srcOrd="1" destOrd="0" parTransId="{7A253302-D09F-4425-947E-C1E5B3C41DBD}" sibTransId="{3591DC3F-326E-40C1-BDD9-0F55BBE27E1E}"/>
    <dgm:cxn modelId="{C3AB631A-9157-4606-B902-E26D9CE31DCB}" srcId="{968D8F62-BAB2-4254-BD8C-837CF9F2CCD3}" destId="{198021C0-651B-4577-B2FD-C02AC083F884}" srcOrd="0" destOrd="0" parTransId="{F7E70496-DA82-4067-BD87-DA2C43C15625}" sibTransId="{B8E70CFB-FF50-4DD9-9D8C-24CE333E6593}"/>
    <dgm:cxn modelId="{0FF84724-CF23-470A-8D3B-F77E5C8C3E9C}" type="presOf" srcId="{7E64DF59-CF27-4BFF-AB9D-284F1F4AD525}" destId="{13229F15-8571-4954-9250-47E68E03FB01}" srcOrd="0" destOrd="3" presId="urn:microsoft.com/office/officeart/2005/8/layout/hList6"/>
    <dgm:cxn modelId="{593EA53B-DFB0-4572-9011-3B52272958CF}" type="presOf" srcId="{FDC4725D-4E3D-4B31-B9DF-D86DA0467016}" destId="{13229F15-8571-4954-9250-47E68E03FB01}" srcOrd="0" destOrd="0" presId="urn:microsoft.com/office/officeart/2005/8/layout/hList6"/>
    <dgm:cxn modelId="{AADC095B-0017-4BB3-8BBD-50619BAA75DA}" srcId="{C925FFE3-40C1-43F2-AD8E-EB6C37848925}" destId="{ACE5D2A2-C993-451C-88C7-8650FC50231C}" srcOrd="0" destOrd="0" parTransId="{02B5D16D-8686-4BA6-A2D7-3943F3E9521A}" sibTransId="{292F0EFB-6524-4D0D-99C2-889CE8D5D7BB}"/>
    <dgm:cxn modelId="{9E210964-A0A8-41E5-A580-29EBB57E563F}" type="presOf" srcId="{3905D1F7-A70C-4EF1-B537-424326E4F47B}" destId="{0C1C94DE-672F-486C-B7B4-CCE9620F8DA0}" srcOrd="0" destOrd="1" presId="urn:microsoft.com/office/officeart/2005/8/layout/hList6"/>
    <dgm:cxn modelId="{A0B76F47-CF20-413C-8051-29052BE9C001}" type="presOf" srcId="{198021C0-651B-4577-B2FD-C02AC083F884}" destId="{C0D74893-83C4-477A-8005-3B8C90BBC381}" srcOrd="0" destOrd="1" presId="urn:microsoft.com/office/officeart/2005/8/layout/hList6"/>
    <dgm:cxn modelId="{1531A867-BD62-41B5-96C0-464AB2E3D24D}" type="presOf" srcId="{463ED63E-9D3F-42CC-BDC8-43BB7376028A}" destId="{5FE2525D-A50B-4B88-AAF9-FDB4F6D139D2}" srcOrd="0" destOrd="0" presId="urn:microsoft.com/office/officeart/2005/8/layout/hList6"/>
    <dgm:cxn modelId="{D98FDC6B-7BEC-4EE5-AE75-F6DBCC8BAA57}" srcId="{463ED63E-9D3F-42CC-BDC8-43BB7376028A}" destId="{74951F0B-9C72-4F17-A260-0253850610BE}" srcOrd="4" destOrd="0" parTransId="{34024572-694F-4216-AD43-642EAC3F968A}" sibTransId="{4AB3D659-6044-4582-830C-67628401AC72}"/>
    <dgm:cxn modelId="{D534D575-3D22-45CE-B545-59E527E10D64}" type="presOf" srcId="{38268651-013E-4280-822F-A983FCBDAFF7}" destId="{13229F15-8571-4954-9250-47E68E03FB01}" srcOrd="0" destOrd="1" presId="urn:microsoft.com/office/officeart/2005/8/layout/hList6"/>
    <dgm:cxn modelId="{98FE7456-8C7B-4BA2-8BEC-8E4786F2293E}" type="presOf" srcId="{66B79644-5590-4243-B941-CC0038F4B085}" destId="{84B7F5A4-64FB-492D-B28D-C1CD33FB31FF}" srcOrd="0" destOrd="1" presId="urn:microsoft.com/office/officeart/2005/8/layout/hList6"/>
    <dgm:cxn modelId="{B3ADB477-4090-420F-B834-E997346AB4B9}" srcId="{463ED63E-9D3F-42CC-BDC8-43BB7376028A}" destId="{106E645C-74B6-4A92-B8DC-6E38DAA61698}" srcOrd="1" destOrd="0" parTransId="{52F6D07E-8AAC-4118-9EEE-8F5457ECE56C}" sibTransId="{CAC90CD7-19FE-46B5-8E65-092CE53705BD}"/>
    <dgm:cxn modelId="{584C907F-717C-4690-A181-7C7F7BEAB970}" type="presOf" srcId="{C925FFE3-40C1-43F2-AD8E-EB6C37848925}" destId="{96314B7F-0C6F-4425-BBE5-B3972D16F6A2}" srcOrd="0" destOrd="0" presId="urn:microsoft.com/office/officeart/2005/8/layout/hList6"/>
    <dgm:cxn modelId="{73C3C680-5C46-450C-B119-4FA47624E409}" srcId="{373080CD-ECCF-4260-ACA2-14D2DF399716}" destId="{7B165E54-FA87-4453-84ED-3A7E4E75FF55}" srcOrd="1" destOrd="0" parTransId="{E4BE9AA9-9027-4F9F-B253-098D59B042BB}" sibTransId="{3D1E9378-4001-4562-A90D-EC923ADB3D2E}"/>
    <dgm:cxn modelId="{EEE15683-073F-4AE1-B580-27E159B75B85}" srcId="{373080CD-ECCF-4260-ACA2-14D2DF399716}" destId="{378C0A19-50CA-40D2-B44D-10D3ED2CD931}" srcOrd="0" destOrd="0" parTransId="{BEE552F4-18CB-4D9C-B63A-DF0675C6A243}" sibTransId="{1CE33D15-3247-4B77-9877-4C8E3EC0EA42}"/>
    <dgm:cxn modelId="{3D2C9586-DA00-4072-A486-5ABE2BEB8610}" type="presOf" srcId="{968D8F62-BAB2-4254-BD8C-837CF9F2CCD3}" destId="{C0D74893-83C4-477A-8005-3B8C90BBC381}" srcOrd="0" destOrd="0" presId="urn:microsoft.com/office/officeart/2005/8/layout/hList6"/>
    <dgm:cxn modelId="{232F618F-3705-4289-9731-76A510BD4479}" type="presOf" srcId="{7B165E54-FA87-4453-84ED-3A7E4E75FF55}" destId="{97A83B76-EAEB-46D2-8549-81CEAAB1CBCC}" srcOrd="0" destOrd="2" presId="urn:microsoft.com/office/officeart/2005/8/layout/hList6"/>
    <dgm:cxn modelId="{400EBB92-5780-4FB5-8AB2-D69C200248D5}" srcId="{463ED63E-9D3F-42CC-BDC8-43BB7376028A}" destId="{373080CD-ECCF-4260-ACA2-14D2DF399716}" srcOrd="5" destOrd="0" parTransId="{802AF2BD-B141-4DB3-9092-056FC09C724F}" sibTransId="{FC8C7917-FD5C-4D09-9ADB-B4E9CCE31817}"/>
    <dgm:cxn modelId="{A1980BAB-A874-4719-91B7-2D1E9CBA92C1}" srcId="{FDC4725D-4E3D-4B31-B9DF-D86DA0467016}" destId="{7E64DF59-CF27-4BFF-AB9D-284F1F4AD525}" srcOrd="2" destOrd="0" parTransId="{EAB073E7-9394-4DB0-89E0-086607776969}" sibTransId="{953B7B31-2073-432C-B165-EEFB941B8FB0}"/>
    <dgm:cxn modelId="{ED87A2B4-1DF5-423D-AA11-C8B7968B60E9}" type="presOf" srcId="{B02EDAC3-4626-4C6A-8648-3624283FE916}" destId="{13229F15-8571-4954-9250-47E68E03FB01}" srcOrd="0" destOrd="2" presId="urn:microsoft.com/office/officeart/2005/8/layout/hList6"/>
    <dgm:cxn modelId="{53A4FBB6-7D11-498D-8E73-0831C479E8D6}" srcId="{FDC4725D-4E3D-4B31-B9DF-D86DA0467016}" destId="{38268651-013E-4280-822F-A983FCBDAFF7}" srcOrd="0" destOrd="0" parTransId="{C53E192C-9A73-43B8-95E1-8C523A4E95F9}" sibTransId="{D78AB7CE-A174-4236-8E3A-7FECF3B753FA}"/>
    <dgm:cxn modelId="{B4AFD7C1-7D5C-4BE5-B789-A8982801813A}" type="presOf" srcId="{ACE5D2A2-C993-451C-88C7-8650FC50231C}" destId="{96314B7F-0C6F-4425-BBE5-B3972D16F6A2}" srcOrd="0" destOrd="1" presId="urn:microsoft.com/office/officeart/2005/8/layout/hList6"/>
    <dgm:cxn modelId="{E3D5EADD-D4D1-488E-852F-8D3CA0AC34F2}" srcId="{463ED63E-9D3F-42CC-BDC8-43BB7376028A}" destId="{FDC4725D-4E3D-4B31-B9DF-D86DA0467016}" srcOrd="2" destOrd="0" parTransId="{208827E0-CA5C-40A3-AC58-80E2795D03BC}" sibTransId="{4CD736E8-B8C2-4DA3-8F52-6EEF94D08808}"/>
    <dgm:cxn modelId="{16E755E0-C0D4-4BB7-94B3-944F7183223A}" type="presOf" srcId="{106E645C-74B6-4A92-B8DC-6E38DAA61698}" destId="{84B7F5A4-64FB-492D-B28D-C1CD33FB31FF}" srcOrd="0" destOrd="0" presId="urn:microsoft.com/office/officeart/2005/8/layout/hList6"/>
    <dgm:cxn modelId="{3B2175E6-42B3-43E9-9287-49325D112B69}" type="presOf" srcId="{74951F0B-9C72-4F17-A260-0253850610BE}" destId="{0C1C94DE-672F-486C-B7B4-CCE9620F8DA0}" srcOrd="0" destOrd="0" presId="urn:microsoft.com/office/officeart/2005/8/layout/hList6"/>
    <dgm:cxn modelId="{5375F4ED-2F85-4ADB-9AA2-44391E893B19}" srcId="{463ED63E-9D3F-42CC-BDC8-43BB7376028A}" destId="{C925FFE3-40C1-43F2-AD8E-EB6C37848925}" srcOrd="3" destOrd="0" parTransId="{64395393-8E2E-45D5-A2BC-9344E9FC30A2}" sibTransId="{9F25B44D-E395-4F6C-A9D8-1557FF7E2B87}"/>
    <dgm:cxn modelId="{FAE224F0-A701-4183-8F7D-288F35A2D25D}" srcId="{74951F0B-9C72-4F17-A260-0253850610BE}" destId="{3905D1F7-A70C-4EF1-B537-424326E4F47B}" srcOrd="0" destOrd="0" parTransId="{AEC922F4-1BD6-4E5B-A261-68A71F864695}" sibTransId="{DDB4EB5B-B9DB-4F43-851E-89602ABD997C}"/>
    <dgm:cxn modelId="{69B9D019-8E3B-451B-A1A3-4CA835AA08B8}" type="presParOf" srcId="{5FE2525D-A50B-4B88-AAF9-FDB4F6D139D2}" destId="{C0D74893-83C4-477A-8005-3B8C90BBC381}" srcOrd="0" destOrd="0" presId="urn:microsoft.com/office/officeart/2005/8/layout/hList6"/>
    <dgm:cxn modelId="{50132418-FD41-421A-8900-A273D30CFE95}" type="presParOf" srcId="{5FE2525D-A50B-4B88-AAF9-FDB4F6D139D2}" destId="{7B395D67-7A95-4E8A-9A1A-BDCF201F54D9}" srcOrd="1" destOrd="0" presId="urn:microsoft.com/office/officeart/2005/8/layout/hList6"/>
    <dgm:cxn modelId="{319D4313-4539-4F6D-AA6B-2841C5B17647}" type="presParOf" srcId="{5FE2525D-A50B-4B88-AAF9-FDB4F6D139D2}" destId="{84B7F5A4-64FB-492D-B28D-C1CD33FB31FF}" srcOrd="2" destOrd="0" presId="urn:microsoft.com/office/officeart/2005/8/layout/hList6"/>
    <dgm:cxn modelId="{8F12BEEB-5907-45D5-881E-41283B812F31}" type="presParOf" srcId="{5FE2525D-A50B-4B88-AAF9-FDB4F6D139D2}" destId="{C57ADB29-4313-45D9-98CA-FD54215F9943}" srcOrd="3" destOrd="0" presId="urn:microsoft.com/office/officeart/2005/8/layout/hList6"/>
    <dgm:cxn modelId="{DA7A2A08-1519-4E0D-840A-37979135D250}" type="presParOf" srcId="{5FE2525D-A50B-4B88-AAF9-FDB4F6D139D2}" destId="{13229F15-8571-4954-9250-47E68E03FB01}" srcOrd="4" destOrd="0" presId="urn:microsoft.com/office/officeart/2005/8/layout/hList6"/>
    <dgm:cxn modelId="{812C9FC9-8BA3-405F-B6A1-B7B6B536A6B3}" type="presParOf" srcId="{5FE2525D-A50B-4B88-AAF9-FDB4F6D139D2}" destId="{B81E0631-C362-48F1-95AB-F621C1AD4A2F}" srcOrd="5" destOrd="0" presId="urn:microsoft.com/office/officeart/2005/8/layout/hList6"/>
    <dgm:cxn modelId="{03FE44FF-F914-407E-BC30-5F0B7D7DC71F}" type="presParOf" srcId="{5FE2525D-A50B-4B88-AAF9-FDB4F6D139D2}" destId="{96314B7F-0C6F-4425-BBE5-B3972D16F6A2}" srcOrd="6" destOrd="0" presId="urn:microsoft.com/office/officeart/2005/8/layout/hList6"/>
    <dgm:cxn modelId="{8A11CB7F-4CBC-4850-8FFB-FC40925BBB1D}" type="presParOf" srcId="{5FE2525D-A50B-4B88-AAF9-FDB4F6D139D2}" destId="{BA61F8C4-C7E3-49A4-9CF3-BDC322C69BD0}" srcOrd="7" destOrd="0" presId="urn:microsoft.com/office/officeart/2005/8/layout/hList6"/>
    <dgm:cxn modelId="{436396BA-2607-4792-9BE8-9C6D7084C9FE}" type="presParOf" srcId="{5FE2525D-A50B-4B88-AAF9-FDB4F6D139D2}" destId="{0C1C94DE-672F-486C-B7B4-CCE9620F8DA0}" srcOrd="8" destOrd="0" presId="urn:microsoft.com/office/officeart/2005/8/layout/hList6"/>
    <dgm:cxn modelId="{A0DAC8A0-67BF-492C-AA13-0CAAFD479881}" type="presParOf" srcId="{5FE2525D-A50B-4B88-AAF9-FDB4F6D139D2}" destId="{FA7E7AD0-5927-4432-B705-6A12046C00B6}" srcOrd="9" destOrd="0" presId="urn:microsoft.com/office/officeart/2005/8/layout/hList6"/>
    <dgm:cxn modelId="{BC61C718-AE81-4741-82A8-BC0F97922064}" type="presParOf" srcId="{5FE2525D-A50B-4B88-AAF9-FDB4F6D139D2}" destId="{97A83B76-EAEB-46D2-8549-81CEAAB1CBCC}" srcOrd="10" destOrd="0" presId="urn:microsoft.com/office/officeart/2005/8/layout/h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87EB3-355D-4B87-952E-49F8089E4968}">
      <dsp:nvSpPr>
        <dsp:cNvPr id="0" name=""/>
        <dsp:cNvSpPr/>
      </dsp:nvSpPr>
      <dsp:spPr>
        <a:xfrm>
          <a:off x="357146" y="2554224"/>
          <a:ext cx="232550" cy="2104833"/>
        </a:xfrm>
        <a:custGeom>
          <a:avLst/>
          <a:gdLst/>
          <a:ahLst/>
          <a:cxnLst/>
          <a:rect l="0" t="0" r="0" b="0"/>
          <a:pathLst>
            <a:path>
              <a:moveTo>
                <a:pt x="0" y="0"/>
              </a:moveTo>
              <a:lnTo>
                <a:pt x="116275" y="0"/>
              </a:lnTo>
              <a:lnTo>
                <a:pt x="116275" y="2104833"/>
              </a:lnTo>
              <a:lnTo>
                <a:pt x="232550" y="21048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20480" y="3553699"/>
        <a:ext cx="105882" cy="105882"/>
      </dsp:txXfrm>
    </dsp:sp>
    <dsp:sp modelId="{5B8679C7-38B9-42C7-8030-4BB7371EF49A}">
      <dsp:nvSpPr>
        <dsp:cNvPr id="0" name=""/>
        <dsp:cNvSpPr/>
      </dsp:nvSpPr>
      <dsp:spPr>
        <a:xfrm>
          <a:off x="1752451" y="4170215"/>
          <a:ext cx="232550" cy="91440"/>
        </a:xfrm>
        <a:custGeom>
          <a:avLst/>
          <a:gdLst/>
          <a:ahLst/>
          <a:cxnLst/>
          <a:rect l="0" t="0" r="0" b="0"/>
          <a:pathLst>
            <a:path>
              <a:moveTo>
                <a:pt x="0" y="45720"/>
              </a:moveTo>
              <a:lnTo>
                <a:pt x="2325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2913" y="4210121"/>
        <a:ext cx="11627" cy="11627"/>
      </dsp:txXfrm>
    </dsp:sp>
    <dsp:sp modelId="{25D6FF49-65B7-4305-9B85-8E5906752B6C}">
      <dsp:nvSpPr>
        <dsp:cNvPr id="0" name=""/>
        <dsp:cNvSpPr/>
      </dsp:nvSpPr>
      <dsp:spPr>
        <a:xfrm>
          <a:off x="357146" y="2554224"/>
          <a:ext cx="232550" cy="1661711"/>
        </a:xfrm>
        <a:custGeom>
          <a:avLst/>
          <a:gdLst/>
          <a:ahLst/>
          <a:cxnLst/>
          <a:rect l="0" t="0" r="0" b="0"/>
          <a:pathLst>
            <a:path>
              <a:moveTo>
                <a:pt x="0" y="0"/>
              </a:moveTo>
              <a:lnTo>
                <a:pt x="116275" y="0"/>
              </a:lnTo>
              <a:lnTo>
                <a:pt x="116275" y="1661711"/>
              </a:lnTo>
              <a:lnTo>
                <a:pt x="232550" y="16617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1474" y="3343131"/>
        <a:ext cx="83895" cy="83895"/>
      </dsp:txXfrm>
    </dsp:sp>
    <dsp:sp modelId="{DEC87E5E-AC79-4C45-9A54-68AA0B58E437}">
      <dsp:nvSpPr>
        <dsp:cNvPr id="0" name=""/>
        <dsp:cNvSpPr/>
      </dsp:nvSpPr>
      <dsp:spPr>
        <a:xfrm>
          <a:off x="1752451" y="3551250"/>
          <a:ext cx="232550" cy="221561"/>
        </a:xfrm>
        <a:custGeom>
          <a:avLst/>
          <a:gdLst/>
          <a:ahLst/>
          <a:cxnLst/>
          <a:rect l="0" t="0" r="0" b="0"/>
          <a:pathLst>
            <a:path>
              <a:moveTo>
                <a:pt x="0" y="0"/>
              </a:moveTo>
              <a:lnTo>
                <a:pt x="116275" y="0"/>
              </a:lnTo>
              <a:lnTo>
                <a:pt x="116275" y="221561"/>
              </a:lnTo>
              <a:lnTo>
                <a:pt x="232550" y="221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0697" y="3654001"/>
        <a:ext cx="16059" cy="16059"/>
      </dsp:txXfrm>
    </dsp:sp>
    <dsp:sp modelId="{9BD0D0F4-E729-4D9F-AF2C-F3B7471359AC}">
      <dsp:nvSpPr>
        <dsp:cNvPr id="0" name=""/>
        <dsp:cNvSpPr/>
      </dsp:nvSpPr>
      <dsp:spPr>
        <a:xfrm>
          <a:off x="1752451" y="3329689"/>
          <a:ext cx="232550" cy="221561"/>
        </a:xfrm>
        <a:custGeom>
          <a:avLst/>
          <a:gdLst/>
          <a:ahLst/>
          <a:cxnLst/>
          <a:rect l="0" t="0" r="0" b="0"/>
          <a:pathLst>
            <a:path>
              <a:moveTo>
                <a:pt x="0" y="221561"/>
              </a:moveTo>
              <a:lnTo>
                <a:pt x="116275" y="221561"/>
              </a:lnTo>
              <a:lnTo>
                <a:pt x="116275" y="0"/>
              </a:lnTo>
              <a:lnTo>
                <a:pt x="2325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0697" y="3432439"/>
        <a:ext cx="16059" cy="16059"/>
      </dsp:txXfrm>
    </dsp:sp>
    <dsp:sp modelId="{64C7AD22-C43E-4666-8682-38F04BBB051C}">
      <dsp:nvSpPr>
        <dsp:cNvPr id="0" name=""/>
        <dsp:cNvSpPr/>
      </dsp:nvSpPr>
      <dsp:spPr>
        <a:xfrm>
          <a:off x="357146" y="2554224"/>
          <a:ext cx="232550" cy="997026"/>
        </a:xfrm>
        <a:custGeom>
          <a:avLst/>
          <a:gdLst/>
          <a:ahLst/>
          <a:cxnLst/>
          <a:rect l="0" t="0" r="0" b="0"/>
          <a:pathLst>
            <a:path>
              <a:moveTo>
                <a:pt x="0" y="0"/>
              </a:moveTo>
              <a:lnTo>
                <a:pt x="116275" y="0"/>
              </a:lnTo>
              <a:lnTo>
                <a:pt x="116275" y="997026"/>
              </a:lnTo>
              <a:lnTo>
                <a:pt x="232550" y="997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7827" y="3027142"/>
        <a:ext cx="51189" cy="51189"/>
      </dsp:txXfrm>
    </dsp:sp>
    <dsp:sp modelId="{07B80D57-6AC7-4876-8CBC-80BB8D6064E8}">
      <dsp:nvSpPr>
        <dsp:cNvPr id="0" name=""/>
        <dsp:cNvSpPr/>
      </dsp:nvSpPr>
      <dsp:spPr>
        <a:xfrm>
          <a:off x="3147757" y="2886566"/>
          <a:ext cx="232550" cy="443122"/>
        </a:xfrm>
        <a:custGeom>
          <a:avLst/>
          <a:gdLst/>
          <a:ahLst/>
          <a:cxnLst/>
          <a:rect l="0" t="0" r="0" b="0"/>
          <a:pathLst>
            <a:path>
              <a:moveTo>
                <a:pt x="0" y="0"/>
              </a:moveTo>
              <a:lnTo>
                <a:pt x="116275" y="0"/>
              </a:lnTo>
              <a:lnTo>
                <a:pt x="116275" y="443122"/>
              </a:lnTo>
              <a:lnTo>
                <a:pt x="232550" y="4431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1521" y="3095616"/>
        <a:ext cx="25021" cy="25021"/>
      </dsp:txXfrm>
    </dsp:sp>
    <dsp:sp modelId="{299880CE-A3DF-4BA4-9EF6-7F534CB40D76}">
      <dsp:nvSpPr>
        <dsp:cNvPr id="0" name=""/>
        <dsp:cNvSpPr/>
      </dsp:nvSpPr>
      <dsp:spPr>
        <a:xfrm>
          <a:off x="3147757" y="2840846"/>
          <a:ext cx="232550" cy="91440"/>
        </a:xfrm>
        <a:custGeom>
          <a:avLst/>
          <a:gdLst/>
          <a:ahLst/>
          <a:cxnLst/>
          <a:rect l="0" t="0" r="0" b="0"/>
          <a:pathLst>
            <a:path>
              <a:moveTo>
                <a:pt x="0" y="45720"/>
              </a:moveTo>
              <a:lnTo>
                <a:pt x="2325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8219" y="2880752"/>
        <a:ext cx="11627" cy="11627"/>
      </dsp:txXfrm>
    </dsp:sp>
    <dsp:sp modelId="{48EDB3E7-CDF5-40F4-B573-8CC1B18747A0}">
      <dsp:nvSpPr>
        <dsp:cNvPr id="0" name=""/>
        <dsp:cNvSpPr/>
      </dsp:nvSpPr>
      <dsp:spPr>
        <a:xfrm>
          <a:off x="3147757" y="2443443"/>
          <a:ext cx="232550" cy="443122"/>
        </a:xfrm>
        <a:custGeom>
          <a:avLst/>
          <a:gdLst/>
          <a:ahLst/>
          <a:cxnLst/>
          <a:rect l="0" t="0" r="0" b="0"/>
          <a:pathLst>
            <a:path>
              <a:moveTo>
                <a:pt x="0" y="443122"/>
              </a:moveTo>
              <a:lnTo>
                <a:pt x="116275" y="443122"/>
              </a:lnTo>
              <a:lnTo>
                <a:pt x="116275" y="0"/>
              </a:lnTo>
              <a:lnTo>
                <a:pt x="2325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1521" y="2652493"/>
        <a:ext cx="25021" cy="25021"/>
      </dsp:txXfrm>
    </dsp:sp>
    <dsp:sp modelId="{72229D9E-37AC-4BEC-A052-AC429BD572BE}">
      <dsp:nvSpPr>
        <dsp:cNvPr id="0" name=""/>
        <dsp:cNvSpPr/>
      </dsp:nvSpPr>
      <dsp:spPr>
        <a:xfrm>
          <a:off x="1752451" y="2840846"/>
          <a:ext cx="232550" cy="91440"/>
        </a:xfrm>
        <a:custGeom>
          <a:avLst/>
          <a:gdLst/>
          <a:ahLst/>
          <a:cxnLst/>
          <a:rect l="0" t="0" r="0" b="0"/>
          <a:pathLst>
            <a:path>
              <a:moveTo>
                <a:pt x="0" y="45720"/>
              </a:moveTo>
              <a:lnTo>
                <a:pt x="2325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2913" y="2880752"/>
        <a:ext cx="11627" cy="11627"/>
      </dsp:txXfrm>
    </dsp:sp>
    <dsp:sp modelId="{089E913B-0501-480B-ADBE-393C32ECF758}">
      <dsp:nvSpPr>
        <dsp:cNvPr id="0" name=""/>
        <dsp:cNvSpPr/>
      </dsp:nvSpPr>
      <dsp:spPr>
        <a:xfrm>
          <a:off x="357146" y="2554224"/>
          <a:ext cx="232550" cy="332342"/>
        </a:xfrm>
        <a:custGeom>
          <a:avLst/>
          <a:gdLst/>
          <a:ahLst/>
          <a:cxnLst/>
          <a:rect l="0" t="0" r="0" b="0"/>
          <a:pathLst>
            <a:path>
              <a:moveTo>
                <a:pt x="0" y="0"/>
              </a:moveTo>
              <a:lnTo>
                <a:pt x="116275" y="0"/>
              </a:lnTo>
              <a:lnTo>
                <a:pt x="116275" y="332342"/>
              </a:lnTo>
              <a:lnTo>
                <a:pt x="232550" y="332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63281" y="2710254"/>
        <a:ext cx="20281" cy="20281"/>
      </dsp:txXfrm>
    </dsp:sp>
    <dsp:sp modelId="{FDC1D9F4-B365-4D6B-B002-4F6A8489D91C}">
      <dsp:nvSpPr>
        <dsp:cNvPr id="0" name=""/>
        <dsp:cNvSpPr/>
      </dsp:nvSpPr>
      <dsp:spPr>
        <a:xfrm>
          <a:off x="3147757" y="1954600"/>
          <a:ext cx="232550" cy="91440"/>
        </a:xfrm>
        <a:custGeom>
          <a:avLst/>
          <a:gdLst/>
          <a:ahLst/>
          <a:cxnLst/>
          <a:rect l="0" t="0" r="0" b="0"/>
          <a:pathLst>
            <a:path>
              <a:moveTo>
                <a:pt x="0" y="45720"/>
              </a:moveTo>
              <a:lnTo>
                <a:pt x="2325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8219" y="1994506"/>
        <a:ext cx="11627" cy="11627"/>
      </dsp:txXfrm>
    </dsp:sp>
    <dsp:sp modelId="{FD8C5E0A-05B7-43EE-A7D4-B07796D9187D}">
      <dsp:nvSpPr>
        <dsp:cNvPr id="0" name=""/>
        <dsp:cNvSpPr/>
      </dsp:nvSpPr>
      <dsp:spPr>
        <a:xfrm>
          <a:off x="1752451" y="1335635"/>
          <a:ext cx="232550" cy="664684"/>
        </a:xfrm>
        <a:custGeom>
          <a:avLst/>
          <a:gdLst/>
          <a:ahLst/>
          <a:cxnLst/>
          <a:rect l="0" t="0" r="0" b="0"/>
          <a:pathLst>
            <a:path>
              <a:moveTo>
                <a:pt x="0" y="0"/>
              </a:moveTo>
              <a:lnTo>
                <a:pt x="116275" y="0"/>
              </a:lnTo>
              <a:lnTo>
                <a:pt x="116275" y="664684"/>
              </a:lnTo>
              <a:lnTo>
                <a:pt x="232550" y="664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1122" y="1650373"/>
        <a:ext cx="35209" cy="35209"/>
      </dsp:txXfrm>
    </dsp:sp>
    <dsp:sp modelId="{0118D851-556A-45D5-BF18-940838E13C81}">
      <dsp:nvSpPr>
        <dsp:cNvPr id="0" name=""/>
        <dsp:cNvSpPr/>
      </dsp:nvSpPr>
      <dsp:spPr>
        <a:xfrm>
          <a:off x="1752451" y="1335635"/>
          <a:ext cx="232550" cy="221561"/>
        </a:xfrm>
        <a:custGeom>
          <a:avLst/>
          <a:gdLst/>
          <a:ahLst/>
          <a:cxnLst/>
          <a:rect l="0" t="0" r="0" b="0"/>
          <a:pathLst>
            <a:path>
              <a:moveTo>
                <a:pt x="0" y="0"/>
              </a:moveTo>
              <a:lnTo>
                <a:pt x="116275" y="0"/>
              </a:lnTo>
              <a:lnTo>
                <a:pt x="116275" y="221561"/>
              </a:lnTo>
              <a:lnTo>
                <a:pt x="232550" y="221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0697" y="1438386"/>
        <a:ext cx="16059" cy="16059"/>
      </dsp:txXfrm>
    </dsp:sp>
    <dsp:sp modelId="{11381449-922A-4406-84A4-AAEBB9D7B5A5}">
      <dsp:nvSpPr>
        <dsp:cNvPr id="0" name=""/>
        <dsp:cNvSpPr/>
      </dsp:nvSpPr>
      <dsp:spPr>
        <a:xfrm>
          <a:off x="1752451" y="1114074"/>
          <a:ext cx="232550" cy="221561"/>
        </a:xfrm>
        <a:custGeom>
          <a:avLst/>
          <a:gdLst/>
          <a:ahLst/>
          <a:cxnLst/>
          <a:rect l="0" t="0" r="0" b="0"/>
          <a:pathLst>
            <a:path>
              <a:moveTo>
                <a:pt x="0" y="221561"/>
              </a:moveTo>
              <a:lnTo>
                <a:pt x="116275" y="221561"/>
              </a:lnTo>
              <a:lnTo>
                <a:pt x="116275" y="0"/>
              </a:lnTo>
              <a:lnTo>
                <a:pt x="2325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0697" y="1216825"/>
        <a:ext cx="16059" cy="16059"/>
      </dsp:txXfrm>
    </dsp:sp>
    <dsp:sp modelId="{F9AA7561-AEBA-4F47-B39B-B40710172F7E}">
      <dsp:nvSpPr>
        <dsp:cNvPr id="0" name=""/>
        <dsp:cNvSpPr/>
      </dsp:nvSpPr>
      <dsp:spPr>
        <a:xfrm>
          <a:off x="1752451" y="670951"/>
          <a:ext cx="232550" cy="664684"/>
        </a:xfrm>
        <a:custGeom>
          <a:avLst/>
          <a:gdLst/>
          <a:ahLst/>
          <a:cxnLst/>
          <a:rect l="0" t="0" r="0" b="0"/>
          <a:pathLst>
            <a:path>
              <a:moveTo>
                <a:pt x="0" y="664684"/>
              </a:moveTo>
              <a:lnTo>
                <a:pt x="116275" y="664684"/>
              </a:lnTo>
              <a:lnTo>
                <a:pt x="116275" y="0"/>
              </a:lnTo>
              <a:lnTo>
                <a:pt x="2325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1122" y="985688"/>
        <a:ext cx="35209" cy="35209"/>
      </dsp:txXfrm>
    </dsp:sp>
    <dsp:sp modelId="{9CD2DEA4-EB64-457B-A7F6-D8290009BE5B}">
      <dsp:nvSpPr>
        <dsp:cNvPr id="0" name=""/>
        <dsp:cNvSpPr/>
      </dsp:nvSpPr>
      <dsp:spPr>
        <a:xfrm>
          <a:off x="357146" y="1335635"/>
          <a:ext cx="232550" cy="1218588"/>
        </a:xfrm>
        <a:custGeom>
          <a:avLst/>
          <a:gdLst/>
          <a:ahLst/>
          <a:cxnLst/>
          <a:rect l="0" t="0" r="0" b="0"/>
          <a:pathLst>
            <a:path>
              <a:moveTo>
                <a:pt x="0" y="1218588"/>
              </a:moveTo>
              <a:lnTo>
                <a:pt x="116275" y="1218588"/>
              </a:lnTo>
              <a:lnTo>
                <a:pt x="116275" y="0"/>
              </a:lnTo>
              <a:lnTo>
                <a:pt x="2325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2407" y="1913915"/>
        <a:ext cx="62028" cy="62028"/>
      </dsp:txXfrm>
    </dsp:sp>
    <dsp:sp modelId="{54613CA4-CEE9-4FB5-8551-822EA32CF4B2}">
      <dsp:nvSpPr>
        <dsp:cNvPr id="0" name=""/>
        <dsp:cNvSpPr/>
      </dsp:nvSpPr>
      <dsp:spPr>
        <a:xfrm>
          <a:off x="357146" y="892512"/>
          <a:ext cx="232550" cy="1661711"/>
        </a:xfrm>
        <a:custGeom>
          <a:avLst/>
          <a:gdLst/>
          <a:ahLst/>
          <a:cxnLst/>
          <a:rect l="0" t="0" r="0" b="0"/>
          <a:pathLst>
            <a:path>
              <a:moveTo>
                <a:pt x="0" y="1661711"/>
              </a:moveTo>
              <a:lnTo>
                <a:pt x="116275" y="1661711"/>
              </a:lnTo>
              <a:lnTo>
                <a:pt x="116275" y="0"/>
              </a:lnTo>
              <a:lnTo>
                <a:pt x="2325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1474" y="1681420"/>
        <a:ext cx="83895" cy="83895"/>
      </dsp:txXfrm>
    </dsp:sp>
    <dsp:sp modelId="{DBB700FF-6B7A-447B-831A-74EF6B86ACA2}">
      <dsp:nvSpPr>
        <dsp:cNvPr id="0" name=""/>
        <dsp:cNvSpPr/>
      </dsp:nvSpPr>
      <dsp:spPr>
        <a:xfrm>
          <a:off x="357146" y="449390"/>
          <a:ext cx="232550" cy="2104833"/>
        </a:xfrm>
        <a:custGeom>
          <a:avLst/>
          <a:gdLst/>
          <a:ahLst/>
          <a:cxnLst/>
          <a:rect l="0" t="0" r="0" b="0"/>
          <a:pathLst>
            <a:path>
              <a:moveTo>
                <a:pt x="0" y="2104833"/>
              </a:moveTo>
              <a:lnTo>
                <a:pt x="116275" y="2104833"/>
              </a:lnTo>
              <a:lnTo>
                <a:pt x="116275" y="0"/>
              </a:lnTo>
              <a:lnTo>
                <a:pt x="2325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20480" y="1448865"/>
        <a:ext cx="105882" cy="105882"/>
      </dsp:txXfrm>
    </dsp:sp>
    <dsp:sp modelId="{3A31BF16-B495-4C53-95A6-224C77540743}">
      <dsp:nvSpPr>
        <dsp:cNvPr id="0" name=""/>
        <dsp:cNvSpPr/>
      </dsp:nvSpPr>
      <dsp:spPr>
        <a:xfrm rot="16200000">
          <a:off x="-752993" y="2376974"/>
          <a:ext cx="1865780"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b="0" kern="1200" dirty="0"/>
            <a:t>Board of Directors</a:t>
          </a:r>
          <a:endParaRPr lang="en-GB" sz="1900" kern="1200" dirty="0"/>
        </a:p>
      </dsp:txBody>
      <dsp:txXfrm>
        <a:off x="-752993" y="2376974"/>
        <a:ext cx="1865780" cy="354498"/>
      </dsp:txXfrm>
    </dsp:sp>
    <dsp:sp modelId="{9007ACD9-6F2B-4D35-A766-6C3E6F044094}">
      <dsp:nvSpPr>
        <dsp:cNvPr id="0" name=""/>
        <dsp:cNvSpPr/>
      </dsp:nvSpPr>
      <dsp:spPr>
        <a:xfrm>
          <a:off x="589697" y="272140"/>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Finance</a:t>
          </a:r>
          <a:endParaRPr lang="en-GB" sz="1100" b="0" kern="1200"/>
        </a:p>
      </dsp:txBody>
      <dsp:txXfrm>
        <a:off x="589697" y="272140"/>
        <a:ext cx="1162754" cy="354498"/>
      </dsp:txXfrm>
    </dsp:sp>
    <dsp:sp modelId="{B48CD1B4-2FC9-4278-9627-3D99F2B7BE76}">
      <dsp:nvSpPr>
        <dsp:cNvPr id="0" name=""/>
        <dsp:cNvSpPr/>
      </dsp:nvSpPr>
      <dsp:spPr>
        <a:xfrm>
          <a:off x="589697" y="715263"/>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HR</a:t>
          </a:r>
          <a:endParaRPr lang="en-GB" sz="1100" b="0" kern="1200"/>
        </a:p>
      </dsp:txBody>
      <dsp:txXfrm>
        <a:off x="589697" y="715263"/>
        <a:ext cx="1162754" cy="354498"/>
      </dsp:txXfrm>
    </dsp:sp>
    <dsp:sp modelId="{6BED3098-3339-405B-B653-7C434F0F992D}">
      <dsp:nvSpPr>
        <dsp:cNvPr id="0" name=""/>
        <dsp:cNvSpPr/>
      </dsp:nvSpPr>
      <dsp:spPr>
        <a:xfrm>
          <a:off x="589697" y="1158386"/>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Business Team</a:t>
          </a:r>
          <a:endParaRPr lang="en-GB" sz="1100" b="0" kern="1200"/>
        </a:p>
      </dsp:txBody>
      <dsp:txXfrm>
        <a:off x="589697" y="1158386"/>
        <a:ext cx="1162754" cy="354498"/>
      </dsp:txXfrm>
    </dsp:sp>
    <dsp:sp modelId="{96C9864D-B2A1-4468-A4AC-5EC3A687A85C}">
      <dsp:nvSpPr>
        <dsp:cNvPr id="0" name=""/>
        <dsp:cNvSpPr/>
      </dsp:nvSpPr>
      <dsp:spPr>
        <a:xfrm>
          <a:off x="1985002" y="493702"/>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Partner Operations</a:t>
          </a:r>
          <a:endParaRPr lang="en-GB" sz="1100" b="0" kern="1200"/>
        </a:p>
      </dsp:txBody>
      <dsp:txXfrm>
        <a:off x="1985002" y="493702"/>
        <a:ext cx="1162754" cy="354498"/>
      </dsp:txXfrm>
    </dsp:sp>
    <dsp:sp modelId="{A935BD93-E4DF-41B2-9634-A172551FC42F}">
      <dsp:nvSpPr>
        <dsp:cNvPr id="0" name=""/>
        <dsp:cNvSpPr/>
      </dsp:nvSpPr>
      <dsp:spPr>
        <a:xfrm>
          <a:off x="1985002" y="936825"/>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Country Teams</a:t>
          </a:r>
        </a:p>
      </dsp:txBody>
      <dsp:txXfrm>
        <a:off x="1985002" y="936825"/>
        <a:ext cx="1162754" cy="354498"/>
      </dsp:txXfrm>
    </dsp:sp>
    <dsp:sp modelId="{2465E46E-ED6D-4BF0-BF17-502342BC6D4F}">
      <dsp:nvSpPr>
        <dsp:cNvPr id="0" name=""/>
        <dsp:cNvSpPr/>
      </dsp:nvSpPr>
      <dsp:spPr>
        <a:xfrm>
          <a:off x="1985002" y="1379948"/>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Product Team </a:t>
          </a:r>
          <a:endParaRPr lang="en-GB" sz="1100" b="0" kern="1200"/>
        </a:p>
      </dsp:txBody>
      <dsp:txXfrm>
        <a:off x="1985002" y="1379948"/>
        <a:ext cx="1162754" cy="354498"/>
      </dsp:txXfrm>
    </dsp:sp>
    <dsp:sp modelId="{76FBE0C4-70EE-4D5F-ADAE-EF4DC24D3EE9}">
      <dsp:nvSpPr>
        <dsp:cNvPr id="0" name=""/>
        <dsp:cNvSpPr/>
      </dsp:nvSpPr>
      <dsp:spPr>
        <a:xfrm>
          <a:off x="1985002" y="1823071"/>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Growth Team</a:t>
          </a:r>
          <a:endParaRPr lang="en-GB" sz="1100" b="0" kern="1200"/>
        </a:p>
      </dsp:txBody>
      <dsp:txXfrm>
        <a:off x="1985002" y="1823071"/>
        <a:ext cx="1162754" cy="354498"/>
      </dsp:txXfrm>
    </dsp:sp>
    <dsp:sp modelId="{84C59839-0434-48B0-AE29-F0A35A839A25}">
      <dsp:nvSpPr>
        <dsp:cNvPr id="0" name=""/>
        <dsp:cNvSpPr/>
      </dsp:nvSpPr>
      <dsp:spPr>
        <a:xfrm>
          <a:off x="3380308" y="1823071"/>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Subscription Growth</a:t>
          </a:r>
          <a:endParaRPr lang="en-GB" sz="1100" b="0" kern="1200"/>
        </a:p>
      </dsp:txBody>
      <dsp:txXfrm>
        <a:off x="3380308" y="1823071"/>
        <a:ext cx="1162754" cy="354498"/>
      </dsp:txXfrm>
    </dsp:sp>
    <dsp:sp modelId="{B0D280A6-13C6-4269-A42E-796798F17F02}">
      <dsp:nvSpPr>
        <dsp:cNvPr id="0" name=""/>
        <dsp:cNvSpPr/>
      </dsp:nvSpPr>
      <dsp:spPr>
        <a:xfrm>
          <a:off x="589697" y="2709317"/>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Brand Marketing Team</a:t>
          </a:r>
          <a:endParaRPr lang="en-GB" sz="1100" b="0" kern="1200"/>
        </a:p>
      </dsp:txBody>
      <dsp:txXfrm>
        <a:off x="589697" y="2709317"/>
        <a:ext cx="1162754" cy="354498"/>
      </dsp:txXfrm>
    </dsp:sp>
    <dsp:sp modelId="{145536AD-0119-43B8-BBD4-6E2A74C9228B}">
      <dsp:nvSpPr>
        <dsp:cNvPr id="0" name=""/>
        <dsp:cNvSpPr/>
      </dsp:nvSpPr>
      <dsp:spPr>
        <a:xfrm>
          <a:off x="1985002" y="2709317"/>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Communications</a:t>
          </a:r>
        </a:p>
      </dsp:txBody>
      <dsp:txXfrm>
        <a:off x="1985002" y="2709317"/>
        <a:ext cx="1162754" cy="354498"/>
      </dsp:txXfrm>
    </dsp:sp>
    <dsp:sp modelId="{ACA0C787-2092-4A57-A08B-42597522D959}">
      <dsp:nvSpPr>
        <dsp:cNvPr id="0" name=""/>
        <dsp:cNvSpPr/>
      </dsp:nvSpPr>
      <dsp:spPr>
        <a:xfrm>
          <a:off x="3380308" y="2266194"/>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Content</a:t>
          </a:r>
        </a:p>
      </dsp:txBody>
      <dsp:txXfrm>
        <a:off x="3380308" y="2266194"/>
        <a:ext cx="1162754" cy="354498"/>
      </dsp:txXfrm>
    </dsp:sp>
    <dsp:sp modelId="{ED5817C4-F0DB-4D9B-87FF-C59DA4A463B4}">
      <dsp:nvSpPr>
        <dsp:cNvPr id="0" name=""/>
        <dsp:cNvSpPr/>
      </dsp:nvSpPr>
      <dsp:spPr>
        <a:xfrm>
          <a:off x="3380308" y="2709317"/>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Social Media </a:t>
          </a:r>
        </a:p>
      </dsp:txBody>
      <dsp:txXfrm>
        <a:off x="3380308" y="2709317"/>
        <a:ext cx="1162754" cy="354498"/>
      </dsp:txXfrm>
    </dsp:sp>
    <dsp:sp modelId="{58C79676-8D0E-415D-8F7A-A107355C7923}">
      <dsp:nvSpPr>
        <dsp:cNvPr id="0" name=""/>
        <dsp:cNvSpPr/>
      </dsp:nvSpPr>
      <dsp:spPr>
        <a:xfrm>
          <a:off x="3380308" y="3152439"/>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Online Ads</a:t>
          </a:r>
        </a:p>
      </dsp:txBody>
      <dsp:txXfrm>
        <a:off x="3380308" y="3152439"/>
        <a:ext cx="1162754" cy="354498"/>
      </dsp:txXfrm>
    </dsp:sp>
    <dsp:sp modelId="{37D950E0-2635-48A4-9E93-9146A4AE37D7}">
      <dsp:nvSpPr>
        <dsp:cNvPr id="0" name=""/>
        <dsp:cNvSpPr/>
      </dsp:nvSpPr>
      <dsp:spPr>
        <a:xfrm>
          <a:off x="589697" y="3374001"/>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Community Management Team </a:t>
          </a:r>
          <a:endParaRPr lang="en-GB" sz="1100" b="0" kern="1200"/>
        </a:p>
      </dsp:txBody>
      <dsp:txXfrm>
        <a:off x="589697" y="3374001"/>
        <a:ext cx="1162754" cy="354498"/>
      </dsp:txXfrm>
    </dsp:sp>
    <dsp:sp modelId="{1A57EB2B-C7C5-4006-9A2D-0F63A9764F00}">
      <dsp:nvSpPr>
        <dsp:cNvPr id="0" name=""/>
        <dsp:cNvSpPr/>
      </dsp:nvSpPr>
      <dsp:spPr>
        <a:xfrm>
          <a:off x="1985002" y="3152439"/>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i="0" kern="1200"/>
            <a:t>Trust and Safety </a:t>
          </a:r>
          <a:endParaRPr lang="en-GB" sz="1100" b="0" kern="1200"/>
        </a:p>
      </dsp:txBody>
      <dsp:txXfrm>
        <a:off x="1985002" y="3152439"/>
        <a:ext cx="1162754" cy="354498"/>
      </dsp:txXfrm>
    </dsp:sp>
    <dsp:sp modelId="{6A1A51F9-1D60-4C5B-9279-3F6F215583B5}">
      <dsp:nvSpPr>
        <dsp:cNvPr id="0" name=""/>
        <dsp:cNvSpPr/>
      </dsp:nvSpPr>
      <dsp:spPr>
        <a:xfrm>
          <a:off x="1985002" y="3595562"/>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Technical Support</a:t>
          </a:r>
        </a:p>
      </dsp:txBody>
      <dsp:txXfrm>
        <a:off x="1985002" y="3595562"/>
        <a:ext cx="1162754" cy="354498"/>
      </dsp:txXfrm>
    </dsp:sp>
    <dsp:sp modelId="{F25B736A-F042-4476-92BB-4A5F93A55957}">
      <dsp:nvSpPr>
        <dsp:cNvPr id="0" name=""/>
        <dsp:cNvSpPr/>
      </dsp:nvSpPr>
      <dsp:spPr>
        <a:xfrm>
          <a:off x="589697" y="4038685"/>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Engineers</a:t>
          </a:r>
        </a:p>
      </dsp:txBody>
      <dsp:txXfrm>
        <a:off x="589697" y="4038685"/>
        <a:ext cx="1162754" cy="354498"/>
      </dsp:txXfrm>
    </dsp:sp>
    <dsp:sp modelId="{08E9B606-EF5E-4226-9BB1-4E991B6B308D}">
      <dsp:nvSpPr>
        <dsp:cNvPr id="0" name=""/>
        <dsp:cNvSpPr/>
      </dsp:nvSpPr>
      <dsp:spPr>
        <a:xfrm>
          <a:off x="1985002" y="4038685"/>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Designers</a:t>
          </a:r>
        </a:p>
      </dsp:txBody>
      <dsp:txXfrm>
        <a:off x="1985002" y="4038685"/>
        <a:ext cx="1162754" cy="354498"/>
      </dsp:txXfrm>
    </dsp:sp>
    <dsp:sp modelId="{7841FEF8-806A-49D6-8975-BE972923B078}">
      <dsp:nvSpPr>
        <dsp:cNvPr id="0" name=""/>
        <dsp:cNvSpPr/>
      </dsp:nvSpPr>
      <dsp:spPr>
        <a:xfrm>
          <a:off x="589697" y="4481808"/>
          <a:ext cx="1162754" cy="354498"/>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dirty="0"/>
            <a:t>Design &amp; Research Team</a:t>
          </a:r>
        </a:p>
      </dsp:txBody>
      <dsp:txXfrm>
        <a:off x="589697" y="4481808"/>
        <a:ext cx="1162754" cy="354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8D947-79B1-4B99-9AF4-257690CEF415}">
      <dsp:nvSpPr>
        <dsp:cNvPr id="0" name=""/>
        <dsp:cNvSpPr/>
      </dsp:nvSpPr>
      <dsp:spPr>
        <a:xfrm>
          <a:off x="0" y="311848"/>
          <a:ext cx="4882383" cy="552825"/>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8927" tIns="270764" rIns="378927" bIns="92456" numCol="1" spcCol="1270" anchor="t" anchorCtr="0">
          <a:noAutofit/>
        </a:bodyPr>
        <a:lstStyle/>
        <a:p>
          <a:pPr marL="114300" lvl="1" indent="-114300" algn="l" defTabSz="577850">
            <a:lnSpc>
              <a:spcPct val="90000"/>
            </a:lnSpc>
            <a:spcBef>
              <a:spcPct val="0"/>
            </a:spcBef>
            <a:spcAft>
              <a:spcPct val="15000"/>
            </a:spcAft>
            <a:buChar char="•"/>
          </a:pPr>
          <a:r>
            <a:rPr lang="en-GB" sz="1300" kern="1200"/>
            <a:t>Grow the community</a:t>
          </a:r>
          <a:endParaRPr lang="en-GB" sz="1300" kern="1200" dirty="0"/>
        </a:p>
      </dsp:txBody>
      <dsp:txXfrm>
        <a:off x="0" y="311848"/>
        <a:ext cx="4882383" cy="552825"/>
      </dsp:txXfrm>
    </dsp:sp>
    <dsp:sp modelId="{4202486D-6E07-412B-AC0C-9E8F8EF32389}">
      <dsp:nvSpPr>
        <dsp:cNvPr id="0" name=""/>
        <dsp:cNvSpPr/>
      </dsp:nvSpPr>
      <dsp:spPr>
        <a:xfrm>
          <a:off x="244119" y="119968"/>
          <a:ext cx="3417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180" tIns="0" rIns="129180" bIns="0" numCol="1" spcCol="1270" anchor="ctr" anchorCtr="0">
          <a:noAutofit/>
        </a:bodyPr>
        <a:lstStyle/>
        <a:p>
          <a:pPr marL="0" lvl="0" indent="0" algn="l" defTabSz="577850">
            <a:lnSpc>
              <a:spcPct val="90000"/>
            </a:lnSpc>
            <a:spcBef>
              <a:spcPct val="0"/>
            </a:spcBef>
            <a:spcAft>
              <a:spcPct val="35000"/>
            </a:spcAft>
            <a:buNone/>
          </a:pPr>
          <a:r>
            <a:rPr lang="en-GB" sz="1300" b="1" kern="1200"/>
            <a:t>Business strategy</a:t>
          </a:r>
          <a:endParaRPr lang="en-GB" sz="1300" b="1" kern="1200" dirty="0"/>
        </a:p>
      </dsp:txBody>
      <dsp:txXfrm>
        <a:off x="244119" y="119968"/>
        <a:ext cx="3417668" cy="383760"/>
      </dsp:txXfrm>
    </dsp:sp>
    <dsp:sp modelId="{95E0553D-1F6F-4560-A5B8-8E2BF1FC4EC0}">
      <dsp:nvSpPr>
        <dsp:cNvPr id="0" name=""/>
        <dsp:cNvSpPr/>
      </dsp:nvSpPr>
      <dsp:spPr>
        <a:xfrm>
          <a:off x="0" y="1126753"/>
          <a:ext cx="4882383" cy="552825"/>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8927" tIns="270764" rIns="378927" bIns="92456" numCol="1" spcCol="1270" anchor="t" anchorCtr="0">
          <a:noAutofit/>
        </a:bodyPr>
        <a:lstStyle/>
        <a:p>
          <a:pPr marL="114300" lvl="1" indent="-114300" algn="l" defTabSz="577850">
            <a:lnSpc>
              <a:spcPct val="90000"/>
            </a:lnSpc>
            <a:spcBef>
              <a:spcPct val="0"/>
            </a:spcBef>
            <a:spcAft>
              <a:spcPct val="15000"/>
            </a:spcAft>
            <a:buChar char="•"/>
          </a:pPr>
          <a:r>
            <a:rPr lang="en-GB" sz="1300" kern="1200"/>
            <a:t>Strava App</a:t>
          </a:r>
          <a:endParaRPr lang="en-GB" sz="1300" kern="1200" dirty="0"/>
        </a:p>
      </dsp:txBody>
      <dsp:txXfrm>
        <a:off x="0" y="1126753"/>
        <a:ext cx="4882383" cy="552825"/>
      </dsp:txXfrm>
    </dsp:sp>
    <dsp:sp modelId="{1235C8B4-8782-40A0-AB93-62D615F93D62}">
      <dsp:nvSpPr>
        <dsp:cNvPr id="0" name=""/>
        <dsp:cNvSpPr/>
      </dsp:nvSpPr>
      <dsp:spPr>
        <a:xfrm>
          <a:off x="244119" y="934873"/>
          <a:ext cx="3417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180" tIns="0" rIns="129180" bIns="0" numCol="1" spcCol="1270" anchor="ctr" anchorCtr="0">
          <a:noAutofit/>
        </a:bodyPr>
        <a:lstStyle/>
        <a:p>
          <a:pPr marL="0" lvl="0" indent="0" algn="l" defTabSz="577850">
            <a:lnSpc>
              <a:spcPct val="90000"/>
            </a:lnSpc>
            <a:spcBef>
              <a:spcPct val="0"/>
            </a:spcBef>
            <a:spcAft>
              <a:spcPct val="35000"/>
            </a:spcAft>
            <a:buNone/>
          </a:pPr>
          <a:r>
            <a:rPr lang="en-GB" sz="1300" b="1" kern="1200"/>
            <a:t>Business unit</a:t>
          </a:r>
          <a:endParaRPr lang="en-GB" sz="1300" b="1" kern="1200" dirty="0"/>
        </a:p>
      </dsp:txBody>
      <dsp:txXfrm>
        <a:off x="244119" y="934873"/>
        <a:ext cx="3417668" cy="383760"/>
      </dsp:txXfrm>
    </dsp:sp>
    <dsp:sp modelId="{BE84FCAF-7F77-4B87-A078-8B8886C23293}">
      <dsp:nvSpPr>
        <dsp:cNvPr id="0" name=""/>
        <dsp:cNvSpPr/>
      </dsp:nvSpPr>
      <dsp:spPr>
        <a:xfrm>
          <a:off x="0" y="1933031"/>
          <a:ext cx="4882383" cy="7371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8927" tIns="270764" rIns="378927" bIns="92456" numCol="1" spcCol="1270" anchor="t" anchorCtr="0">
          <a:noAutofit/>
        </a:bodyPr>
        <a:lstStyle/>
        <a:p>
          <a:pPr marL="114300" lvl="1" indent="-114300" algn="l" defTabSz="577850">
            <a:lnSpc>
              <a:spcPct val="90000"/>
            </a:lnSpc>
            <a:spcBef>
              <a:spcPct val="0"/>
            </a:spcBef>
            <a:spcAft>
              <a:spcPct val="15000"/>
            </a:spcAft>
            <a:buChar char="•"/>
          </a:pPr>
          <a:r>
            <a:rPr lang="en-GB" sz="1300" kern="1200" dirty="0"/>
            <a:t>Conversion – to grow the number of premium Strava members</a:t>
          </a:r>
        </a:p>
      </dsp:txBody>
      <dsp:txXfrm>
        <a:off x="0" y="1933031"/>
        <a:ext cx="4882383" cy="737100"/>
      </dsp:txXfrm>
    </dsp:sp>
    <dsp:sp modelId="{B7168A05-3602-4B13-A87B-F1D0FE2CABA8}">
      <dsp:nvSpPr>
        <dsp:cNvPr id="0" name=""/>
        <dsp:cNvSpPr/>
      </dsp:nvSpPr>
      <dsp:spPr>
        <a:xfrm>
          <a:off x="244119" y="1749778"/>
          <a:ext cx="3417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180" tIns="0" rIns="129180" bIns="0" numCol="1" spcCol="1270" anchor="ctr" anchorCtr="0">
          <a:noAutofit/>
        </a:bodyPr>
        <a:lstStyle/>
        <a:p>
          <a:pPr marL="0" lvl="0" indent="0" algn="l" defTabSz="577850">
            <a:lnSpc>
              <a:spcPct val="90000"/>
            </a:lnSpc>
            <a:spcBef>
              <a:spcPct val="0"/>
            </a:spcBef>
            <a:spcAft>
              <a:spcPct val="35000"/>
            </a:spcAft>
            <a:buNone/>
          </a:pPr>
          <a:r>
            <a:rPr lang="en-GB" sz="1300" b="1" kern="1200" dirty="0"/>
            <a:t>Digital marketing strategy</a:t>
          </a:r>
        </a:p>
      </dsp:txBody>
      <dsp:txXfrm>
        <a:off x="244119" y="1749778"/>
        <a:ext cx="3417668" cy="383760"/>
      </dsp:txXfrm>
    </dsp:sp>
    <dsp:sp modelId="{EBD67ADA-00EB-4EA1-88D4-A4263F798D02}">
      <dsp:nvSpPr>
        <dsp:cNvPr id="0" name=""/>
        <dsp:cNvSpPr/>
      </dsp:nvSpPr>
      <dsp:spPr>
        <a:xfrm>
          <a:off x="0" y="2940838"/>
          <a:ext cx="4882383" cy="94185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8927" tIns="270764" rIns="378927" bIns="92456" numCol="1" spcCol="1270" anchor="t" anchorCtr="0">
          <a:noAutofit/>
        </a:bodyPr>
        <a:lstStyle/>
        <a:p>
          <a:pPr marL="114300" lvl="1" indent="-114300" algn="l" defTabSz="577850">
            <a:lnSpc>
              <a:spcPct val="90000"/>
            </a:lnSpc>
            <a:spcBef>
              <a:spcPct val="0"/>
            </a:spcBef>
            <a:spcAft>
              <a:spcPct val="15000"/>
            </a:spcAft>
            <a:buChar char="•"/>
          </a:pPr>
          <a:r>
            <a:rPr lang="en-GB" sz="1300" kern="1200" dirty="0"/>
            <a:t>To gain 20 million new members by December</a:t>
          </a:r>
        </a:p>
        <a:p>
          <a:pPr marL="114300" lvl="1" indent="-114300" algn="l" defTabSz="577850">
            <a:lnSpc>
              <a:spcPct val="90000"/>
            </a:lnSpc>
            <a:spcBef>
              <a:spcPct val="0"/>
            </a:spcBef>
            <a:spcAft>
              <a:spcPct val="15000"/>
            </a:spcAft>
            <a:buChar char="•"/>
          </a:pPr>
          <a:r>
            <a:rPr lang="en-US" sz="1300" kern="1200"/>
            <a:t>To convert 20% of free members to the premium account by December</a:t>
          </a:r>
          <a:endParaRPr lang="en-GB" sz="1300" kern="1200" dirty="0"/>
        </a:p>
      </dsp:txBody>
      <dsp:txXfrm>
        <a:off x="0" y="2940838"/>
        <a:ext cx="4882383" cy="941850"/>
      </dsp:txXfrm>
    </dsp:sp>
    <dsp:sp modelId="{D5EFB643-A36A-4649-81D8-92EE9CAB0D59}">
      <dsp:nvSpPr>
        <dsp:cNvPr id="0" name=""/>
        <dsp:cNvSpPr/>
      </dsp:nvSpPr>
      <dsp:spPr>
        <a:xfrm>
          <a:off x="244119" y="2748958"/>
          <a:ext cx="3417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180" tIns="0" rIns="129180" bIns="0" numCol="1" spcCol="1270" anchor="ctr" anchorCtr="0">
          <a:noAutofit/>
        </a:bodyPr>
        <a:lstStyle/>
        <a:p>
          <a:pPr marL="0" lvl="0" indent="0" algn="l" defTabSz="577850">
            <a:lnSpc>
              <a:spcPct val="90000"/>
            </a:lnSpc>
            <a:spcBef>
              <a:spcPct val="0"/>
            </a:spcBef>
            <a:spcAft>
              <a:spcPct val="35000"/>
            </a:spcAft>
            <a:buNone/>
          </a:pPr>
          <a:r>
            <a:rPr lang="en-GB" sz="1300" b="1" kern="1200" dirty="0"/>
            <a:t>Digital marketing objectives</a:t>
          </a:r>
        </a:p>
      </dsp:txBody>
      <dsp:txXfrm>
        <a:off x="244119" y="2748958"/>
        <a:ext cx="3417668" cy="383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67ADA-00EB-4EA1-88D4-A4263F798D02}">
      <dsp:nvSpPr>
        <dsp:cNvPr id="0" name=""/>
        <dsp:cNvSpPr/>
      </dsp:nvSpPr>
      <dsp:spPr>
        <a:xfrm>
          <a:off x="0" y="316958"/>
          <a:ext cx="4933950" cy="467775"/>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29108" rIns="3829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a:t>To gain 20 million new members by December</a:t>
          </a:r>
        </a:p>
      </dsp:txBody>
      <dsp:txXfrm>
        <a:off x="0" y="316958"/>
        <a:ext cx="4933950" cy="467775"/>
      </dsp:txXfrm>
    </dsp:sp>
    <dsp:sp modelId="{D5EFB643-A36A-4649-81D8-92EE9CAB0D59}">
      <dsp:nvSpPr>
        <dsp:cNvPr id="0" name=""/>
        <dsp:cNvSpPr/>
      </dsp:nvSpPr>
      <dsp:spPr>
        <a:xfrm>
          <a:off x="246697" y="178547"/>
          <a:ext cx="3453765"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88950">
            <a:lnSpc>
              <a:spcPct val="90000"/>
            </a:lnSpc>
            <a:spcBef>
              <a:spcPct val="0"/>
            </a:spcBef>
            <a:spcAft>
              <a:spcPct val="35000"/>
            </a:spcAft>
            <a:buNone/>
          </a:pPr>
          <a:r>
            <a:rPr lang="en-GB" sz="1100" b="1" kern="1200" dirty="0"/>
            <a:t>Digital marketing objective</a:t>
          </a:r>
        </a:p>
      </dsp:txBody>
      <dsp:txXfrm>
        <a:off x="246697" y="178547"/>
        <a:ext cx="3453765" cy="324720"/>
      </dsp:txXfrm>
    </dsp:sp>
    <dsp:sp modelId="{6DC1FF38-D488-45EE-8760-D6237CCC411C}">
      <dsp:nvSpPr>
        <dsp:cNvPr id="0" name=""/>
        <dsp:cNvSpPr/>
      </dsp:nvSpPr>
      <dsp:spPr>
        <a:xfrm>
          <a:off x="0" y="1030442"/>
          <a:ext cx="4933950" cy="18018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29108" rIns="382929"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dirty="0"/>
            <a:t>Pricing</a:t>
          </a:r>
          <a:r>
            <a:rPr lang="en-GB" sz="1100" kern="1200" dirty="0"/>
            <a:t>: To offer 50% discount for premium access during the Australian Outback and Great Ocean Road Marathons in the next 12 months</a:t>
          </a:r>
        </a:p>
        <a:p>
          <a:pPr marL="57150" lvl="1" indent="-57150" algn="l" defTabSz="488950">
            <a:lnSpc>
              <a:spcPct val="90000"/>
            </a:lnSpc>
            <a:spcBef>
              <a:spcPct val="0"/>
            </a:spcBef>
            <a:spcAft>
              <a:spcPct val="15000"/>
            </a:spcAft>
            <a:buChar char="•"/>
          </a:pPr>
          <a:r>
            <a:rPr lang="en-GB" sz="1100" b="1" kern="1200" dirty="0"/>
            <a:t>Place</a:t>
          </a:r>
          <a:r>
            <a:rPr lang="en-GB" sz="1100" kern="1200" dirty="0"/>
            <a:t>: To offer 50% discount in Australia in the next 12 months</a:t>
          </a:r>
        </a:p>
        <a:p>
          <a:pPr marL="57150" lvl="1" indent="-57150" algn="l" defTabSz="488950">
            <a:lnSpc>
              <a:spcPct val="90000"/>
            </a:lnSpc>
            <a:spcBef>
              <a:spcPct val="0"/>
            </a:spcBef>
            <a:spcAft>
              <a:spcPct val="15000"/>
            </a:spcAft>
            <a:buChar char="•"/>
          </a:pPr>
          <a:r>
            <a:rPr lang="en-GB" sz="1100" b="1" kern="1200" dirty="0"/>
            <a:t>Promotion</a:t>
          </a:r>
          <a:r>
            <a:rPr lang="en-GB" sz="1100" kern="1200" dirty="0"/>
            <a:t>: To organise a social media campaign that generates 100,000 downloads in six months.</a:t>
          </a:r>
        </a:p>
        <a:p>
          <a:pPr marL="57150" lvl="1" indent="-57150" algn="l" defTabSz="488950">
            <a:lnSpc>
              <a:spcPct val="90000"/>
            </a:lnSpc>
            <a:spcBef>
              <a:spcPct val="0"/>
            </a:spcBef>
            <a:spcAft>
              <a:spcPct val="15000"/>
            </a:spcAft>
            <a:buChar char="•"/>
          </a:pPr>
          <a:r>
            <a:rPr lang="en-US" sz="1100" b="1" kern="1200" dirty="0"/>
            <a:t>Physical evidence</a:t>
          </a:r>
          <a:r>
            <a:rPr lang="en-US" sz="1100" kern="1200" dirty="0"/>
            <a:t>: To photograph the top 25 landmarks in Australia within three months.</a:t>
          </a:r>
          <a:endParaRPr lang="en-GB" sz="1100" kern="1200" dirty="0"/>
        </a:p>
        <a:p>
          <a:pPr marL="57150" lvl="1" indent="-57150" algn="l" defTabSz="488950">
            <a:lnSpc>
              <a:spcPct val="90000"/>
            </a:lnSpc>
            <a:spcBef>
              <a:spcPct val="0"/>
            </a:spcBef>
            <a:spcAft>
              <a:spcPct val="15000"/>
            </a:spcAft>
            <a:buChar char="•"/>
          </a:pPr>
          <a:r>
            <a:rPr lang="en-GB" sz="1100" b="1" kern="1200" dirty="0"/>
            <a:t>People</a:t>
          </a:r>
          <a:r>
            <a:rPr lang="en-GB" sz="1100" kern="1200" dirty="0"/>
            <a:t>: To recruit the 50 top athletes in Australia using the app within six months.</a:t>
          </a:r>
        </a:p>
      </dsp:txBody>
      <dsp:txXfrm>
        <a:off x="0" y="1030442"/>
        <a:ext cx="4933950" cy="1801800"/>
      </dsp:txXfrm>
    </dsp:sp>
    <dsp:sp modelId="{99809B59-D6B9-43A8-A83B-3ECE7EC02768}">
      <dsp:nvSpPr>
        <dsp:cNvPr id="0" name=""/>
        <dsp:cNvSpPr/>
      </dsp:nvSpPr>
      <dsp:spPr>
        <a:xfrm>
          <a:off x="246697" y="868082"/>
          <a:ext cx="3453765"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88950">
            <a:lnSpc>
              <a:spcPct val="90000"/>
            </a:lnSpc>
            <a:spcBef>
              <a:spcPct val="0"/>
            </a:spcBef>
            <a:spcAft>
              <a:spcPct val="35000"/>
            </a:spcAft>
            <a:buNone/>
          </a:pPr>
          <a:r>
            <a:rPr lang="en-GB" sz="1100" b="1" kern="1200" dirty="0"/>
            <a:t>Digital marketing mix objectives</a:t>
          </a:r>
        </a:p>
      </dsp:txBody>
      <dsp:txXfrm>
        <a:off x="246697" y="868082"/>
        <a:ext cx="3453765" cy="324720"/>
      </dsp:txXfrm>
    </dsp:sp>
    <dsp:sp modelId="{49F3ED3A-7069-49DC-9FBF-C7974D4851AF}">
      <dsp:nvSpPr>
        <dsp:cNvPr id="0" name=""/>
        <dsp:cNvSpPr/>
      </dsp:nvSpPr>
      <dsp:spPr>
        <a:xfrm>
          <a:off x="0" y="3054002"/>
          <a:ext cx="4933950" cy="467775"/>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29108" rIns="3829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a:t>To start a social media campaign aimed at key personas </a:t>
          </a:r>
        </a:p>
      </dsp:txBody>
      <dsp:txXfrm>
        <a:off x="0" y="3054002"/>
        <a:ext cx="4933950" cy="467775"/>
      </dsp:txXfrm>
    </dsp:sp>
    <dsp:sp modelId="{235290B2-D59E-4E29-A571-458EDD7C2545}">
      <dsp:nvSpPr>
        <dsp:cNvPr id="0" name=""/>
        <dsp:cNvSpPr/>
      </dsp:nvSpPr>
      <dsp:spPr>
        <a:xfrm>
          <a:off x="246697" y="2891642"/>
          <a:ext cx="3453765"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88950">
            <a:lnSpc>
              <a:spcPct val="90000"/>
            </a:lnSpc>
            <a:spcBef>
              <a:spcPct val="0"/>
            </a:spcBef>
            <a:spcAft>
              <a:spcPct val="35000"/>
            </a:spcAft>
            <a:buNone/>
          </a:pPr>
          <a:r>
            <a:rPr lang="en-GB" sz="1100" b="1" kern="1200" dirty="0"/>
            <a:t>Digital marketing campaign objectives</a:t>
          </a:r>
        </a:p>
      </dsp:txBody>
      <dsp:txXfrm>
        <a:off x="246697" y="2891642"/>
        <a:ext cx="3453765" cy="324720"/>
      </dsp:txXfrm>
    </dsp:sp>
    <dsp:sp modelId="{42A42486-AB2C-4FE3-92DD-3B517C52D778}">
      <dsp:nvSpPr>
        <dsp:cNvPr id="0" name=""/>
        <dsp:cNvSpPr/>
      </dsp:nvSpPr>
      <dsp:spPr>
        <a:xfrm>
          <a:off x="0" y="3743537"/>
          <a:ext cx="4933950" cy="641024"/>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2929" tIns="229108" rIns="3829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Persona 1 – Piper the Passionate athlete</a:t>
          </a:r>
          <a:endParaRPr lang="en-GB" sz="1100" kern="1200" dirty="0"/>
        </a:p>
        <a:p>
          <a:pPr marL="57150" lvl="1" indent="-57150" algn="l" defTabSz="488950">
            <a:lnSpc>
              <a:spcPct val="90000"/>
            </a:lnSpc>
            <a:spcBef>
              <a:spcPct val="0"/>
            </a:spcBef>
            <a:spcAft>
              <a:spcPct val="15000"/>
            </a:spcAft>
            <a:buChar char="•"/>
          </a:pPr>
          <a:r>
            <a:rPr lang="en-GB" sz="1100" kern="1200"/>
            <a:t>Persona 2 – Mackenzie the Mindful athlete</a:t>
          </a:r>
        </a:p>
      </dsp:txBody>
      <dsp:txXfrm>
        <a:off x="0" y="3743537"/>
        <a:ext cx="4933950" cy="641024"/>
      </dsp:txXfrm>
    </dsp:sp>
    <dsp:sp modelId="{6007872D-A655-4C65-886C-3D1C4AECA01C}">
      <dsp:nvSpPr>
        <dsp:cNvPr id="0" name=""/>
        <dsp:cNvSpPr/>
      </dsp:nvSpPr>
      <dsp:spPr>
        <a:xfrm>
          <a:off x="246697" y="3581177"/>
          <a:ext cx="3453765"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0544" tIns="0" rIns="130544" bIns="0" numCol="1" spcCol="1270" anchor="ctr" anchorCtr="0">
          <a:noAutofit/>
        </a:bodyPr>
        <a:lstStyle/>
        <a:p>
          <a:pPr marL="0" lvl="0" indent="0" algn="l" defTabSz="488950">
            <a:lnSpc>
              <a:spcPct val="90000"/>
            </a:lnSpc>
            <a:spcBef>
              <a:spcPct val="0"/>
            </a:spcBef>
            <a:spcAft>
              <a:spcPct val="35000"/>
            </a:spcAft>
            <a:buNone/>
          </a:pPr>
          <a:r>
            <a:rPr lang="en-GB" sz="1100" b="1" kern="1200" dirty="0"/>
            <a:t>Target personas</a:t>
          </a:r>
        </a:p>
      </dsp:txBody>
      <dsp:txXfrm>
        <a:off x="246697" y="3581177"/>
        <a:ext cx="3453765" cy="3247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74893-83C4-477A-8005-3B8C90BBC381}">
      <dsp:nvSpPr>
        <dsp:cNvPr id="0" name=""/>
        <dsp:cNvSpPr/>
      </dsp:nvSpPr>
      <dsp:spPr>
        <a:xfrm rot="16200000">
          <a:off x="-688029"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Persona</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t> Mackenzie the Mindful athlete</a:t>
          </a:r>
        </a:p>
      </dsp:txBody>
      <dsp:txXfrm rot="5400000">
        <a:off x="2244" y="453390"/>
        <a:ext cx="886403" cy="1360170"/>
      </dsp:txXfrm>
    </dsp:sp>
    <dsp:sp modelId="{84B7F5A4-64FB-492D-B28D-C1CD33FB31FF}">
      <dsp:nvSpPr>
        <dsp:cNvPr id="0" name=""/>
        <dsp:cNvSpPr/>
      </dsp:nvSpPr>
      <dsp:spPr>
        <a:xfrm rot="16200000">
          <a:off x="264854"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Offer</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dirty="0"/>
            <a:t>50% discount for premium access during the Great Ocean Road Marathon</a:t>
          </a:r>
          <a:endParaRPr lang="en-GB" sz="1000" kern="1200"/>
        </a:p>
      </dsp:txBody>
      <dsp:txXfrm rot="5400000">
        <a:off x="955127" y="453390"/>
        <a:ext cx="886403" cy="1360170"/>
      </dsp:txXfrm>
    </dsp:sp>
    <dsp:sp modelId="{13229F15-8571-4954-9250-47E68E03FB01}">
      <dsp:nvSpPr>
        <dsp:cNvPr id="0" name=""/>
        <dsp:cNvSpPr/>
      </dsp:nvSpPr>
      <dsp:spPr>
        <a:xfrm rot="16200000">
          <a:off x="1217738"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Channel</a:t>
          </a:r>
        </a:p>
        <a:p>
          <a:pPr marL="57150" lvl="1" indent="-57150" algn="l" defTabSz="444500">
            <a:lnSpc>
              <a:spcPct val="90000"/>
            </a:lnSpc>
            <a:spcBef>
              <a:spcPct val="0"/>
            </a:spcBef>
            <a:spcAft>
              <a:spcPct val="15000"/>
            </a:spcAft>
            <a:buChar char="•"/>
          </a:pPr>
          <a:r>
            <a:rPr lang="en-GB" sz="1000" kern="1200"/>
            <a:t>Social media</a:t>
          </a:r>
        </a:p>
        <a:p>
          <a:pPr marL="57150" lvl="1" indent="-57150" algn="l" defTabSz="444500">
            <a:lnSpc>
              <a:spcPct val="90000"/>
            </a:lnSpc>
            <a:spcBef>
              <a:spcPct val="0"/>
            </a:spcBef>
            <a:spcAft>
              <a:spcPct val="15000"/>
            </a:spcAft>
            <a:buChar char="•"/>
          </a:pPr>
          <a:r>
            <a:rPr lang="en-GB" sz="1000" kern="1200"/>
            <a:t>Blogs</a:t>
          </a:r>
        </a:p>
        <a:p>
          <a:pPr marL="57150" lvl="1" indent="-57150" algn="l" defTabSz="444500">
            <a:lnSpc>
              <a:spcPct val="90000"/>
            </a:lnSpc>
            <a:spcBef>
              <a:spcPct val="0"/>
            </a:spcBef>
            <a:spcAft>
              <a:spcPct val="15000"/>
            </a:spcAft>
            <a:buChar char="•"/>
          </a:pPr>
          <a:r>
            <a:rPr lang="en-GB" sz="1000" kern="1200"/>
            <a:t>Online news sites</a:t>
          </a:r>
        </a:p>
      </dsp:txBody>
      <dsp:txXfrm rot="5400000">
        <a:off x="1908011" y="453390"/>
        <a:ext cx="886403" cy="1360170"/>
      </dsp:txXfrm>
    </dsp:sp>
    <dsp:sp modelId="{96314B7F-0C6F-4425-BBE5-B3972D16F6A2}">
      <dsp:nvSpPr>
        <dsp:cNvPr id="0" name=""/>
        <dsp:cNvSpPr/>
      </dsp:nvSpPr>
      <dsp:spPr>
        <a:xfrm rot="16200000">
          <a:off x="2170621"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Message</a:t>
          </a:r>
        </a:p>
        <a:p>
          <a:pPr marL="57150" lvl="1" indent="-57150" algn="l" defTabSz="444500">
            <a:lnSpc>
              <a:spcPct val="90000"/>
            </a:lnSpc>
            <a:spcBef>
              <a:spcPct val="0"/>
            </a:spcBef>
            <a:spcAft>
              <a:spcPct val="15000"/>
            </a:spcAft>
            <a:buChar char="•"/>
          </a:pPr>
          <a:r>
            <a:rPr lang="en-GB" sz="1000" kern="1200"/>
            <a:t>Achieve your goal of a lifetime - Join the Great Ocean Road Marathon</a:t>
          </a:r>
        </a:p>
      </dsp:txBody>
      <dsp:txXfrm rot="5400000">
        <a:off x="2860894" y="453390"/>
        <a:ext cx="886403" cy="1360170"/>
      </dsp:txXfrm>
    </dsp:sp>
    <dsp:sp modelId="{0C1C94DE-672F-486C-B7B4-CCE9620F8DA0}">
      <dsp:nvSpPr>
        <dsp:cNvPr id="0" name=""/>
        <dsp:cNvSpPr/>
      </dsp:nvSpPr>
      <dsp:spPr>
        <a:xfrm rot="16200000">
          <a:off x="3123505"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Timing</a:t>
          </a:r>
        </a:p>
        <a:p>
          <a:pPr marL="57150" lvl="1" indent="-57150" algn="l" defTabSz="444500">
            <a:lnSpc>
              <a:spcPct val="90000"/>
            </a:lnSpc>
            <a:spcBef>
              <a:spcPct val="0"/>
            </a:spcBef>
            <a:spcAft>
              <a:spcPct val="15000"/>
            </a:spcAft>
            <a:buChar char="•"/>
          </a:pPr>
          <a:r>
            <a:rPr lang="en-GB" sz="1000" kern="1200"/>
            <a:t>Start in August</a:t>
          </a:r>
        </a:p>
      </dsp:txBody>
      <dsp:txXfrm rot="5400000">
        <a:off x="3813778" y="453390"/>
        <a:ext cx="886403" cy="1360170"/>
      </dsp:txXfrm>
    </dsp:sp>
    <dsp:sp modelId="{97A83B76-EAEB-46D2-8549-81CEAAB1CBCC}">
      <dsp:nvSpPr>
        <dsp:cNvPr id="0" name=""/>
        <dsp:cNvSpPr/>
      </dsp:nvSpPr>
      <dsp:spPr>
        <a:xfrm rot="16200000">
          <a:off x="4076389" y="690273"/>
          <a:ext cx="2266950" cy="886403"/>
        </a:xfrm>
        <a:prstGeom prst="flowChartManualOperati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444500">
            <a:lnSpc>
              <a:spcPct val="90000"/>
            </a:lnSpc>
            <a:spcBef>
              <a:spcPct val="0"/>
            </a:spcBef>
            <a:spcAft>
              <a:spcPct val="35000"/>
            </a:spcAft>
            <a:buNone/>
          </a:pPr>
          <a:r>
            <a:rPr lang="en-GB" sz="1000" b="1" kern="1200"/>
            <a:t>Media</a:t>
          </a:r>
        </a:p>
        <a:p>
          <a:pPr marL="57150" lvl="1" indent="-57150" algn="l" defTabSz="444500">
            <a:lnSpc>
              <a:spcPct val="90000"/>
            </a:lnSpc>
            <a:spcBef>
              <a:spcPct val="0"/>
            </a:spcBef>
            <a:spcAft>
              <a:spcPct val="15000"/>
            </a:spcAft>
            <a:buChar char="•"/>
          </a:pPr>
          <a:r>
            <a:rPr lang="en-GB" sz="1000" kern="1200"/>
            <a:t>Instagram</a:t>
          </a:r>
        </a:p>
        <a:p>
          <a:pPr marL="57150" lvl="1" indent="-57150" algn="l" defTabSz="444500">
            <a:lnSpc>
              <a:spcPct val="90000"/>
            </a:lnSpc>
            <a:spcBef>
              <a:spcPct val="0"/>
            </a:spcBef>
            <a:spcAft>
              <a:spcPct val="15000"/>
            </a:spcAft>
            <a:buChar char="•"/>
          </a:pPr>
          <a:r>
            <a:rPr lang="en-GB" sz="1000" kern="1200"/>
            <a:t>Facebook Audience Network re-targetting</a:t>
          </a:r>
        </a:p>
      </dsp:txBody>
      <dsp:txXfrm rot="5400000">
        <a:off x="4766662" y="453390"/>
        <a:ext cx="886403" cy="136017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3412-6F58-4589-9C81-3774E43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38967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Sarah Cooke</cp:lastModifiedBy>
  <cp:revision>2</cp:revision>
  <dcterms:created xsi:type="dcterms:W3CDTF">2021-11-26T12:55:00Z</dcterms:created>
  <dcterms:modified xsi:type="dcterms:W3CDTF">2021-11-26T12:55:00Z</dcterms:modified>
</cp:coreProperties>
</file>