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273A" w14:textId="77777777" w:rsidR="002778CB" w:rsidRDefault="003E3479" w:rsidP="007A03BE">
      <w:pPr>
        <w:pStyle w:val="Title"/>
      </w:pPr>
      <w:r w:rsidRPr="003E3479">
        <w:t>Activities</w:t>
      </w:r>
    </w:p>
    <w:p w14:paraId="649F0A6F" w14:textId="7B93A016" w:rsidR="002778CB" w:rsidRPr="00B655D5" w:rsidRDefault="003E3479" w:rsidP="007A03BE">
      <w:pPr>
        <w:pStyle w:val="Heading1"/>
      </w:pPr>
      <w:r w:rsidRPr="00B655D5">
        <w:t>Chapter 9: Surveys, action research and historical research</w:t>
      </w:r>
    </w:p>
    <w:p w14:paraId="44603E9B" w14:textId="77777777" w:rsidR="002778CB" w:rsidRPr="007A03BE" w:rsidRDefault="00535FD0" w:rsidP="007A03BE">
      <w:pPr>
        <w:pStyle w:val="Heading2"/>
        <w:rPr>
          <w:b w:val="0"/>
          <w:bCs w:val="0"/>
        </w:rPr>
      </w:pPr>
      <w:r w:rsidRPr="007A03BE">
        <w:t>Activity 9.1</w:t>
      </w:r>
    </w:p>
    <w:p w14:paraId="54005882" w14:textId="3BE0F37C" w:rsidR="00AD5E84" w:rsidRDefault="003E3479" w:rsidP="003E3479">
      <w:r w:rsidRPr="003E3479">
        <w:t>Consider the appropriateness of using the survey method and the specific survey design used in both studies.</w:t>
      </w:r>
    </w:p>
    <w:p w14:paraId="1F3C1BC4" w14:textId="3FE9B776" w:rsidR="002778CB" w:rsidRDefault="003E3479" w:rsidP="007A03BE">
      <w:pPr>
        <w:ind w:left="648" w:hanging="360"/>
      </w:pPr>
      <w:proofErr w:type="spellStart"/>
      <w:r w:rsidRPr="003E3479">
        <w:t>Montayrea</w:t>
      </w:r>
      <w:proofErr w:type="spellEnd"/>
      <w:r w:rsidRPr="003E3479">
        <w:t xml:space="preserve">, J. </w:t>
      </w:r>
      <w:proofErr w:type="spellStart"/>
      <w:r w:rsidRPr="003E3479">
        <w:t>Dimalapangb</w:t>
      </w:r>
      <w:proofErr w:type="spellEnd"/>
      <w:r w:rsidRPr="003E3479">
        <w:t>, E. Sparks, T. and Neville, S. (2019) New Zealand nursing students' perceptions of biosciences: A cross-sectional survey of relevance to practice, teaching delivery, self-</w:t>
      </w:r>
      <w:proofErr w:type="gramStart"/>
      <w:r w:rsidRPr="003E3479">
        <w:t>competence</w:t>
      </w:r>
      <w:proofErr w:type="gramEnd"/>
      <w:r w:rsidRPr="003E3479">
        <w:t xml:space="preserve"> and challenges, </w:t>
      </w:r>
      <w:r w:rsidRPr="00B655D5">
        <w:rPr>
          <w:i/>
          <w:iCs/>
        </w:rPr>
        <w:t>Nurse Education Today</w:t>
      </w:r>
      <w:r w:rsidRPr="003E3479">
        <w:t>, 79: 48</w:t>
      </w:r>
      <w:r w:rsidR="00E935B9">
        <w:t>–</w:t>
      </w:r>
      <w:r w:rsidRPr="003E3479">
        <w:t>53.</w:t>
      </w:r>
    </w:p>
    <w:p w14:paraId="43A31D3A" w14:textId="7C5FF241" w:rsidR="002778CB" w:rsidRDefault="003E3479" w:rsidP="007A03BE">
      <w:pPr>
        <w:ind w:left="648" w:hanging="360"/>
      </w:pPr>
      <w:r w:rsidRPr="003E3479">
        <w:t>Hollins Martin, C.J. MacArthur, J. Martin, C.R. and McInnes, R.J. (2019) Midwives’ views of changing to a Continuity of Midwifery Care (CMC) model in Scotland: A baseline survey</w:t>
      </w:r>
      <w:r w:rsidR="00E935B9">
        <w:t>,</w:t>
      </w:r>
      <w:r w:rsidRPr="003E3479">
        <w:t xml:space="preserve"> </w:t>
      </w:r>
      <w:r w:rsidRPr="00B655D5">
        <w:rPr>
          <w:i/>
          <w:iCs/>
        </w:rPr>
        <w:t>Women and Birth</w:t>
      </w:r>
      <w:r w:rsidRPr="003E3479">
        <w:t xml:space="preserve">, </w:t>
      </w:r>
      <w:hyperlink r:id="rId8" w:history="1">
        <w:r w:rsidR="007A03BE" w:rsidRPr="00F52BA0">
          <w:rPr>
            <w:rStyle w:val="Hyperlink"/>
          </w:rPr>
          <w:t>https://doi.org/10.1016/j.wombi.2019.08.005</w:t>
        </w:r>
      </w:hyperlink>
    </w:p>
    <w:p w14:paraId="7AC1A086" w14:textId="77777777" w:rsidR="007A03BE" w:rsidRDefault="007A03BE" w:rsidP="007A03BE">
      <w:pPr>
        <w:ind w:left="648" w:hanging="360"/>
      </w:pPr>
    </w:p>
    <w:p w14:paraId="0F08D90A" w14:textId="77777777" w:rsidR="002778CB" w:rsidRPr="007A03BE" w:rsidRDefault="00535FD0" w:rsidP="007A03BE">
      <w:pPr>
        <w:pStyle w:val="Heading2"/>
        <w:rPr>
          <w:b w:val="0"/>
          <w:bCs w:val="0"/>
        </w:rPr>
      </w:pPr>
      <w:r w:rsidRPr="007A03BE">
        <w:t>Activity 9.2</w:t>
      </w:r>
    </w:p>
    <w:p w14:paraId="49B077CC" w14:textId="77B68B2B" w:rsidR="00AD5E84" w:rsidRDefault="003E3479" w:rsidP="003E3479">
      <w:r w:rsidRPr="003E3479">
        <w:t>Action research is sometimes referred to as emancipatory, participatory or collaborative research. Give a rationale for the use of each of these names (including action research). Which name do you think best describes the fundamental principles of this research method?</w:t>
      </w:r>
    </w:p>
    <w:p w14:paraId="3105EE80" w14:textId="77777777" w:rsidR="007A03BE" w:rsidRDefault="007A03BE" w:rsidP="003E3479"/>
    <w:p w14:paraId="3389EAFF" w14:textId="77777777" w:rsidR="002778CB" w:rsidRPr="007A03BE" w:rsidRDefault="00535FD0" w:rsidP="007A03BE">
      <w:pPr>
        <w:pStyle w:val="Heading2"/>
        <w:rPr>
          <w:b w:val="0"/>
          <w:bCs w:val="0"/>
        </w:rPr>
      </w:pPr>
      <w:r w:rsidRPr="007A03BE">
        <w:t>Activity 9.3</w:t>
      </w:r>
    </w:p>
    <w:p w14:paraId="4D090EBB" w14:textId="77777777" w:rsidR="002778CB" w:rsidRDefault="003E3479" w:rsidP="007A03BE">
      <w:r w:rsidRPr="003E3479">
        <w:t>Consider the appropriateness of using the action research method in both of these studies.</w:t>
      </w:r>
    </w:p>
    <w:p w14:paraId="0ABB338B" w14:textId="6EE3642E" w:rsidR="002778CB" w:rsidRDefault="003E3479" w:rsidP="007A03BE">
      <w:pPr>
        <w:ind w:left="648" w:hanging="360"/>
        <w:jc w:val="both"/>
      </w:pPr>
      <w:proofErr w:type="spellStart"/>
      <w:r w:rsidRPr="003E3479">
        <w:t>Padilha</w:t>
      </w:r>
      <w:proofErr w:type="spellEnd"/>
      <w:r w:rsidRPr="003E3479">
        <w:t xml:space="preserve">, J.M. Sousa, A.P. and Pereira, F.M. (2016) Participatory action research: A strategy for improving self-care management in chronic obstructive pulmonary disease patients, </w:t>
      </w:r>
      <w:r w:rsidRPr="00B655D5">
        <w:rPr>
          <w:i/>
          <w:iCs/>
        </w:rPr>
        <w:t>Action Research,</w:t>
      </w:r>
      <w:r w:rsidRPr="003E3479">
        <w:t xml:space="preserve"> 14(3)</w:t>
      </w:r>
      <w:r w:rsidR="00E935B9">
        <w:t>:</w:t>
      </w:r>
      <w:r w:rsidRPr="003E3479">
        <w:t xml:space="preserve"> 240</w:t>
      </w:r>
      <w:r w:rsidR="00E935B9">
        <w:t>–</w:t>
      </w:r>
      <w:r w:rsidRPr="003E3479">
        <w:t>256.</w:t>
      </w:r>
      <w:r w:rsidR="007A03BE">
        <w:t xml:space="preserve"> </w:t>
      </w:r>
      <w:r w:rsidR="007A03BE" w:rsidRPr="007A03BE">
        <w:t>https://doi.org/10.1177%2F1476750315606196</w:t>
      </w:r>
    </w:p>
    <w:p w14:paraId="1D124EE5" w14:textId="4B9B8455" w:rsidR="002778CB" w:rsidRDefault="003E3479" w:rsidP="007A03BE">
      <w:pPr>
        <w:ind w:left="648" w:hanging="360"/>
        <w:jc w:val="both"/>
      </w:pPr>
      <w:r w:rsidRPr="003E3479">
        <w:t xml:space="preserve">Shallow, H.E.D. </w:t>
      </w:r>
      <w:proofErr w:type="spellStart"/>
      <w:r w:rsidRPr="003E3479">
        <w:t>Deery</w:t>
      </w:r>
      <w:proofErr w:type="spellEnd"/>
      <w:r w:rsidRPr="003E3479">
        <w:t>, R. and Kirkham, M.</w:t>
      </w:r>
      <w:r w:rsidRPr="003E3479" w:rsidDel="00FC7DA0">
        <w:t xml:space="preserve"> </w:t>
      </w:r>
      <w:r w:rsidRPr="003E3479">
        <w:t xml:space="preserve">(2018) Exploring midwives’ interactions with mothers when labour begins: A study using participatory action research, </w:t>
      </w:r>
      <w:r w:rsidRPr="00B655D5">
        <w:rPr>
          <w:i/>
        </w:rPr>
        <w:t xml:space="preserve">Midwifery, </w:t>
      </w:r>
      <w:r w:rsidRPr="003E3479">
        <w:rPr>
          <w:iCs/>
        </w:rPr>
        <w:t>58: 64</w:t>
      </w:r>
      <w:r w:rsidR="00E935B9">
        <w:rPr>
          <w:iCs/>
        </w:rPr>
        <w:t>–</w:t>
      </w:r>
      <w:r w:rsidRPr="003E3479">
        <w:rPr>
          <w:iCs/>
        </w:rPr>
        <w:t>70</w:t>
      </w:r>
      <w:r w:rsidRPr="003E3479">
        <w:t>.</w:t>
      </w:r>
    </w:p>
    <w:p w14:paraId="283096EF" w14:textId="77777777" w:rsidR="007A03BE" w:rsidRDefault="007A03BE" w:rsidP="007A03BE">
      <w:pPr>
        <w:ind w:left="648" w:hanging="360"/>
        <w:jc w:val="both"/>
      </w:pPr>
    </w:p>
    <w:p w14:paraId="1C37A60B" w14:textId="77777777" w:rsidR="002778CB" w:rsidRPr="007A03BE" w:rsidRDefault="00535FD0" w:rsidP="007A03BE">
      <w:pPr>
        <w:pStyle w:val="Heading2"/>
        <w:rPr>
          <w:b w:val="0"/>
          <w:bCs w:val="0"/>
          <w:szCs w:val="24"/>
        </w:rPr>
      </w:pPr>
      <w:r w:rsidRPr="007A03BE">
        <w:rPr>
          <w:szCs w:val="24"/>
        </w:rPr>
        <w:t>Activity 9.4</w:t>
      </w:r>
    </w:p>
    <w:p w14:paraId="1DE9AE11" w14:textId="77777777" w:rsidR="002778CB" w:rsidRDefault="003E3479" w:rsidP="007A03BE">
      <w:r w:rsidRPr="003E3479">
        <w:t>Compare your list of primary and secondary data sources with ours:</w:t>
      </w:r>
    </w:p>
    <w:p w14:paraId="4D8A9ACE" w14:textId="77777777" w:rsidR="002778CB" w:rsidRDefault="003E3479" w:rsidP="007A03BE">
      <w:pPr>
        <w:ind w:left="432"/>
      </w:pPr>
      <w:r w:rsidRPr="003E3479">
        <w:t>Diaries; written, audio and video format</w:t>
      </w:r>
    </w:p>
    <w:p w14:paraId="5961BFF4" w14:textId="77777777" w:rsidR="002778CB" w:rsidRDefault="003E3479" w:rsidP="007A03BE">
      <w:pPr>
        <w:ind w:left="432"/>
      </w:pPr>
      <w:r w:rsidRPr="003E3479">
        <w:t>Autobiographies</w:t>
      </w:r>
    </w:p>
    <w:p w14:paraId="160DDBCB" w14:textId="77777777" w:rsidR="002778CB" w:rsidRDefault="003E3479" w:rsidP="007A03BE">
      <w:pPr>
        <w:ind w:left="432"/>
      </w:pPr>
      <w:r w:rsidRPr="003E3479">
        <w:t>Letters</w:t>
      </w:r>
    </w:p>
    <w:p w14:paraId="2CB5C0A8" w14:textId="77777777" w:rsidR="002778CB" w:rsidRDefault="003E3479" w:rsidP="007A03BE">
      <w:pPr>
        <w:ind w:left="432"/>
      </w:pPr>
      <w:r w:rsidRPr="003E3479">
        <w:t>Biographies</w:t>
      </w:r>
    </w:p>
    <w:p w14:paraId="53ACB290" w14:textId="77777777" w:rsidR="002778CB" w:rsidRDefault="003E3479" w:rsidP="007A03BE">
      <w:pPr>
        <w:ind w:left="432"/>
      </w:pPr>
      <w:r w:rsidRPr="003E3479">
        <w:t>Case studies</w:t>
      </w:r>
    </w:p>
    <w:p w14:paraId="234B2DBC" w14:textId="77777777" w:rsidR="002778CB" w:rsidRDefault="003E3479" w:rsidP="007A03BE">
      <w:pPr>
        <w:ind w:left="432"/>
      </w:pPr>
      <w:r w:rsidRPr="003E3479">
        <w:t>Parish records</w:t>
      </w:r>
    </w:p>
    <w:p w14:paraId="16263C99" w14:textId="77777777" w:rsidR="002778CB" w:rsidRDefault="003E3479" w:rsidP="007A03BE">
      <w:pPr>
        <w:ind w:left="432"/>
      </w:pPr>
      <w:r w:rsidRPr="003E3479">
        <w:t>Registers of births, marriages and deaths</w:t>
      </w:r>
    </w:p>
    <w:p w14:paraId="53EF6F01" w14:textId="77777777" w:rsidR="002778CB" w:rsidRDefault="003E3479" w:rsidP="007A03BE">
      <w:pPr>
        <w:ind w:left="432"/>
      </w:pPr>
      <w:r w:rsidRPr="003E3479">
        <w:t>Narrative accounts</w:t>
      </w:r>
    </w:p>
    <w:p w14:paraId="238266C3" w14:textId="77777777" w:rsidR="002778CB" w:rsidRDefault="003E3479" w:rsidP="007A03BE">
      <w:pPr>
        <w:ind w:left="432"/>
      </w:pPr>
      <w:r w:rsidRPr="003E3479">
        <w:t>Government reports</w:t>
      </w:r>
    </w:p>
    <w:p w14:paraId="5CAD01CF" w14:textId="77777777" w:rsidR="002778CB" w:rsidRDefault="003E3479" w:rsidP="007A03BE">
      <w:pPr>
        <w:ind w:left="432"/>
      </w:pPr>
      <w:r w:rsidRPr="003E3479">
        <w:t>Newspapers</w:t>
      </w:r>
    </w:p>
    <w:p w14:paraId="22503B20" w14:textId="7AF8EED9" w:rsidR="007A03BE" w:rsidRDefault="003E3479" w:rsidP="007A03BE">
      <w:pPr>
        <w:ind w:left="432"/>
      </w:pPr>
      <w:r w:rsidRPr="003E3479">
        <w:t>Journals and magazines; professional and popular</w:t>
      </w:r>
    </w:p>
    <w:p w14:paraId="2FAFBB89" w14:textId="4F3E40FE" w:rsidR="002778CB" w:rsidRDefault="003E3479" w:rsidP="007A03BE">
      <w:pPr>
        <w:ind w:left="432"/>
      </w:pPr>
      <w:r w:rsidRPr="003E3479">
        <w:t>Video-clips</w:t>
      </w:r>
    </w:p>
    <w:p w14:paraId="03BA429A" w14:textId="77777777" w:rsidR="002778CB" w:rsidRDefault="003E3479" w:rsidP="007A03BE">
      <w:pPr>
        <w:ind w:left="432"/>
      </w:pPr>
      <w:r w:rsidRPr="003E3479">
        <w:t>Minutes of meetings</w:t>
      </w:r>
    </w:p>
    <w:p w14:paraId="1B99BA88" w14:textId="77777777" w:rsidR="002778CB" w:rsidRDefault="003E3479" w:rsidP="007A03BE">
      <w:pPr>
        <w:ind w:left="432"/>
      </w:pPr>
      <w:r w:rsidRPr="003E3479">
        <w:t>Census</w:t>
      </w:r>
    </w:p>
    <w:p w14:paraId="7395A9CD" w14:textId="77777777" w:rsidR="002778CB" w:rsidRDefault="003E3479" w:rsidP="007A03BE">
      <w:pPr>
        <w:ind w:left="432"/>
      </w:pPr>
      <w:r w:rsidRPr="003E3479">
        <w:t>Financial accounts</w:t>
      </w:r>
    </w:p>
    <w:p w14:paraId="4FA018BB" w14:textId="77777777" w:rsidR="002778CB" w:rsidRDefault="003E3479" w:rsidP="007A03BE">
      <w:pPr>
        <w:ind w:left="432"/>
      </w:pPr>
      <w:r w:rsidRPr="003E3479">
        <w:t>Buildings</w:t>
      </w:r>
    </w:p>
    <w:p w14:paraId="4BE19021" w14:textId="77777777" w:rsidR="002778CB" w:rsidRDefault="003E3479" w:rsidP="007A03BE">
      <w:pPr>
        <w:ind w:left="432"/>
      </w:pPr>
      <w:r w:rsidRPr="003E3479">
        <w:t>Tombstones</w:t>
      </w:r>
    </w:p>
    <w:p w14:paraId="276325CB" w14:textId="77777777" w:rsidR="002778CB" w:rsidRDefault="003E3479" w:rsidP="007A03BE">
      <w:pPr>
        <w:ind w:left="432"/>
      </w:pPr>
      <w:r w:rsidRPr="003E3479">
        <w:t>Monuments</w:t>
      </w:r>
    </w:p>
    <w:p w14:paraId="21ADB47D" w14:textId="77777777" w:rsidR="002778CB" w:rsidRDefault="003E3479" w:rsidP="007A03BE">
      <w:pPr>
        <w:ind w:left="432"/>
      </w:pPr>
      <w:r w:rsidRPr="003E3479">
        <w:t>Family trees</w:t>
      </w:r>
    </w:p>
    <w:p w14:paraId="1FF1EDCA" w14:textId="77777777" w:rsidR="002778CB" w:rsidRDefault="003E3479" w:rsidP="007A03BE">
      <w:pPr>
        <w:ind w:left="432"/>
      </w:pPr>
      <w:r w:rsidRPr="003E3479">
        <w:t>Paintings</w:t>
      </w:r>
    </w:p>
    <w:p w14:paraId="1F3C11B6" w14:textId="77777777" w:rsidR="002778CB" w:rsidRDefault="003E3479" w:rsidP="007A03BE">
      <w:pPr>
        <w:ind w:left="432"/>
      </w:pPr>
      <w:r w:rsidRPr="003E3479">
        <w:t>Photographs</w:t>
      </w:r>
    </w:p>
    <w:p w14:paraId="5E8036DA" w14:textId="77777777" w:rsidR="002778CB" w:rsidRDefault="003E3479" w:rsidP="007A03BE">
      <w:pPr>
        <w:ind w:left="432"/>
      </w:pPr>
      <w:r w:rsidRPr="003E3479">
        <w:t>Artefacts and objects</w:t>
      </w:r>
    </w:p>
    <w:p w14:paraId="6208D47D" w14:textId="22B2B9C3" w:rsidR="00AD5E84" w:rsidRDefault="003E3479" w:rsidP="00AD5E84">
      <w:pPr>
        <w:ind w:left="432"/>
      </w:pPr>
      <w:r w:rsidRPr="003E3479">
        <w:t>Oral accounts</w:t>
      </w:r>
    </w:p>
    <w:p w14:paraId="07CCB8B9" w14:textId="3D8D41E9" w:rsidR="002778CB" w:rsidRDefault="003E3479" w:rsidP="007A03BE">
      <w:pPr>
        <w:ind w:left="432"/>
      </w:pPr>
      <w:r w:rsidRPr="003E3479">
        <w:t xml:space="preserve">General literature such as the works of Dickens, Trollope </w:t>
      </w:r>
      <w:r w:rsidR="00E935B9">
        <w:t>and</w:t>
      </w:r>
      <w:r w:rsidR="00E935B9" w:rsidRPr="003E3479">
        <w:t xml:space="preserve"> </w:t>
      </w:r>
      <w:r w:rsidRPr="003E3479">
        <w:t>Brontë</w:t>
      </w:r>
    </w:p>
    <w:p w14:paraId="53D7479B" w14:textId="77777777" w:rsidR="002778CB" w:rsidRDefault="003E3479" w:rsidP="007A03BE">
      <w:pPr>
        <w:ind w:left="432"/>
      </w:pPr>
      <w:r w:rsidRPr="003E3479">
        <w:t>Textbooks</w:t>
      </w:r>
    </w:p>
    <w:p w14:paraId="0DD9CF04" w14:textId="2D5170E9" w:rsidR="00AD5E84" w:rsidRDefault="003E3479" w:rsidP="00AD5E84">
      <w:pPr>
        <w:ind w:left="432"/>
      </w:pPr>
      <w:r w:rsidRPr="003E3479">
        <w:t>The National Archives (Kew) or</w:t>
      </w:r>
    </w:p>
    <w:p w14:paraId="77E782EC" w14:textId="77777777" w:rsidR="002778CB" w:rsidRDefault="003E3479" w:rsidP="007A03BE">
      <w:pPr>
        <w:ind w:left="432"/>
      </w:pPr>
      <w:r w:rsidRPr="003E3479">
        <w:t>The National Archives of Scotland (Edinburgh)</w:t>
      </w:r>
    </w:p>
    <w:p w14:paraId="079699F7" w14:textId="77777777" w:rsidR="002778CB" w:rsidRDefault="003E3479" w:rsidP="007A03BE">
      <w:pPr>
        <w:ind w:left="432"/>
      </w:pPr>
      <w:r w:rsidRPr="003E3479">
        <w:t xml:space="preserve">The </w:t>
      </w:r>
      <w:proofErr w:type="spellStart"/>
      <w:r w:rsidRPr="003E3479">
        <w:t>Wellcome</w:t>
      </w:r>
      <w:proofErr w:type="spellEnd"/>
      <w:r w:rsidRPr="003E3479">
        <w:t xml:space="preserve"> Library</w:t>
      </w:r>
    </w:p>
    <w:p w14:paraId="379D4085" w14:textId="77777777" w:rsidR="002778CB" w:rsidRDefault="003E3479" w:rsidP="007A03BE">
      <w:pPr>
        <w:ind w:left="432"/>
      </w:pPr>
      <w:r w:rsidRPr="003E3479">
        <w:t>Ballads and songs</w:t>
      </w:r>
    </w:p>
    <w:p w14:paraId="26C0F31A" w14:textId="77777777" w:rsidR="002778CB" w:rsidRDefault="003E3479" w:rsidP="007A03BE">
      <w:pPr>
        <w:ind w:left="432"/>
      </w:pPr>
      <w:r w:rsidRPr="003E3479">
        <w:t>Poetry</w:t>
      </w:r>
    </w:p>
    <w:p w14:paraId="533AFC8B" w14:textId="77777777" w:rsidR="002778CB" w:rsidRDefault="003E3479" w:rsidP="007A03BE">
      <w:pPr>
        <w:ind w:left="432"/>
      </w:pPr>
      <w:r w:rsidRPr="003E3479">
        <w:t>Court reports</w:t>
      </w:r>
    </w:p>
    <w:p w14:paraId="18F74102" w14:textId="77777777" w:rsidR="002778CB" w:rsidRDefault="003E3479" w:rsidP="007A03BE">
      <w:pPr>
        <w:ind w:left="432"/>
      </w:pPr>
      <w:r w:rsidRPr="003E3479">
        <w:t>Clothing</w:t>
      </w:r>
    </w:p>
    <w:p w14:paraId="60859B67" w14:textId="77777777" w:rsidR="002778CB" w:rsidRDefault="003E3479" w:rsidP="007A03BE">
      <w:pPr>
        <w:ind w:left="432"/>
      </w:pPr>
      <w:r w:rsidRPr="003E3479">
        <w:t>Family bibles</w:t>
      </w:r>
    </w:p>
    <w:p w14:paraId="00A7A8AC" w14:textId="77777777" w:rsidR="002778CB" w:rsidRDefault="003E3479" w:rsidP="007A03BE">
      <w:pPr>
        <w:ind w:left="432"/>
      </w:pPr>
      <w:r w:rsidRPr="003E3479">
        <w:t>Postcards</w:t>
      </w:r>
    </w:p>
    <w:p w14:paraId="3AFE7154" w14:textId="77777777" w:rsidR="002778CB" w:rsidRDefault="003E3479" w:rsidP="007A03BE">
      <w:pPr>
        <w:ind w:left="432"/>
      </w:pPr>
      <w:r w:rsidRPr="003E3479">
        <w:t>Patient notes and hospital records</w:t>
      </w:r>
    </w:p>
    <w:p w14:paraId="4E4E68C0" w14:textId="77777777" w:rsidR="002778CB" w:rsidRDefault="003E3479" w:rsidP="007A03BE">
      <w:pPr>
        <w:ind w:left="432"/>
      </w:pPr>
      <w:r w:rsidRPr="003E3479">
        <w:t>Conference reports and presentations</w:t>
      </w:r>
    </w:p>
    <w:p w14:paraId="31156CC3" w14:textId="77777777" w:rsidR="002778CB" w:rsidRDefault="003E3479" w:rsidP="007A03BE">
      <w:pPr>
        <w:ind w:left="432"/>
      </w:pPr>
      <w:r w:rsidRPr="003E3479">
        <w:t>Stamps</w:t>
      </w:r>
    </w:p>
    <w:p w14:paraId="1DFA349B" w14:textId="77777777" w:rsidR="002778CB" w:rsidRDefault="003E3479" w:rsidP="007A03BE">
      <w:pPr>
        <w:ind w:left="432"/>
      </w:pPr>
      <w:r w:rsidRPr="003E3479">
        <w:t>Coins</w:t>
      </w:r>
    </w:p>
    <w:p w14:paraId="22C0E7E4" w14:textId="77777777" w:rsidR="002778CB" w:rsidRDefault="003E3479" w:rsidP="007A03BE">
      <w:pPr>
        <w:ind w:left="432"/>
      </w:pPr>
      <w:r w:rsidRPr="003E3479">
        <w:t>Maps</w:t>
      </w:r>
    </w:p>
    <w:p w14:paraId="7F35AE6F" w14:textId="56E20E57" w:rsidR="00AD5E84" w:rsidRDefault="003E3479" w:rsidP="00AD5E84">
      <w:pPr>
        <w:ind w:left="432"/>
      </w:pPr>
      <w:r w:rsidRPr="003E3479">
        <w:t xml:space="preserve">Films, </w:t>
      </w:r>
      <w:proofErr w:type="gramStart"/>
      <w:r w:rsidRPr="003E3479">
        <w:t>television</w:t>
      </w:r>
      <w:proofErr w:type="gramEnd"/>
      <w:r w:rsidRPr="003E3479">
        <w:t xml:space="preserve"> and radio </w:t>
      </w:r>
      <w:proofErr w:type="spellStart"/>
      <w:r w:rsidRPr="003E3479">
        <w:t>programmes</w:t>
      </w:r>
      <w:proofErr w:type="spellEnd"/>
    </w:p>
    <w:p w14:paraId="2D1FA0BA" w14:textId="59049C58" w:rsidR="00AD5E84" w:rsidRDefault="003E3479" w:rsidP="00AD5E84">
      <w:pPr>
        <w:ind w:left="432"/>
      </w:pPr>
      <w:r w:rsidRPr="003E3479">
        <w:t>Family archives</w:t>
      </w:r>
    </w:p>
    <w:p w14:paraId="3165C15C" w14:textId="77777777" w:rsidR="002778CB" w:rsidRDefault="003E3479" w:rsidP="007A03BE">
      <w:pPr>
        <w:ind w:left="432"/>
      </w:pPr>
      <w:r w:rsidRPr="003E3479">
        <w:t xml:space="preserve">Archives of </w:t>
      </w:r>
      <w:proofErr w:type="spellStart"/>
      <w:r w:rsidRPr="003E3479">
        <w:t>organisations</w:t>
      </w:r>
      <w:proofErr w:type="spellEnd"/>
    </w:p>
    <w:p w14:paraId="27B7AC55" w14:textId="77777777" w:rsidR="002778CB" w:rsidRDefault="003E3479" w:rsidP="007A03BE">
      <w:pPr>
        <w:ind w:left="432"/>
      </w:pPr>
      <w:r w:rsidRPr="003E3479">
        <w:t>Libraries and museums</w:t>
      </w:r>
    </w:p>
    <w:p w14:paraId="4C5AFE69" w14:textId="01EC8A6D" w:rsidR="002778CB" w:rsidRDefault="003E3479" w:rsidP="007A03BE">
      <w:pPr>
        <w:ind w:left="432"/>
      </w:pPr>
      <w:r w:rsidRPr="003E3479">
        <w:t>Interviews and focus groups with relevant informants</w:t>
      </w:r>
    </w:p>
    <w:p w14:paraId="59DEF190" w14:textId="77777777" w:rsidR="002778CB" w:rsidRDefault="003E3479" w:rsidP="007A03BE">
      <w:pPr>
        <w:ind w:left="432"/>
      </w:pPr>
      <w:r w:rsidRPr="003E3479">
        <w:t>Clinical databases</w:t>
      </w:r>
    </w:p>
    <w:p w14:paraId="58E5FEF9" w14:textId="77777777" w:rsidR="002778CB" w:rsidRDefault="003E3479" w:rsidP="007A03BE">
      <w:pPr>
        <w:ind w:left="432"/>
      </w:pPr>
      <w:r w:rsidRPr="003E3479">
        <w:t>Archaeological specimens</w:t>
      </w:r>
    </w:p>
    <w:p w14:paraId="2136D432" w14:textId="4F775423" w:rsidR="007A03BE" w:rsidRDefault="003E3479" w:rsidP="007A03BE">
      <w:r w:rsidRPr="003E3479">
        <w:t>Is there anything you would add to our list?</w:t>
      </w:r>
    </w:p>
    <w:p w14:paraId="16977057" w14:textId="2FE3919E" w:rsidR="002778CB" w:rsidRDefault="003E3479" w:rsidP="007A03BE">
      <w:r w:rsidRPr="003E3479">
        <w:t>As you will have no doubt concluded, the list of possible data sources is extensive.</w:t>
      </w:r>
    </w:p>
    <w:p w14:paraId="48561824" w14:textId="77777777" w:rsidR="007A03BE" w:rsidRDefault="007A03BE" w:rsidP="007A03BE"/>
    <w:p w14:paraId="46A767A4" w14:textId="77777777" w:rsidR="002778CB" w:rsidRPr="007A03BE" w:rsidRDefault="00535FD0" w:rsidP="007A03BE">
      <w:pPr>
        <w:pStyle w:val="Heading2"/>
        <w:rPr>
          <w:b w:val="0"/>
          <w:bCs w:val="0"/>
          <w:szCs w:val="24"/>
        </w:rPr>
      </w:pPr>
      <w:r w:rsidRPr="007A03BE">
        <w:rPr>
          <w:szCs w:val="24"/>
        </w:rPr>
        <w:t>Activity 9.5</w:t>
      </w:r>
    </w:p>
    <w:p w14:paraId="1F3FDAF8" w14:textId="77777777" w:rsidR="002778CB" w:rsidRDefault="003E3479" w:rsidP="007A03BE">
      <w:r w:rsidRPr="003E3479">
        <w:t>What do the authors of both papers tell you about the way in which the data were gathered?</w:t>
      </w:r>
    </w:p>
    <w:p w14:paraId="35EB882B" w14:textId="5D7E15BB" w:rsidR="002778CB" w:rsidRDefault="003E3479" w:rsidP="007A03BE">
      <w:pPr>
        <w:ind w:left="648" w:hanging="360"/>
      </w:pPr>
      <w:r w:rsidRPr="003E3479">
        <w:t>McIntosh, T. (2016) Attrition from midwifery programmes at a midwifery school in the English midlands 1939</w:t>
      </w:r>
      <w:r w:rsidRPr="003E3479">
        <w:rPr>
          <w:rFonts w:eastAsia="AdvTT5235d5a9+20"/>
        </w:rPr>
        <w:t>–</w:t>
      </w:r>
      <w:r w:rsidRPr="003E3479">
        <w:t xml:space="preserve">1973: A historical study, </w:t>
      </w:r>
      <w:r w:rsidRPr="00B655D5">
        <w:rPr>
          <w:i/>
          <w:iCs/>
        </w:rPr>
        <w:t>Nurse Education Today</w:t>
      </w:r>
      <w:r w:rsidRPr="003E3479">
        <w:t>, 45: 63</w:t>
      </w:r>
      <w:r w:rsidR="00E935B9">
        <w:t>–</w:t>
      </w:r>
      <w:r w:rsidRPr="003E3479">
        <w:t>68</w:t>
      </w:r>
    </w:p>
    <w:p w14:paraId="7FC68577" w14:textId="49149B12" w:rsidR="002778CB" w:rsidRDefault="003E3479" w:rsidP="007A03BE">
      <w:pPr>
        <w:ind w:left="648" w:hanging="360"/>
      </w:pPr>
      <w:proofErr w:type="spellStart"/>
      <w:r w:rsidRPr="003E3479">
        <w:t>Houlahan</w:t>
      </w:r>
      <w:proofErr w:type="spellEnd"/>
      <w:r w:rsidRPr="003E3479">
        <w:t xml:space="preserve">, B. (2018) Origins of School Nursing, </w:t>
      </w:r>
      <w:r w:rsidRPr="00B655D5">
        <w:rPr>
          <w:i/>
          <w:iCs/>
        </w:rPr>
        <w:t>The Journal of School Nursing</w:t>
      </w:r>
      <w:r w:rsidRPr="003E3479">
        <w:t>, 34(3): 203</w:t>
      </w:r>
      <w:r w:rsidR="00E935B9">
        <w:t>–2</w:t>
      </w:r>
      <w:r w:rsidRPr="003E3479">
        <w:t>21.</w:t>
      </w:r>
      <w:r w:rsidR="007A03BE">
        <w:t xml:space="preserve"> </w:t>
      </w:r>
      <w:hyperlink r:id="rId9" w:history="1">
        <w:r w:rsidR="007A03BE" w:rsidRPr="00F52BA0">
          <w:rPr>
            <w:rStyle w:val="Hyperlink"/>
          </w:rPr>
          <w:t>https://doi.org/10.1177%2F1059840517735874</w:t>
        </w:r>
      </w:hyperlink>
      <w:r w:rsidR="007A03BE">
        <w:t xml:space="preserve"> </w:t>
      </w:r>
    </w:p>
    <w:p w14:paraId="288AF03A" w14:textId="29E8EA55" w:rsidR="002778CB" w:rsidRDefault="003E3479" w:rsidP="007A03BE">
      <w:r w:rsidRPr="003E3479">
        <w:t>What do the findings tell you that are of relevance to the professions of nursing and midwifery today?</w:t>
      </w:r>
    </w:p>
    <w:p w14:paraId="67727CC5" w14:textId="77777777" w:rsidR="007A03BE" w:rsidRDefault="007A03BE" w:rsidP="007A03BE"/>
    <w:p w14:paraId="1C75A8D4" w14:textId="77777777" w:rsidR="002778CB" w:rsidRPr="007A03BE" w:rsidRDefault="00535FD0" w:rsidP="007A03BE">
      <w:pPr>
        <w:pStyle w:val="Heading2"/>
        <w:rPr>
          <w:b w:val="0"/>
          <w:bCs w:val="0"/>
          <w:szCs w:val="24"/>
        </w:rPr>
      </w:pPr>
      <w:r w:rsidRPr="007A03BE">
        <w:rPr>
          <w:szCs w:val="24"/>
        </w:rPr>
        <w:t>Activity 9.6</w:t>
      </w:r>
    </w:p>
    <w:p w14:paraId="23C7B932" w14:textId="390266A4" w:rsidR="00AD5E84" w:rsidRDefault="003E3479" w:rsidP="00AD5E84">
      <w:r w:rsidRPr="003E3479">
        <w:t>Access one of the following to investigate the information and material available for would-be researchers</w:t>
      </w:r>
    </w:p>
    <w:p w14:paraId="0431C73A" w14:textId="77777777" w:rsidR="002778CB" w:rsidRDefault="00535FD0" w:rsidP="007A03BE">
      <w:pPr>
        <w:ind w:left="288"/>
      </w:pPr>
      <w:hyperlink r:id="rId10" w:history="1">
        <w:r w:rsidR="003E3479" w:rsidRPr="003E3479">
          <w:rPr>
            <w:rStyle w:val="Hyperlink"/>
          </w:rPr>
          <w:t>http://wellcomelibrary.org/</w:t>
        </w:r>
      </w:hyperlink>
    </w:p>
    <w:p w14:paraId="04B4AF7A" w14:textId="77777777" w:rsidR="002778CB" w:rsidRDefault="00535FD0" w:rsidP="007A03BE">
      <w:pPr>
        <w:ind w:left="288"/>
      </w:pPr>
      <w:hyperlink r:id="rId11" w:history="1">
        <w:r w:rsidR="003E3479" w:rsidRPr="003E3479">
          <w:rPr>
            <w:rStyle w:val="Hyperlink"/>
          </w:rPr>
          <w:t>https://www.rcog.org.uk/en/guidelines-research-services/library-services/archives-and-heritage/</w:t>
        </w:r>
      </w:hyperlink>
    </w:p>
    <w:p w14:paraId="22BC7FAA" w14:textId="77777777" w:rsidR="002778CB" w:rsidRDefault="00535FD0" w:rsidP="007A03BE">
      <w:pPr>
        <w:ind w:left="288"/>
      </w:pPr>
      <w:hyperlink r:id="rId12" w:history="1">
        <w:r w:rsidR="00DE1041" w:rsidRPr="005E6365">
          <w:rPr>
            <w:rStyle w:val="Hyperlink"/>
          </w:rPr>
          <w:t>https://www.rcn.org.uk/library/subject-guides/history-of-nursing</w:t>
        </w:r>
      </w:hyperlink>
      <w:r w:rsidR="00DE1041">
        <w:t xml:space="preserve"> </w:t>
      </w:r>
    </w:p>
    <w:p w14:paraId="7E4F06B4" w14:textId="560C5BB0" w:rsidR="002778CB" w:rsidRDefault="00535FD0" w:rsidP="007A03BE">
      <w:pPr>
        <w:ind w:left="288"/>
      </w:pPr>
      <w:hyperlink r:id="rId13" w:history="1">
        <w:r w:rsidR="003E3479" w:rsidRPr="003E3479">
          <w:rPr>
            <w:rStyle w:val="Hyperlink"/>
          </w:rPr>
          <w:t>https://www.bmh.manchester.ac.uk/about/history-heritage/</w:t>
        </w:r>
      </w:hyperlink>
    </w:p>
    <w:sectPr w:rsidR="002778CB" w:rsidSect="00D83A68">
      <w:headerReference w:type="default" r:id="rId14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5B65" w14:textId="77777777" w:rsidR="003E3479" w:rsidRDefault="003E3479">
      <w:r>
        <w:separator/>
      </w:r>
    </w:p>
  </w:endnote>
  <w:endnote w:type="continuationSeparator" w:id="0">
    <w:p w14:paraId="02BCE231" w14:textId="77777777" w:rsidR="003E3479" w:rsidRDefault="003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09EB" w14:textId="77777777" w:rsidR="003E3479" w:rsidRDefault="003E3479">
      <w:r>
        <w:separator/>
      </w:r>
    </w:p>
  </w:footnote>
  <w:footnote w:type="continuationSeparator" w:id="0">
    <w:p w14:paraId="07F64FA4" w14:textId="77777777" w:rsidR="003E3479" w:rsidRDefault="003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29D5" w14:textId="77777777" w:rsidR="003E3479" w:rsidRPr="00B655D5" w:rsidRDefault="003E3479" w:rsidP="00B81062">
    <w:pPr>
      <w:ind w:left="2736"/>
      <w:rPr>
        <w:i/>
      </w:rPr>
    </w:pPr>
    <w:r w:rsidRPr="00B81062">
      <w:t xml:space="preserve">Harvey &amp; Land, </w:t>
    </w:r>
    <w:r w:rsidRPr="00B655D5">
      <w:rPr>
        <w:i/>
      </w:rPr>
      <w:t>Research Methods for Nurses and Midwives, 2e</w:t>
    </w:r>
  </w:p>
  <w:p w14:paraId="62F79277" w14:textId="77777777" w:rsidR="003E3479" w:rsidRPr="006F059D" w:rsidRDefault="003E3479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812428">
    <w:abstractNumId w:val="5"/>
  </w:num>
  <w:num w:numId="2" w16cid:durableId="243419678">
    <w:abstractNumId w:val="11"/>
  </w:num>
  <w:num w:numId="3" w16cid:durableId="232815905">
    <w:abstractNumId w:val="8"/>
  </w:num>
  <w:num w:numId="4" w16cid:durableId="1487623226">
    <w:abstractNumId w:val="6"/>
  </w:num>
  <w:num w:numId="5" w16cid:durableId="519973960">
    <w:abstractNumId w:val="7"/>
  </w:num>
  <w:num w:numId="6" w16cid:durableId="1476868767">
    <w:abstractNumId w:val="4"/>
  </w:num>
  <w:num w:numId="7" w16cid:durableId="1454442551">
    <w:abstractNumId w:val="2"/>
  </w:num>
  <w:num w:numId="8" w16cid:durableId="1632437335">
    <w:abstractNumId w:val="1"/>
  </w:num>
  <w:num w:numId="9" w16cid:durableId="1483279048">
    <w:abstractNumId w:val="0"/>
  </w:num>
  <w:num w:numId="10" w16cid:durableId="1432702177">
    <w:abstractNumId w:val="3"/>
  </w:num>
  <w:num w:numId="11" w16cid:durableId="1946113252">
    <w:abstractNumId w:val="9"/>
  </w:num>
  <w:num w:numId="12" w16cid:durableId="1427535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OwMDc1Mjc2MTFX0lEKTi0uzszPAykwrAUAixEFriwAAAA="/>
  </w:docVars>
  <w:rsids>
    <w:rsidRoot w:val="007A3843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778CB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3479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35FD0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A03BE"/>
    <w:rsid w:val="007A384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D5E84"/>
    <w:rsid w:val="00AF0C3C"/>
    <w:rsid w:val="00AF311C"/>
    <w:rsid w:val="00AF4F8B"/>
    <w:rsid w:val="00B164AA"/>
    <w:rsid w:val="00B31FED"/>
    <w:rsid w:val="00B36615"/>
    <w:rsid w:val="00B42E08"/>
    <w:rsid w:val="00B655D5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E1041"/>
    <w:rsid w:val="00E06479"/>
    <w:rsid w:val="00E21D27"/>
    <w:rsid w:val="00E352E1"/>
    <w:rsid w:val="00E52712"/>
    <w:rsid w:val="00E74418"/>
    <w:rsid w:val="00E935B9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FD81E84"/>
  <w15:docId w15:val="{AE2C566B-F1BB-42AA-8559-B102716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47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3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D5E84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E3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D5E84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D5E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03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wombi.2019.08.005" TargetMode="External"/><Relationship Id="rId13" Type="http://schemas.openxmlformats.org/officeDocument/2006/relationships/hyperlink" Target="https://www.bmh.manchester.ac.uk/about/history-herit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cn.org.uk/library/subject-guides/history-of-nurs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og.org.uk/en/guidelines-research-services/library-services/archives-and-heritag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llcomelibra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05984051773587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448B-62C4-4677-89F3-7F8020F4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3969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2021-12-20T12:32:00Z</dcterms:created>
  <dcterms:modified xsi:type="dcterms:W3CDTF">2022-05-27T15:28:00Z</dcterms:modified>
</cp:coreProperties>
</file>