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6125" w14:textId="77777777" w:rsidR="00A107F4" w:rsidRDefault="00D14F8C" w:rsidP="00A21D08">
      <w:pPr>
        <w:pStyle w:val="Title"/>
      </w:pPr>
      <w:r w:rsidRPr="00D14F8C">
        <w:t>Quiz Questions</w:t>
      </w:r>
    </w:p>
    <w:p w14:paraId="19692937" w14:textId="77777777" w:rsidR="00A107F4" w:rsidRPr="00A21D08" w:rsidRDefault="00D14F8C" w:rsidP="00A21D08">
      <w:pPr>
        <w:pStyle w:val="Heading1"/>
        <w:rPr>
          <w:b w:val="0"/>
          <w:bCs w:val="0"/>
          <w:szCs w:val="24"/>
        </w:rPr>
      </w:pPr>
      <w:r>
        <w:t>Chapter 13: Literature review: Identifying and sourcing the literature</w:t>
      </w:r>
    </w:p>
    <w:p w14:paraId="725ED3AE" w14:textId="59A0E17B" w:rsidR="00A107F4" w:rsidRDefault="00D05965">
      <w:r>
        <w:t>This multiple-choice quiz will help you to consolidate your understanding of the research process.</w:t>
      </w:r>
      <w:r w:rsidR="000A4EDE">
        <w:t xml:space="preserve"> </w:t>
      </w:r>
      <w:r>
        <w:t>For each of the question select one or more of the answers you believe to be correct.</w:t>
      </w:r>
    </w:p>
    <w:p w14:paraId="745185E2" w14:textId="77777777" w:rsidR="00A21D08" w:rsidRDefault="00A21D08" w:rsidP="00A21D08">
      <w:pPr>
        <w:ind w:left="360" w:hanging="360"/>
        <w:rPr>
          <w:rFonts w:eastAsia="Calibri"/>
        </w:rPr>
      </w:pPr>
    </w:p>
    <w:p w14:paraId="00BD01DD" w14:textId="27EA2DB6" w:rsidR="00A107F4" w:rsidRPr="00A21D08" w:rsidRDefault="00A107F4" w:rsidP="00A21D08">
      <w:pPr>
        <w:ind w:left="360" w:hanging="360"/>
      </w:pPr>
      <w:r w:rsidRPr="00A21D08">
        <w:rPr>
          <w:rFonts w:eastAsia="Calibri"/>
        </w:rPr>
        <w:t>1</w:t>
      </w:r>
      <w:r w:rsidR="00A21D08">
        <w:rPr>
          <w:rFonts w:eastAsia="Calibri"/>
        </w:rPr>
        <w:t xml:space="preserve">. </w:t>
      </w:r>
      <w:r w:rsidRPr="00A21D08">
        <w:rPr>
          <w:lang w:eastAsia="en-GB"/>
        </w:rPr>
        <w:t>Which of the following do we recommend as ways to build your general knowledge of a topic area?</w:t>
      </w:r>
    </w:p>
    <w:p w14:paraId="6DFD1C40" w14:textId="434A1CBA" w:rsidR="00A107F4" w:rsidRPr="00A21D08" w:rsidRDefault="004B44D4" w:rsidP="00A21D08">
      <w:r w:rsidRPr="00A21D08">
        <w:rPr>
          <w:rFonts w:eastAsia="Calibri"/>
        </w:rPr>
        <w:t>A</w:t>
      </w:r>
      <w:r w:rsidR="00A21D08">
        <w:rPr>
          <w:rFonts w:eastAsia="Calibri"/>
        </w:rPr>
        <w:t>.</w:t>
      </w:r>
      <w:r w:rsidR="00D14F8C">
        <w:rPr>
          <w:rFonts w:eastAsia="Calibri"/>
        </w:rPr>
        <w:t xml:space="preserve"> </w:t>
      </w:r>
      <w:r w:rsidR="00A107F4" w:rsidRPr="00A21D08">
        <w:t>Read a good recent textbook chapter</w:t>
      </w:r>
    </w:p>
    <w:p w14:paraId="2231C075" w14:textId="74E3572F" w:rsidR="00A107F4" w:rsidRPr="00A21D08" w:rsidRDefault="004B44D4" w:rsidP="00A21D08">
      <w:r w:rsidRPr="00A21D08">
        <w:rPr>
          <w:rFonts w:eastAsia="Calibri"/>
        </w:rPr>
        <w:t>B</w:t>
      </w:r>
      <w:r w:rsidR="00A21D08">
        <w:rPr>
          <w:rFonts w:eastAsia="Calibri"/>
        </w:rPr>
        <w:t>.</w:t>
      </w:r>
      <w:r w:rsidR="00D14F8C">
        <w:rPr>
          <w:rFonts w:eastAsia="Calibri"/>
        </w:rPr>
        <w:t xml:space="preserve"> </w:t>
      </w:r>
      <w:r w:rsidR="00A107F4" w:rsidRPr="00A21D08">
        <w:t>Look for press cuttings and in Wikipedia</w:t>
      </w:r>
    </w:p>
    <w:p w14:paraId="69B11B99" w14:textId="6FB93A9D" w:rsidR="00A107F4" w:rsidRPr="00A21D08" w:rsidRDefault="004B44D4" w:rsidP="00A21D08">
      <w:r w:rsidRPr="00A21D08">
        <w:rPr>
          <w:rFonts w:eastAsia="Calibri"/>
        </w:rPr>
        <w:t>C</w:t>
      </w:r>
      <w:r w:rsidR="00A21D08">
        <w:rPr>
          <w:rFonts w:eastAsia="Calibri"/>
        </w:rPr>
        <w:t>.</w:t>
      </w:r>
      <w:r w:rsidR="00D14F8C">
        <w:rPr>
          <w:rFonts w:eastAsia="Calibri"/>
        </w:rPr>
        <w:t xml:space="preserve"> </w:t>
      </w:r>
      <w:r w:rsidR="00A107F4" w:rsidRPr="00A21D08">
        <w:t>Find a range of general publications on the topic</w:t>
      </w:r>
    </w:p>
    <w:p w14:paraId="4A7CA748" w14:textId="1D24DED8" w:rsidR="00A107F4" w:rsidRPr="00A21D08" w:rsidRDefault="004B44D4" w:rsidP="00A21D08">
      <w:r w:rsidRPr="00A21D08">
        <w:rPr>
          <w:rFonts w:eastAsia="Calibri"/>
        </w:rPr>
        <w:t>D</w:t>
      </w:r>
      <w:r w:rsidR="00A21D08">
        <w:rPr>
          <w:rFonts w:eastAsia="Calibri"/>
        </w:rPr>
        <w:t>.</w:t>
      </w:r>
      <w:r w:rsidR="00D14F8C">
        <w:rPr>
          <w:rFonts w:eastAsia="Calibri"/>
        </w:rPr>
        <w:t xml:space="preserve"> </w:t>
      </w:r>
      <w:r w:rsidR="00A107F4" w:rsidRPr="00A21D08">
        <w:t xml:space="preserve">Answers </w:t>
      </w:r>
      <w:r w:rsidRPr="00A21D08">
        <w:t>A</w:t>
      </w:r>
      <w:r w:rsidR="00A107F4" w:rsidRPr="00A21D08">
        <w:t xml:space="preserve"> and </w:t>
      </w:r>
      <w:r w:rsidRPr="00A21D08">
        <w:t>C</w:t>
      </w:r>
    </w:p>
    <w:p w14:paraId="0F2B7513" w14:textId="7C3568BC" w:rsidR="00A107F4" w:rsidRPr="00A21D08" w:rsidRDefault="00A107F4">
      <w:r w:rsidRPr="00A21D08">
        <w:rPr>
          <w:b/>
        </w:rPr>
        <w:t>Ans</w:t>
      </w:r>
      <w:r w:rsidR="004B44D4">
        <w:rPr>
          <w:b/>
        </w:rPr>
        <w:t>wer</w:t>
      </w:r>
      <w:r w:rsidRPr="00A21D08">
        <w:rPr>
          <w:b/>
        </w:rPr>
        <w:t>:</w:t>
      </w:r>
      <w:r w:rsidRPr="00A21D08">
        <w:t xml:space="preserve"> D</w:t>
      </w:r>
    </w:p>
    <w:p w14:paraId="547D5E30" w14:textId="77777777" w:rsidR="00A21D08" w:rsidRDefault="00A21D08" w:rsidP="00A21D08">
      <w:pPr>
        <w:rPr>
          <w:rFonts w:eastAsia="Calibri"/>
        </w:rPr>
      </w:pPr>
    </w:p>
    <w:p w14:paraId="076DDAE6" w14:textId="39CE682D" w:rsidR="00A107F4" w:rsidRPr="00A21D08" w:rsidRDefault="00A107F4" w:rsidP="00A21D08">
      <w:r w:rsidRPr="00A21D08">
        <w:rPr>
          <w:rFonts w:eastAsia="Calibri"/>
        </w:rPr>
        <w:t>2</w:t>
      </w:r>
      <w:r w:rsidR="00A21D08">
        <w:rPr>
          <w:rFonts w:eastAsia="Calibri"/>
        </w:rPr>
        <w:t>.</w:t>
      </w:r>
      <w:r w:rsidR="00D14F8C">
        <w:rPr>
          <w:rFonts w:eastAsia="Calibri"/>
        </w:rPr>
        <w:t xml:space="preserve"> </w:t>
      </w:r>
      <w:r w:rsidRPr="00A21D08">
        <w:t>Which of the following are relevant databases for most health topics</w:t>
      </w:r>
    </w:p>
    <w:p w14:paraId="1C7354F1" w14:textId="69641443" w:rsidR="00A107F4" w:rsidRPr="00A21D08" w:rsidRDefault="004B44D4" w:rsidP="00A21D08">
      <w:r w:rsidRPr="00A21D08">
        <w:rPr>
          <w:rFonts w:eastAsia="Calibri"/>
        </w:rPr>
        <w:t>A</w:t>
      </w:r>
      <w:r w:rsidR="00A21D08">
        <w:rPr>
          <w:rFonts w:eastAsia="Calibri"/>
        </w:rPr>
        <w:t>.</w:t>
      </w:r>
      <w:r w:rsidR="00D14F8C">
        <w:rPr>
          <w:rFonts w:eastAsia="Calibri"/>
        </w:rPr>
        <w:t xml:space="preserve"> </w:t>
      </w:r>
      <w:r w:rsidR="00A107F4" w:rsidRPr="00A21D08">
        <w:t>CINAHL</w:t>
      </w:r>
    </w:p>
    <w:p w14:paraId="635AD3F6" w14:textId="693D7FBB" w:rsidR="000A4EDE" w:rsidRDefault="004B44D4" w:rsidP="00D14F8C">
      <w:r w:rsidRPr="00A21D08">
        <w:rPr>
          <w:rFonts w:eastAsia="Calibri"/>
        </w:rPr>
        <w:t>B</w:t>
      </w:r>
      <w:r w:rsidR="00A21D08">
        <w:rPr>
          <w:rFonts w:eastAsia="Calibri"/>
        </w:rPr>
        <w:t>.</w:t>
      </w:r>
      <w:r w:rsidR="00D14F8C">
        <w:rPr>
          <w:rFonts w:eastAsia="Calibri"/>
        </w:rPr>
        <w:t xml:space="preserve"> </w:t>
      </w:r>
      <w:r w:rsidR="00A107F4" w:rsidRPr="00A21D08">
        <w:t>Medline</w:t>
      </w:r>
    </w:p>
    <w:p w14:paraId="2E8276DC" w14:textId="5634348E" w:rsidR="00A107F4" w:rsidRPr="00A21D08" w:rsidRDefault="004B44D4" w:rsidP="00A21D08">
      <w:r w:rsidRPr="00A21D08">
        <w:rPr>
          <w:rFonts w:eastAsia="Calibri"/>
        </w:rPr>
        <w:t>C</w:t>
      </w:r>
      <w:r w:rsidR="00A21D08">
        <w:rPr>
          <w:rFonts w:eastAsia="Calibri"/>
        </w:rPr>
        <w:t>.</w:t>
      </w:r>
      <w:r w:rsidR="00D14F8C">
        <w:rPr>
          <w:rFonts w:eastAsia="Calibri"/>
        </w:rPr>
        <w:t xml:space="preserve"> </w:t>
      </w:r>
      <w:r w:rsidR="00A107F4" w:rsidRPr="00A21D08">
        <w:t>Web of Science</w:t>
      </w:r>
    </w:p>
    <w:p w14:paraId="5E169E60" w14:textId="21582B2A" w:rsidR="00A107F4" w:rsidRPr="00A21D08" w:rsidRDefault="004B44D4" w:rsidP="00A21D08">
      <w:r w:rsidRPr="00A21D08">
        <w:rPr>
          <w:rFonts w:eastAsia="Calibri"/>
        </w:rPr>
        <w:t>D</w:t>
      </w:r>
      <w:r w:rsidR="00A21D08">
        <w:rPr>
          <w:rFonts w:eastAsia="Calibri"/>
        </w:rPr>
        <w:t>.</w:t>
      </w:r>
      <w:r w:rsidR="00D14F8C">
        <w:rPr>
          <w:rFonts w:eastAsia="Calibri"/>
        </w:rPr>
        <w:t xml:space="preserve"> </w:t>
      </w:r>
      <w:r w:rsidR="00A21D08">
        <w:t>All of these</w:t>
      </w:r>
    </w:p>
    <w:p w14:paraId="77148D58" w14:textId="2FDDEA00" w:rsidR="00A107F4" w:rsidRPr="00A21D08" w:rsidRDefault="00A107F4" w:rsidP="00A21D08">
      <w:r w:rsidRPr="00A21D08">
        <w:rPr>
          <w:b/>
        </w:rPr>
        <w:t>Ans</w:t>
      </w:r>
      <w:r w:rsidR="004B44D4">
        <w:rPr>
          <w:b/>
        </w:rPr>
        <w:t>wer</w:t>
      </w:r>
      <w:r w:rsidRPr="00A21D08">
        <w:rPr>
          <w:b/>
        </w:rPr>
        <w:t>:</w:t>
      </w:r>
      <w:r w:rsidRPr="00A21D08">
        <w:t xml:space="preserve"> D</w:t>
      </w:r>
    </w:p>
    <w:p w14:paraId="43187479" w14:textId="77777777" w:rsidR="00A21D08" w:rsidRDefault="00A21D08" w:rsidP="00A21D08">
      <w:pPr>
        <w:rPr>
          <w:lang w:eastAsia="en-GB"/>
        </w:rPr>
      </w:pPr>
    </w:p>
    <w:p w14:paraId="31AE144B" w14:textId="38DBD4A0" w:rsidR="00A107F4" w:rsidRPr="00A107F4" w:rsidRDefault="00A107F4" w:rsidP="00A21D08">
      <w:pPr>
        <w:rPr>
          <w:lang w:eastAsia="en-GB"/>
        </w:rPr>
      </w:pPr>
      <w:r w:rsidRPr="00A21D08">
        <w:rPr>
          <w:lang w:eastAsia="en-GB"/>
        </w:rPr>
        <w:t>3</w:t>
      </w:r>
      <w:r w:rsidR="00A21D08">
        <w:rPr>
          <w:lang w:eastAsia="en-GB"/>
        </w:rPr>
        <w:t>.</w:t>
      </w:r>
      <w:r w:rsidR="00D14F8C">
        <w:rPr>
          <w:lang w:eastAsia="en-GB"/>
        </w:rPr>
        <w:t xml:space="preserve"> </w:t>
      </w:r>
      <w:r w:rsidR="00D05965" w:rsidRPr="00D05965">
        <w:rPr>
          <w:lang w:eastAsia="en-GB"/>
        </w:rPr>
        <w:t>Which of the following is the sequence in which you should search for literature?</w:t>
      </w:r>
    </w:p>
    <w:p w14:paraId="7E4D3E3C" w14:textId="45DB1228" w:rsidR="00A107F4" w:rsidRPr="00A21D08" w:rsidRDefault="004B44D4" w:rsidP="00A21D08">
      <w:r w:rsidRPr="00A21D08">
        <w:rPr>
          <w:rFonts w:eastAsia="Calibri"/>
        </w:rPr>
        <w:t>A</w:t>
      </w:r>
      <w:r w:rsidR="00A21D08">
        <w:rPr>
          <w:rFonts w:eastAsia="Calibri"/>
        </w:rPr>
        <w:t>.</w:t>
      </w:r>
      <w:r w:rsidR="00D14F8C">
        <w:rPr>
          <w:rFonts w:eastAsia="Calibri"/>
        </w:rPr>
        <w:t xml:space="preserve"> </w:t>
      </w:r>
      <w:r w:rsidR="00A107F4" w:rsidRPr="00A21D08">
        <w:rPr>
          <w:lang w:eastAsia="en-GB"/>
        </w:rPr>
        <w:t>Limit dates of papers; print out full text papers; read abstracts; enter search terms</w:t>
      </w:r>
    </w:p>
    <w:p w14:paraId="74597E74" w14:textId="214E1DD8" w:rsidR="00A107F4" w:rsidRPr="00A21D08" w:rsidRDefault="004B44D4" w:rsidP="00A21D08">
      <w:r w:rsidRPr="00A21D08">
        <w:rPr>
          <w:rFonts w:eastAsia="Calibri"/>
        </w:rPr>
        <w:t>B</w:t>
      </w:r>
      <w:r w:rsidR="00A21D08">
        <w:rPr>
          <w:rFonts w:eastAsia="Calibri"/>
        </w:rPr>
        <w:t>.</w:t>
      </w:r>
      <w:r w:rsidR="00D14F8C">
        <w:rPr>
          <w:rFonts w:eastAsia="Calibri"/>
        </w:rPr>
        <w:t xml:space="preserve"> </w:t>
      </w:r>
      <w:r w:rsidR="00A107F4" w:rsidRPr="00A21D08">
        <w:rPr>
          <w:lang w:eastAsia="en-GB"/>
        </w:rPr>
        <w:t>Print out papers; read abstracts; limit dates; think of search terms</w:t>
      </w:r>
    </w:p>
    <w:p w14:paraId="28550F52" w14:textId="2496D0C1" w:rsidR="00A107F4" w:rsidRPr="00A21D08" w:rsidRDefault="004B44D4" w:rsidP="00A21D08">
      <w:pPr>
        <w:ind w:left="360" w:hanging="360"/>
      </w:pPr>
      <w:r w:rsidRPr="00A21D08">
        <w:rPr>
          <w:rFonts w:eastAsia="Calibri"/>
        </w:rPr>
        <w:t>C</w:t>
      </w:r>
      <w:r w:rsidR="00A21D08">
        <w:rPr>
          <w:rFonts w:eastAsia="Calibri"/>
        </w:rPr>
        <w:t>.</w:t>
      </w:r>
      <w:r w:rsidR="00D14F8C">
        <w:rPr>
          <w:rFonts w:eastAsia="Calibri"/>
        </w:rPr>
        <w:t xml:space="preserve"> </w:t>
      </w:r>
      <w:r w:rsidR="00A107F4" w:rsidRPr="00A21D08">
        <w:rPr>
          <w:lang w:eastAsia="en-GB"/>
        </w:rPr>
        <w:t>Think of search terms; enter terms into database; limit dates of papers; read abstracts; print out full text papers</w:t>
      </w:r>
    </w:p>
    <w:p w14:paraId="623974E9" w14:textId="6B5F284C" w:rsidR="00A107F4" w:rsidRPr="00A107F4" w:rsidRDefault="004B44D4" w:rsidP="00A21D08">
      <w:r w:rsidRPr="00A21D08">
        <w:rPr>
          <w:rFonts w:eastAsia="Calibri"/>
        </w:rPr>
        <w:t>D</w:t>
      </w:r>
      <w:r w:rsidR="00A21D08">
        <w:rPr>
          <w:rFonts w:eastAsia="Calibri"/>
        </w:rPr>
        <w:t>.</w:t>
      </w:r>
      <w:r w:rsidR="00D14F8C">
        <w:rPr>
          <w:rFonts w:eastAsia="Calibri"/>
        </w:rPr>
        <w:t xml:space="preserve"> </w:t>
      </w:r>
      <w:r w:rsidR="00A107F4" w:rsidRPr="00A21D08">
        <w:rPr>
          <w:lang w:eastAsia="en-GB"/>
        </w:rPr>
        <w:t>None of th</w:t>
      </w:r>
      <w:r w:rsidR="000A4EDE">
        <w:rPr>
          <w:lang w:eastAsia="en-GB"/>
        </w:rPr>
        <w:t>ese.</w:t>
      </w:r>
    </w:p>
    <w:p w14:paraId="28998B7D" w14:textId="2BFEA30D" w:rsidR="00A107F4" w:rsidRPr="00A21D08" w:rsidRDefault="00A107F4">
      <w:r w:rsidRPr="00A21D08">
        <w:rPr>
          <w:b/>
        </w:rPr>
        <w:t>Ans</w:t>
      </w:r>
      <w:r w:rsidR="004B44D4">
        <w:rPr>
          <w:b/>
        </w:rPr>
        <w:t>wer</w:t>
      </w:r>
      <w:r w:rsidRPr="00A21D08">
        <w:rPr>
          <w:b/>
        </w:rPr>
        <w:t>:</w:t>
      </w:r>
      <w:r w:rsidRPr="00A21D08">
        <w:t xml:space="preserve"> C</w:t>
      </w:r>
    </w:p>
    <w:p w14:paraId="3907254F" w14:textId="77777777" w:rsidR="00A21D08" w:rsidRDefault="00A21D08" w:rsidP="00A21D08">
      <w:pPr>
        <w:rPr>
          <w:rFonts w:eastAsia="Calibri"/>
        </w:rPr>
      </w:pPr>
    </w:p>
    <w:p w14:paraId="12D87B18" w14:textId="0AC2B340" w:rsidR="00A107F4" w:rsidRPr="00A21D08" w:rsidRDefault="00A107F4" w:rsidP="00A21D08">
      <w:r w:rsidRPr="00A21D08">
        <w:rPr>
          <w:rFonts w:eastAsia="Calibri"/>
        </w:rPr>
        <w:t>4</w:t>
      </w:r>
      <w:r w:rsidR="00A21D08">
        <w:rPr>
          <w:rFonts w:eastAsia="Calibri"/>
        </w:rPr>
        <w:t>.</w:t>
      </w:r>
      <w:r w:rsidR="00D14F8C">
        <w:rPr>
          <w:rFonts w:eastAsia="Calibri"/>
        </w:rPr>
        <w:t xml:space="preserve"> </w:t>
      </w:r>
      <w:r w:rsidRPr="00A21D08">
        <w:rPr>
          <w:lang w:eastAsia="en-GB"/>
        </w:rPr>
        <w:t xml:space="preserve">Which of the following are </w:t>
      </w:r>
      <w:proofErr w:type="gramStart"/>
      <w:r w:rsidRPr="00A21D08">
        <w:rPr>
          <w:lang w:eastAsia="en-GB"/>
        </w:rPr>
        <w:t>good ways</w:t>
      </w:r>
      <w:proofErr w:type="gramEnd"/>
      <w:r w:rsidRPr="00A21D08">
        <w:rPr>
          <w:lang w:eastAsia="en-GB"/>
        </w:rPr>
        <w:t xml:space="preserve"> to help you improve your use of the literature?</w:t>
      </w:r>
    </w:p>
    <w:p w14:paraId="15F70829" w14:textId="764EEF72" w:rsidR="00A107F4" w:rsidRPr="00A21D08" w:rsidRDefault="004B44D4" w:rsidP="00A21D08">
      <w:r w:rsidRPr="00A21D08">
        <w:rPr>
          <w:rFonts w:eastAsia="Calibri"/>
        </w:rPr>
        <w:lastRenderedPageBreak/>
        <w:t>A</w:t>
      </w:r>
      <w:r w:rsidR="00A21D08">
        <w:rPr>
          <w:rFonts w:eastAsia="Calibri"/>
        </w:rPr>
        <w:t>.</w:t>
      </w:r>
      <w:r w:rsidR="00D14F8C">
        <w:rPr>
          <w:rFonts w:eastAsia="Calibri"/>
        </w:rPr>
        <w:t xml:space="preserve"> </w:t>
      </w:r>
      <w:r w:rsidR="00A107F4" w:rsidRPr="00A21D08">
        <w:rPr>
          <w:lang w:eastAsia="en-GB"/>
        </w:rPr>
        <w:t>Keep a research notebook</w:t>
      </w:r>
    </w:p>
    <w:p w14:paraId="4100C876" w14:textId="680162B1" w:rsidR="00A107F4" w:rsidRPr="00A21D08" w:rsidRDefault="004B44D4" w:rsidP="00A21D08">
      <w:r w:rsidRPr="00A21D08">
        <w:rPr>
          <w:rFonts w:eastAsia="Calibri"/>
        </w:rPr>
        <w:t>B</w:t>
      </w:r>
      <w:r w:rsidR="00A21D08">
        <w:rPr>
          <w:rFonts w:eastAsia="Calibri"/>
        </w:rPr>
        <w:t>.</w:t>
      </w:r>
      <w:r w:rsidR="00D14F8C">
        <w:rPr>
          <w:rFonts w:eastAsia="Calibri"/>
        </w:rPr>
        <w:t xml:space="preserve"> </w:t>
      </w:r>
      <w:r w:rsidR="00A107F4" w:rsidRPr="00A21D08">
        <w:rPr>
          <w:lang w:eastAsia="en-GB"/>
        </w:rPr>
        <w:t>Sort your references and add to a spreadsheet/database/ reference manager</w:t>
      </w:r>
    </w:p>
    <w:p w14:paraId="56174037" w14:textId="20770191" w:rsidR="00A107F4" w:rsidRPr="00A21D08" w:rsidRDefault="004B44D4" w:rsidP="00A21D08">
      <w:r w:rsidRPr="00A21D08">
        <w:rPr>
          <w:rFonts w:eastAsia="Calibri"/>
        </w:rPr>
        <w:t>C</w:t>
      </w:r>
      <w:r w:rsidR="00A21D08">
        <w:rPr>
          <w:rFonts w:eastAsia="Calibri"/>
        </w:rPr>
        <w:t>.</w:t>
      </w:r>
      <w:r w:rsidR="00D14F8C">
        <w:rPr>
          <w:rFonts w:eastAsia="Calibri"/>
        </w:rPr>
        <w:t xml:space="preserve"> </w:t>
      </w:r>
      <w:r w:rsidR="00A107F4" w:rsidRPr="00A21D08">
        <w:t>Concentrate on collecting papers that are free</w:t>
      </w:r>
    </w:p>
    <w:p w14:paraId="550766A8" w14:textId="2D9C2BBE" w:rsidR="00A107F4" w:rsidRPr="00A21D08" w:rsidRDefault="004B44D4" w:rsidP="00A21D08">
      <w:r w:rsidRPr="00A21D08">
        <w:rPr>
          <w:rFonts w:eastAsia="Calibri"/>
        </w:rPr>
        <w:t>D</w:t>
      </w:r>
      <w:r w:rsidR="00A21D08">
        <w:rPr>
          <w:rFonts w:eastAsia="Calibri"/>
        </w:rPr>
        <w:t>.</w:t>
      </w:r>
      <w:r w:rsidR="00D14F8C">
        <w:rPr>
          <w:rFonts w:eastAsia="Calibri"/>
        </w:rPr>
        <w:t xml:space="preserve"> </w:t>
      </w:r>
      <w:r w:rsidRPr="00A21D08">
        <w:t xml:space="preserve">A </w:t>
      </w:r>
      <w:r w:rsidR="00A107F4" w:rsidRPr="00A21D08">
        <w:t xml:space="preserve">and </w:t>
      </w:r>
      <w:r w:rsidRPr="00A21D08">
        <w:t>B</w:t>
      </w:r>
    </w:p>
    <w:p w14:paraId="6E92711B" w14:textId="5F800466" w:rsidR="00A107F4" w:rsidRPr="00A21D08" w:rsidRDefault="00A107F4">
      <w:r w:rsidRPr="00A21D08">
        <w:rPr>
          <w:b/>
        </w:rPr>
        <w:t>Ans</w:t>
      </w:r>
      <w:r w:rsidR="004B44D4">
        <w:rPr>
          <w:b/>
        </w:rPr>
        <w:t>wer</w:t>
      </w:r>
      <w:r w:rsidRPr="00A21D08">
        <w:rPr>
          <w:b/>
        </w:rPr>
        <w:t>:</w:t>
      </w:r>
      <w:r w:rsidRPr="00A21D08">
        <w:t xml:space="preserve"> D</w:t>
      </w:r>
    </w:p>
    <w:p w14:paraId="7DA8F698" w14:textId="77777777" w:rsidR="00A21D08" w:rsidRDefault="00A21D08" w:rsidP="00A21D08">
      <w:pPr>
        <w:rPr>
          <w:rFonts w:eastAsia="Calibri"/>
        </w:rPr>
      </w:pPr>
    </w:p>
    <w:p w14:paraId="334F125B" w14:textId="014886F8" w:rsidR="00A107F4" w:rsidRPr="00A21D08" w:rsidRDefault="00A107F4" w:rsidP="00A21D08">
      <w:r w:rsidRPr="00A21D08">
        <w:rPr>
          <w:rFonts w:eastAsia="Calibri"/>
        </w:rPr>
        <w:t>5</w:t>
      </w:r>
      <w:r w:rsidR="00A21D08">
        <w:rPr>
          <w:rFonts w:eastAsia="Calibri"/>
        </w:rPr>
        <w:t>.</w:t>
      </w:r>
      <w:r w:rsidR="00D14F8C">
        <w:rPr>
          <w:rFonts w:eastAsia="Calibri"/>
        </w:rPr>
        <w:t xml:space="preserve"> </w:t>
      </w:r>
      <w:r w:rsidRPr="00A21D08">
        <w:rPr>
          <w:lang w:eastAsia="en-GB"/>
        </w:rPr>
        <w:t>When using internet search engines,</w:t>
      </w:r>
    </w:p>
    <w:p w14:paraId="7798C51E" w14:textId="4AAE28FC" w:rsidR="0085208E" w:rsidRDefault="004B44D4" w:rsidP="00A21D08">
      <w:pPr>
        <w:ind w:left="360" w:hanging="360"/>
        <w:rPr>
          <w:lang w:eastAsia="en-GB"/>
        </w:rPr>
      </w:pPr>
      <w:r w:rsidRPr="00A21D08">
        <w:rPr>
          <w:lang w:eastAsia="en-GB"/>
        </w:rPr>
        <w:t>A</w:t>
      </w:r>
      <w:r w:rsidR="00A21D08">
        <w:rPr>
          <w:lang w:eastAsia="en-GB"/>
        </w:rPr>
        <w:t>.</w:t>
      </w:r>
      <w:r w:rsidR="00D14F8C">
        <w:rPr>
          <w:lang w:eastAsia="en-GB"/>
        </w:rPr>
        <w:t xml:space="preserve"> </w:t>
      </w:r>
      <w:r w:rsidR="00D05965" w:rsidRPr="00D05965">
        <w:rPr>
          <w:lang w:eastAsia="en-GB"/>
        </w:rPr>
        <w:t xml:space="preserve">Engines such as Yahoo and Google </w:t>
      </w:r>
      <w:r w:rsidR="00A107F4" w:rsidRPr="00A107F4">
        <w:rPr>
          <w:lang w:eastAsia="en-GB"/>
        </w:rPr>
        <w:t>are much more efficient and effective than databases such as CINAHL</w:t>
      </w:r>
    </w:p>
    <w:p w14:paraId="3ACF071C" w14:textId="0DF27A10" w:rsidR="00A107F4" w:rsidRPr="00A107F4" w:rsidRDefault="004B44D4" w:rsidP="00A21D08">
      <w:pPr>
        <w:rPr>
          <w:lang w:eastAsia="en-GB"/>
        </w:rPr>
      </w:pPr>
      <w:r w:rsidRPr="00D05965">
        <w:rPr>
          <w:lang w:eastAsia="en-GB"/>
        </w:rPr>
        <w:t>B</w:t>
      </w:r>
      <w:r w:rsidR="00A21D08">
        <w:rPr>
          <w:lang w:eastAsia="en-GB"/>
        </w:rPr>
        <w:t>.</w:t>
      </w:r>
      <w:r w:rsidR="00D14F8C">
        <w:rPr>
          <w:lang w:eastAsia="en-GB"/>
        </w:rPr>
        <w:t xml:space="preserve"> </w:t>
      </w:r>
      <w:r w:rsidR="00D05965" w:rsidRPr="00D05965">
        <w:rPr>
          <w:lang w:eastAsia="en-GB"/>
        </w:rPr>
        <w:t xml:space="preserve">Web addresses ending </w:t>
      </w:r>
      <w:proofErr w:type="gramStart"/>
      <w:r w:rsidR="00D05965" w:rsidRPr="00D05965">
        <w:rPr>
          <w:lang w:eastAsia="en-GB"/>
        </w:rPr>
        <w:t>in .</w:t>
      </w:r>
      <w:proofErr w:type="gramEnd"/>
      <w:r w:rsidR="00D05965" w:rsidRPr="00D05965">
        <w:rPr>
          <w:lang w:eastAsia="en-GB"/>
        </w:rPr>
        <w:t>ac.uk, or .</w:t>
      </w:r>
      <w:proofErr w:type="spellStart"/>
      <w:r w:rsidR="00D05965" w:rsidRPr="00D05965">
        <w:rPr>
          <w:lang w:eastAsia="en-GB"/>
        </w:rPr>
        <w:t>edu</w:t>
      </w:r>
      <w:proofErr w:type="spellEnd"/>
      <w:r w:rsidR="00D05965" w:rsidRPr="00D05965">
        <w:rPr>
          <w:lang w:eastAsia="en-GB"/>
        </w:rPr>
        <w:t xml:space="preserve"> are generally bona fide academic sources</w:t>
      </w:r>
    </w:p>
    <w:p w14:paraId="35B2A048" w14:textId="2BB7DC4E" w:rsidR="000A4EDE" w:rsidRDefault="004B44D4" w:rsidP="00D14F8C">
      <w:pPr>
        <w:rPr>
          <w:lang w:eastAsia="en-GB"/>
        </w:rPr>
      </w:pPr>
      <w:r w:rsidRPr="00A21D08">
        <w:rPr>
          <w:lang w:eastAsia="en-GB"/>
        </w:rPr>
        <w:t>C</w:t>
      </w:r>
      <w:r w:rsidR="00A21D08">
        <w:rPr>
          <w:lang w:eastAsia="en-GB"/>
        </w:rPr>
        <w:t>.</w:t>
      </w:r>
      <w:r w:rsidR="00D14F8C">
        <w:rPr>
          <w:lang w:eastAsia="en-GB"/>
        </w:rPr>
        <w:t xml:space="preserve"> </w:t>
      </w:r>
      <w:r w:rsidR="00D05965" w:rsidRPr="00D05965">
        <w:rPr>
          <w:lang w:eastAsia="en-GB"/>
        </w:rPr>
        <w:t>Wiki entries are more up to date and accurate than journal articles</w:t>
      </w:r>
    </w:p>
    <w:p w14:paraId="20BBADAB" w14:textId="4A3365B0" w:rsidR="00A107F4" w:rsidRPr="00A107F4" w:rsidRDefault="004B44D4" w:rsidP="00A21D08">
      <w:pPr>
        <w:rPr>
          <w:lang w:eastAsia="en-GB"/>
        </w:rPr>
      </w:pPr>
      <w:r w:rsidRPr="00D05965">
        <w:rPr>
          <w:lang w:eastAsia="en-GB"/>
        </w:rPr>
        <w:t>D</w:t>
      </w:r>
      <w:r w:rsidR="00A21D08">
        <w:rPr>
          <w:lang w:eastAsia="en-GB"/>
        </w:rPr>
        <w:t>.</w:t>
      </w:r>
      <w:r w:rsidR="00D14F8C">
        <w:rPr>
          <w:lang w:eastAsia="en-GB"/>
        </w:rPr>
        <w:t xml:space="preserve"> </w:t>
      </w:r>
      <w:r w:rsidR="00D05965" w:rsidRPr="00D05965">
        <w:rPr>
          <w:lang w:eastAsia="en-GB"/>
        </w:rPr>
        <w:t>None of the</w:t>
      </w:r>
      <w:r w:rsidR="000A4EDE">
        <w:rPr>
          <w:lang w:eastAsia="en-GB"/>
        </w:rPr>
        <w:t xml:space="preserve">se </w:t>
      </w:r>
    </w:p>
    <w:p w14:paraId="013E6FAD" w14:textId="74D24ACA" w:rsidR="00A107F4" w:rsidRPr="00A21D08" w:rsidRDefault="00A107F4" w:rsidP="00A21D08">
      <w:r w:rsidRPr="00A21D08">
        <w:rPr>
          <w:b/>
        </w:rPr>
        <w:t>Ans</w:t>
      </w:r>
      <w:r w:rsidR="004B44D4">
        <w:rPr>
          <w:b/>
        </w:rPr>
        <w:t>wer</w:t>
      </w:r>
      <w:r w:rsidRPr="00A21D08">
        <w:rPr>
          <w:b/>
        </w:rPr>
        <w:t>:</w:t>
      </w:r>
      <w:r w:rsidRPr="00A21D08">
        <w:t xml:space="preserve"> D</w:t>
      </w:r>
    </w:p>
    <w:p w14:paraId="005F399E" w14:textId="77777777" w:rsidR="00A21D08" w:rsidRDefault="00A21D08" w:rsidP="00A21D08">
      <w:pPr>
        <w:rPr>
          <w:rFonts w:eastAsia="Calibri"/>
        </w:rPr>
      </w:pPr>
    </w:p>
    <w:p w14:paraId="15A036ED" w14:textId="67ED88BB" w:rsidR="00A107F4" w:rsidRPr="00A21D08" w:rsidRDefault="00A107F4" w:rsidP="00A21D08">
      <w:r w:rsidRPr="00A21D08">
        <w:rPr>
          <w:rFonts w:eastAsia="Calibri"/>
        </w:rPr>
        <w:t>6</w:t>
      </w:r>
      <w:r w:rsidR="00A21D08">
        <w:rPr>
          <w:rFonts w:eastAsia="Calibri"/>
        </w:rPr>
        <w:t>.</w:t>
      </w:r>
      <w:r w:rsidR="00D14F8C">
        <w:rPr>
          <w:rFonts w:eastAsia="Calibri"/>
        </w:rPr>
        <w:t xml:space="preserve"> </w:t>
      </w:r>
      <w:r w:rsidRPr="00A21D08">
        <w:rPr>
          <w:lang w:eastAsia="en-GB"/>
        </w:rPr>
        <w:t>Which of the following steps are likely to help you avoid accidental plagiarism?</w:t>
      </w:r>
    </w:p>
    <w:p w14:paraId="30737A56" w14:textId="57C35D5F" w:rsidR="000A4EDE" w:rsidRDefault="004B44D4" w:rsidP="00D14F8C">
      <w:pPr>
        <w:rPr>
          <w:lang w:eastAsia="en-GB"/>
        </w:rPr>
      </w:pPr>
      <w:r w:rsidRPr="00A21D08">
        <w:rPr>
          <w:lang w:eastAsia="en-GB"/>
        </w:rPr>
        <w:t>A</w:t>
      </w:r>
      <w:r w:rsidR="00A21D08">
        <w:rPr>
          <w:lang w:eastAsia="en-GB"/>
        </w:rPr>
        <w:t>.</w:t>
      </w:r>
      <w:r w:rsidR="00D14F8C">
        <w:rPr>
          <w:lang w:eastAsia="en-GB"/>
        </w:rPr>
        <w:t xml:space="preserve"> </w:t>
      </w:r>
      <w:r w:rsidR="00D05965" w:rsidRPr="00D05965">
        <w:rPr>
          <w:lang w:eastAsia="en-GB"/>
        </w:rPr>
        <w:t>Cutting and pasting accurately from published works</w:t>
      </w:r>
    </w:p>
    <w:p w14:paraId="129F9F12" w14:textId="02BD94CA" w:rsidR="000A4EDE" w:rsidRDefault="004B44D4" w:rsidP="00D14F8C">
      <w:pPr>
        <w:rPr>
          <w:lang w:eastAsia="en-GB"/>
        </w:rPr>
      </w:pPr>
      <w:r w:rsidRPr="00D05965">
        <w:rPr>
          <w:lang w:eastAsia="en-GB"/>
        </w:rPr>
        <w:t>B</w:t>
      </w:r>
      <w:r w:rsidR="00A21D08">
        <w:rPr>
          <w:lang w:eastAsia="en-GB"/>
        </w:rPr>
        <w:t>.</w:t>
      </w:r>
      <w:r w:rsidR="00D14F8C">
        <w:rPr>
          <w:lang w:eastAsia="en-GB"/>
        </w:rPr>
        <w:t xml:space="preserve"> </w:t>
      </w:r>
      <w:r w:rsidR="00D05965" w:rsidRPr="00D05965">
        <w:rPr>
          <w:lang w:eastAsia="en-GB"/>
        </w:rPr>
        <w:t>Making superficial changes to the words used in published papers</w:t>
      </w:r>
    </w:p>
    <w:p w14:paraId="50721C48" w14:textId="6527050A" w:rsidR="000A4EDE" w:rsidRDefault="004B44D4" w:rsidP="00D14F8C">
      <w:pPr>
        <w:rPr>
          <w:lang w:eastAsia="en-GB"/>
        </w:rPr>
      </w:pPr>
      <w:r w:rsidRPr="00D05965">
        <w:rPr>
          <w:lang w:eastAsia="en-GB"/>
        </w:rPr>
        <w:t>C</w:t>
      </w:r>
      <w:r w:rsidR="00A21D08">
        <w:rPr>
          <w:lang w:eastAsia="en-GB"/>
        </w:rPr>
        <w:t>.</w:t>
      </w:r>
      <w:r w:rsidR="00D14F8C">
        <w:rPr>
          <w:lang w:eastAsia="en-GB"/>
        </w:rPr>
        <w:t xml:space="preserve"> </w:t>
      </w:r>
      <w:r w:rsidR="00D05965" w:rsidRPr="00D05965">
        <w:rPr>
          <w:lang w:eastAsia="en-GB"/>
        </w:rPr>
        <w:t xml:space="preserve">Making notes in your own </w:t>
      </w:r>
      <w:r w:rsidR="00A107F4" w:rsidRPr="00A107F4">
        <w:rPr>
          <w:lang w:eastAsia="en-GB"/>
        </w:rPr>
        <w:t>words</w:t>
      </w:r>
    </w:p>
    <w:p w14:paraId="44B3D34B" w14:textId="0AB05E27" w:rsidR="00A107F4" w:rsidRPr="00A21D08" w:rsidRDefault="004B44D4" w:rsidP="00A21D08">
      <w:r w:rsidRPr="00A21D08">
        <w:rPr>
          <w:rFonts w:eastAsia="Calibri"/>
        </w:rPr>
        <w:t>D</w:t>
      </w:r>
      <w:r w:rsidR="00A21D08">
        <w:rPr>
          <w:rFonts w:eastAsia="Calibri"/>
        </w:rPr>
        <w:t>.</w:t>
      </w:r>
      <w:r w:rsidR="00D14F8C">
        <w:rPr>
          <w:rFonts w:eastAsia="Calibri"/>
        </w:rPr>
        <w:t xml:space="preserve"> </w:t>
      </w:r>
      <w:r w:rsidR="00A107F4" w:rsidRPr="00A21D08">
        <w:rPr>
          <w:lang w:eastAsia="en-GB"/>
        </w:rPr>
        <w:t xml:space="preserve">Answers </w:t>
      </w:r>
      <w:r w:rsidRPr="00A21D08">
        <w:rPr>
          <w:lang w:eastAsia="en-GB"/>
        </w:rPr>
        <w:t xml:space="preserve">A </w:t>
      </w:r>
      <w:r w:rsidR="00A107F4" w:rsidRPr="00A21D08">
        <w:rPr>
          <w:lang w:eastAsia="en-GB"/>
        </w:rPr>
        <w:t xml:space="preserve">and </w:t>
      </w:r>
      <w:r w:rsidRPr="00A21D08">
        <w:rPr>
          <w:lang w:eastAsia="en-GB"/>
        </w:rPr>
        <w:t>B</w:t>
      </w:r>
    </w:p>
    <w:p w14:paraId="25ED5248" w14:textId="60E40EF0" w:rsidR="00A107F4" w:rsidRPr="00A21D08" w:rsidRDefault="00A107F4">
      <w:r w:rsidRPr="00A21D08">
        <w:rPr>
          <w:b/>
        </w:rPr>
        <w:t>Ans</w:t>
      </w:r>
      <w:r w:rsidR="004B44D4">
        <w:rPr>
          <w:b/>
        </w:rPr>
        <w:t>wer</w:t>
      </w:r>
      <w:r w:rsidRPr="00A21D08">
        <w:rPr>
          <w:b/>
        </w:rPr>
        <w:t>:</w:t>
      </w:r>
      <w:r w:rsidRPr="00A21D08">
        <w:t xml:space="preserve"> C</w:t>
      </w:r>
    </w:p>
    <w:p w14:paraId="64ECE507" w14:textId="77777777" w:rsidR="00A21D08" w:rsidRDefault="00A21D08" w:rsidP="00A21D08">
      <w:pPr>
        <w:ind w:left="360" w:hanging="360"/>
        <w:rPr>
          <w:rFonts w:eastAsia="Calibri"/>
        </w:rPr>
      </w:pPr>
    </w:p>
    <w:p w14:paraId="1AD5BB1F" w14:textId="7B5E0D92" w:rsidR="00A107F4" w:rsidRPr="00A21D08" w:rsidRDefault="00A107F4" w:rsidP="00A21D08">
      <w:pPr>
        <w:ind w:left="360" w:hanging="360"/>
      </w:pPr>
      <w:r w:rsidRPr="00A21D08">
        <w:rPr>
          <w:rFonts w:eastAsia="Calibri"/>
        </w:rPr>
        <w:t>7</w:t>
      </w:r>
      <w:r w:rsidR="00A21D08">
        <w:rPr>
          <w:rFonts w:eastAsia="Calibri"/>
        </w:rPr>
        <w:t>.</w:t>
      </w:r>
      <w:r w:rsidR="00D14F8C">
        <w:rPr>
          <w:rFonts w:eastAsia="Calibri"/>
        </w:rPr>
        <w:t xml:space="preserve"> </w:t>
      </w:r>
      <w:r w:rsidRPr="00A21D08">
        <w:rPr>
          <w:lang w:eastAsia="en-GB"/>
        </w:rPr>
        <w:t xml:space="preserve">What do you need to be able to provide </w:t>
      </w:r>
      <w:proofErr w:type="gramStart"/>
      <w:r w:rsidRPr="00A21D08">
        <w:rPr>
          <w:lang w:eastAsia="en-GB"/>
        </w:rPr>
        <w:t>in order for</w:t>
      </w:r>
      <w:proofErr w:type="gramEnd"/>
      <w:r w:rsidRPr="00A21D08">
        <w:rPr>
          <w:lang w:eastAsia="en-GB"/>
        </w:rPr>
        <w:t xml:space="preserve"> your research to pass the ‘so what?’ test?</w:t>
      </w:r>
    </w:p>
    <w:p w14:paraId="147847F7" w14:textId="6CD6FEF3" w:rsidR="00A107F4" w:rsidRPr="00A21D08" w:rsidRDefault="004B44D4" w:rsidP="00A21D08">
      <w:r w:rsidRPr="00A21D08">
        <w:rPr>
          <w:rFonts w:eastAsia="Calibri"/>
        </w:rPr>
        <w:t>A</w:t>
      </w:r>
      <w:r w:rsidR="00A21D08">
        <w:rPr>
          <w:rFonts w:eastAsia="Calibri"/>
        </w:rPr>
        <w:t>.</w:t>
      </w:r>
      <w:r w:rsidR="00D14F8C">
        <w:rPr>
          <w:rFonts w:eastAsia="Calibri"/>
        </w:rPr>
        <w:t xml:space="preserve"> </w:t>
      </w:r>
      <w:r w:rsidR="00A107F4" w:rsidRPr="00A21D08">
        <w:rPr>
          <w:lang w:eastAsia="en-GB"/>
        </w:rPr>
        <w:t>Reasons why the research is important</w:t>
      </w:r>
    </w:p>
    <w:p w14:paraId="656D8EF1" w14:textId="7DD541E2" w:rsidR="00A107F4" w:rsidRPr="00A21D08" w:rsidRDefault="004B44D4" w:rsidP="00A21D08">
      <w:r w:rsidRPr="00A21D08">
        <w:rPr>
          <w:rFonts w:eastAsia="Calibri"/>
        </w:rPr>
        <w:t>B</w:t>
      </w:r>
      <w:r w:rsidR="00A21D08">
        <w:rPr>
          <w:rFonts w:eastAsia="Calibri"/>
        </w:rPr>
        <w:t>.</w:t>
      </w:r>
      <w:r w:rsidR="00D14F8C">
        <w:rPr>
          <w:rFonts w:eastAsia="Calibri"/>
        </w:rPr>
        <w:t xml:space="preserve"> </w:t>
      </w:r>
      <w:r w:rsidR="00A107F4" w:rsidRPr="00A21D08">
        <w:rPr>
          <w:lang w:eastAsia="en-GB"/>
        </w:rPr>
        <w:t>Implications of answering the research question</w:t>
      </w:r>
    </w:p>
    <w:p w14:paraId="3711A6F1" w14:textId="2D40C87F" w:rsidR="00A107F4" w:rsidRPr="00A21D08" w:rsidRDefault="004B44D4" w:rsidP="00A21D08">
      <w:r w:rsidRPr="00A21D08">
        <w:rPr>
          <w:rFonts w:eastAsia="Calibri"/>
        </w:rPr>
        <w:t>C</w:t>
      </w:r>
      <w:r w:rsidR="00A21D08">
        <w:rPr>
          <w:rFonts w:eastAsia="Calibri"/>
        </w:rPr>
        <w:t>.</w:t>
      </w:r>
      <w:r w:rsidR="00D14F8C">
        <w:rPr>
          <w:rFonts w:eastAsia="Calibri"/>
        </w:rPr>
        <w:t xml:space="preserve"> </w:t>
      </w:r>
      <w:r w:rsidR="00A107F4" w:rsidRPr="00A21D08">
        <w:rPr>
          <w:lang w:eastAsia="en-GB"/>
        </w:rPr>
        <w:t>Proof that no-one has ever conducted a similar study</w:t>
      </w:r>
    </w:p>
    <w:p w14:paraId="3B3E3AE7" w14:textId="3FD8455C" w:rsidR="00A107F4" w:rsidRPr="00A21D08" w:rsidRDefault="004B44D4" w:rsidP="00A21D08">
      <w:pPr>
        <w:rPr>
          <w:lang w:eastAsia="en-GB"/>
        </w:rPr>
      </w:pPr>
      <w:r w:rsidRPr="00A21D08">
        <w:rPr>
          <w:lang w:eastAsia="en-GB"/>
        </w:rPr>
        <w:t>D</w:t>
      </w:r>
      <w:r w:rsidR="00A21D08">
        <w:rPr>
          <w:lang w:eastAsia="en-GB"/>
        </w:rPr>
        <w:t>.</w:t>
      </w:r>
      <w:r w:rsidR="00D14F8C">
        <w:rPr>
          <w:lang w:eastAsia="en-GB"/>
        </w:rPr>
        <w:t xml:space="preserve"> </w:t>
      </w:r>
      <w:r w:rsidR="00A107F4" w:rsidRPr="00A107F4">
        <w:rPr>
          <w:lang w:eastAsia="en-GB"/>
        </w:rPr>
        <w:t xml:space="preserve">Answers </w:t>
      </w:r>
      <w:r w:rsidRPr="00A107F4">
        <w:rPr>
          <w:lang w:eastAsia="en-GB"/>
        </w:rPr>
        <w:t xml:space="preserve">A </w:t>
      </w:r>
      <w:r w:rsidR="00A107F4" w:rsidRPr="00A107F4">
        <w:rPr>
          <w:lang w:eastAsia="en-GB"/>
        </w:rPr>
        <w:t xml:space="preserve">and </w:t>
      </w:r>
      <w:r w:rsidRPr="00A107F4">
        <w:rPr>
          <w:lang w:eastAsia="en-GB"/>
        </w:rPr>
        <w:t>B</w:t>
      </w:r>
    </w:p>
    <w:p w14:paraId="3E0DF3B2" w14:textId="0DDFE24E" w:rsidR="00A107F4" w:rsidRPr="00A21D08" w:rsidRDefault="00A107F4">
      <w:pPr>
        <w:rPr>
          <w:lang w:eastAsia="en-GB"/>
        </w:rPr>
      </w:pPr>
      <w:r w:rsidRPr="00A21D08">
        <w:rPr>
          <w:b/>
          <w:lang w:eastAsia="en-GB"/>
        </w:rPr>
        <w:t>Ans</w:t>
      </w:r>
      <w:r w:rsidR="004B44D4">
        <w:rPr>
          <w:b/>
          <w:lang w:eastAsia="en-GB"/>
        </w:rPr>
        <w:t>wer</w:t>
      </w:r>
      <w:r w:rsidRPr="00A21D08">
        <w:rPr>
          <w:b/>
          <w:lang w:eastAsia="en-GB"/>
        </w:rPr>
        <w:t>:</w:t>
      </w:r>
      <w:r w:rsidRPr="00A21D08">
        <w:rPr>
          <w:lang w:eastAsia="en-GB"/>
        </w:rPr>
        <w:t xml:space="preserve"> D</w:t>
      </w:r>
    </w:p>
    <w:p w14:paraId="253A5CCD" w14:textId="77777777" w:rsidR="00A21D08" w:rsidRDefault="00A21D08" w:rsidP="00A21D08">
      <w:pPr>
        <w:rPr>
          <w:rFonts w:eastAsia="Calibri"/>
        </w:rPr>
      </w:pPr>
    </w:p>
    <w:p w14:paraId="67030BAE" w14:textId="20EFCCFF" w:rsidR="00A107F4" w:rsidRPr="00A21D08" w:rsidRDefault="00A107F4" w:rsidP="00A21D08">
      <w:r w:rsidRPr="00A21D08">
        <w:rPr>
          <w:rFonts w:eastAsia="Calibri"/>
        </w:rPr>
        <w:t>8</w:t>
      </w:r>
      <w:r w:rsidR="00A21D08">
        <w:rPr>
          <w:rFonts w:eastAsia="Calibri"/>
        </w:rPr>
        <w:t>.</w:t>
      </w:r>
      <w:r w:rsidR="00D14F8C">
        <w:rPr>
          <w:rFonts w:eastAsia="Calibri"/>
        </w:rPr>
        <w:t xml:space="preserve"> </w:t>
      </w:r>
      <w:r w:rsidRPr="00A21D08">
        <w:rPr>
          <w:lang w:eastAsia="en-GB"/>
        </w:rPr>
        <w:t>Which of the following may be misplaced criticisms of published work?</w:t>
      </w:r>
    </w:p>
    <w:p w14:paraId="7AE3F962" w14:textId="30F9E5E4" w:rsidR="00A107F4" w:rsidRPr="00A21D08" w:rsidRDefault="004B44D4" w:rsidP="00A21D08">
      <w:r w:rsidRPr="00A21D08">
        <w:rPr>
          <w:rFonts w:eastAsia="Calibri"/>
        </w:rPr>
        <w:t>A</w:t>
      </w:r>
      <w:r w:rsidR="00A21D08">
        <w:rPr>
          <w:rFonts w:eastAsia="Calibri"/>
        </w:rPr>
        <w:t>.</w:t>
      </w:r>
      <w:r w:rsidR="00D14F8C">
        <w:rPr>
          <w:rFonts w:eastAsia="Calibri"/>
        </w:rPr>
        <w:t xml:space="preserve"> </w:t>
      </w:r>
      <w:r w:rsidR="00A107F4" w:rsidRPr="00A21D08">
        <w:rPr>
          <w:lang w:eastAsia="en-GB"/>
        </w:rPr>
        <w:t xml:space="preserve">Criticizing work without considering the date when it </w:t>
      </w:r>
      <w:proofErr w:type="gramStart"/>
      <w:r w:rsidR="00A107F4" w:rsidRPr="00A21D08">
        <w:rPr>
          <w:lang w:eastAsia="en-GB"/>
        </w:rPr>
        <w:t>was published</w:t>
      </w:r>
      <w:proofErr w:type="gramEnd"/>
      <w:r w:rsidR="00A107F4" w:rsidRPr="00A21D08">
        <w:rPr>
          <w:lang w:eastAsia="en-GB"/>
        </w:rPr>
        <w:t>.</w:t>
      </w:r>
    </w:p>
    <w:p w14:paraId="16E32961" w14:textId="3F0261DE" w:rsidR="00A107F4" w:rsidRPr="00A21D08" w:rsidRDefault="004B44D4" w:rsidP="00A21D08">
      <w:r w:rsidRPr="00A21D08">
        <w:rPr>
          <w:rFonts w:eastAsia="Calibri"/>
        </w:rPr>
        <w:t>B</w:t>
      </w:r>
      <w:r w:rsidR="00A21D08">
        <w:rPr>
          <w:rFonts w:eastAsia="Calibri"/>
        </w:rPr>
        <w:t>.</w:t>
      </w:r>
      <w:r w:rsidR="00D14F8C">
        <w:rPr>
          <w:rFonts w:eastAsia="Calibri"/>
        </w:rPr>
        <w:t xml:space="preserve"> </w:t>
      </w:r>
      <w:r w:rsidR="00A107F4" w:rsidRPr="00A21D08">
        <w:rPr>
          <w:lang w:eastAsia="en-GB"/>
        </w:rPr>
        <w:t>Criticizing work on the basis that the sample was not truly random</w:t>
      </w:r>
    </w:p>
    <w:p w14:paraId="23B71C9F" w14:textId="6D5995DF" w:rsidR="00A107F4" w:rsidRPr="00A21D08" w:rsidRDefault="004B44D4" w:rsidP="00A21D08">
      <w:pPr>
        <w:ind w:left="360" w:hanging="360"/>
      </w:pPr>
      <w:r w:rsidRPr="00A21D08">
        <w:rPr>
          <w:rFonts w:eastAsia="Calibri"/>
        </w:rPr>
        <w:lastRenderedPageBreak/>
        <w:t>C</w:t>
      </w:r>
      <w:r w:rsidR="00A21D08">
        <w:rPr>
          <w:rFonts w:eastAsia="Calibri"/>
        </w:rPr>
        <w:t>.</w:t>
      </w:r>
      <w:r w:rsidR="00D14F8C">
        <w:rPr>
          <w:rFonts w:eastAsia="Calibri"/>
        </w:rPr>
        <w:t xml:space="preserve"> </w:t>
      </w:r>
      <w:r w:rsidR="00A107F4" w:rsidRPr="00A21D08">
        <w:rPr>
          <w:lang w:eastAsia="en-GB"/>
        </w:rPr>
        <w:t>Criticizing studies for their small sample size without considering the difficulty of accessing the population.</w:t>
      </w:r>
    </w:p>
    <w:p w14:paraId="42D1C3F2" w14:textId="0733B6DA" w:rsidR="00A107F4" w:rsidRPr="00A107F4" w:rsidRDefault="004B44D4" w:rsidP="00A21D08">
      <w:r w:rsidRPr="00A21D08">
        <w:rPr>
          <w:rFonts w:eastAsia="Calibri"/>
        </w:rPr>
        <w:t>D</w:t>
      </w:r>
      <w:r w:rsidR="00A21D08">
        <w:rPr>
          <w:rFonts w:eastAsia="Calibri"/>
        </w:rPr>
        <w:t>.</w:t>
      </w:r>
      <w:r w:rsidR="00D14F8C">
        <w:rPr>
          <w:rFonts w:eastAsia="Calibri"/>
        </w:rPr>
        <w:t xml:space="preserve"> </w:t>
      </w:r>
      <w:r w:rsidR="00A107F4" w:rsidRPr="00A21D08">
        <w:rPr>
          <w:lang w:eastAsia="en-GB"/>
        </w:rPr>
        <w:t>All of th</w:t>
      </w:r>
      <w:r w:rsidR="000A4EDE">
        <w:rPr>
          <w:lang w:eastAsia="en-GB"/>
        </w:rPr>
        <w:t>ese.</w:t>
      </w:r>
    </w:p>
    <w:p w14:paraId="10E0C9CA" w14:textId="6A15BA76" w:rsidR="00A107F4" w:rsidRDefault="00A107F4">
      <w:r w:rsidRPr="00A21D08">
        <w:rPr>
          <w:b/>
          <w:lang w:eastAsia="en-GB"/>
        </w:rPr>
        <w:t>Ans</w:t>
      </w:r>
      <w:r w:rsidR="004B44D4">
        <w:rPr>
          <w:b/>
          <w:lang w:eastAsia="en-GB"/>
        </w:rPr>
        <w:t>wer</w:t>
      </w:r>
      <w:r w:rsidRPr="00A21D08">
        <w:rPr>
          <w:b/>
          <w:lang w:eastAsia="en-GB"/>
        </w:rPr>
        <w:t>:</w:t>
      </w:r>
      <w:r w:rsidRPr="00A21D08">
        <w:rPr>
          <w:lang w:eastAsia="en-GB"/>
        </w:rPr>
        <w:t xml:space="preserve"> D</w:t>
      </w:r>
    </w:p>
    <w:sectPr w:rsidR="00A107F4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219CA" w14:textId="77777777" w:rsidR="00D14F8C" w:rsidRDefault="00D14F8C">
      <w:r>
        <w:separator/>
      </w:r>
    </w:p>
  </w:endnote>
  <w:endnote w:type="continuationSeparator" w:id="0">
    <w:p w14:paraId="4E7CEC4B" w14:textId="77777777" w:rsidR="00D14F8C" w:rsidRDefault="00D1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FFFFE" w14:textId="77777777" w:rsidR="00D14F8C" w:rsidRDefault="00D14F8C">
      <w:r>
        <w:separator/>
      </w:r>
    </w:p>
  </w:footnote>
  <w:footnote w:type="continuationSeparator" w:id="0">
    <w:p w14:paraId="48D49B14" w14:textId="77777777" w:rsidR="00D14F8C" w:rsidRDefault="00D14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C18F" w14:textId="77777777" w:rsidR="00D14F8C" w:rsidRPr="00B81062" w:rsidRDefault="00D14F8C" w:rsidP="00B81062">
    <w:pPr>
      <w:ind w:left="2736"/>
      <w:rPr>
        <w:i/>
      </w:rPr>
    </w:pPr>
    <w:r w:rsidRPr="00B81062">
      <w:t xml:space="preserve">Harvey &amp; Land, </w:t>
    </w:r>
    <w:r w:rsidRPr="00B81062">
      <w:rPr>
        <w:i/>
      </w:rPr>
      <w:t xml:space="preserve">Research Methods for </w:t>
    </w:r>
    <w:proofErr w:type="gramStart"/>
    <w:r w:rsidRPr="00B81062">
      <w:rPr>
        <w:i/>
      </w:rPr>
      <w:t>Nurses</w:t>
    </w:r>
    <w:proofErr w:type="gramEnd"/>
    <w:r w:rsidRPr="00B81062">
      <w:rPr>
        <w:i/>
      </w:rPr>
      <w:t xml:space="preserve"> and Midwives, 2e</w:t>
    </w:r>
  </w:p>
  <w:p w14:paraId="079E7487" w14:textId="77777777" w:rsidR="00D14F8C" w:rsidRPr="006F059D" w:rsidRDefault="00D14F8C" w:rsidP="00B81062">
    <w:pPr>
      <w:pStyle w:val="Header"/>
      <w:jc w:val="right"/>
    </w:pPr>
    <w:r w:rsidRPr="0050025D">
      <w:t>SAGE Publishing, 202</w:t>
    </w: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7774F0"/>
    <w:multiLevelType w:val="multilevel"/>
    <w:tmpl w:val="FED82BCC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09D43514"/>
    <w:multiLevelType w:val="hybridMultilevel"/>
    <w:tmpl w:val="178CCB78"/>
    <w:lvl w:ilvl="0" w:tplc="8B1087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4D3883"/>
    <w:multiLevelType w:val="hybridMultilevel"/>
    <w:tmpl w:val="9274E6D0"/>
    <w:lvl w:ilvl="0" w:tplc="8B1087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363CA"/>
    <w:multiLevelType w:val="hybridMultilevel"/>
    <w:tmpl w:val="6316D94A"/>
    <w:lvl w:ilvl="0" w:tplc="93DAB4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7E68EC"/>
    <w:multiLevelType w:val="multilevel"/>
    <w:tmpl w:val="50FE72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80365DE"/>
    <w:multiLevelType w:val="hybridMultilevel"/>
    <w:tmpl w:val="B0182AF8"/>
    <w:lvl w:ilvl="0" w:tplc="8B1087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48087D"/>
    <w:multiLevelType w:val="hybridMultilevel"/>
    <w:tmpl w:val="E6421A08"/>
    <w:lvl w:ilvl="0" w:tplc="71AEC10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3436A"/>
    <w:multiLevelType w:val="hybridMultilevel"/>
    <w:tmpl w:val="5C9679D6"/>
    <w:lvl w:ilvl="0" w:tplc="8B1087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4867777">
    <w:abstractNumId w:val="8"/>
  </w:num>
  <w:num w:numId="2" w16cid:durableId="692461700">
    <w:abstractNumId w:val="19"/>
  </w:num>
  <w:num w:numId="3" w16cid:durableId="1887595268">
    <w:abstractNumId w:val="15"/>
  </w:num>
  <w:num w:numId="4" w16cid:durableId="716666937">
    <w:abstractNumId w:val="13"/>
  </w:num>
  <w:num w:numId="5" w16cid:durableId="840007220">
    <w:abstractNumId w:val="14"/>
  </w:num>
  <w:num w:numId="6" w16cid:durableId="1620796391">
    <w:abstractNumId w:val="6"/>
  </w:num>
  <w:num w:numId="7" w16cid:durableId="1023554333">
    <w:abstractNumId w:val="2"/>
  </w:num>
  <w:num w:numId="8" w16cid:durableId="1216771941">
    <w:abstractNumId w:val="1"/>
  </w:num>
  <w:num w:numId="9" w16cid:durableId="193927812">
    <w:abstractNumId w:val="0"/>
  </w:num>
  <w:num w:numId="10" w16cid:durableId="536746895">
    <w:abstractNumId w:val="3"/>
  </w:num>
  <w:num w:numId="11" w16cid:durableId="1387728941">
    <w:abstractNumId w:val="16"/>
  </w:num>
  <w:num w:numId="12" w16cid:durableId="1422290353">
    <w:abstractNumId w:val="18"/>
  </w:num>
  <w:num w:numId="13" w16cid:durableId="248079776">
    <w:abstractNumId w:val="10"/>
  </w:num>
  <w:num w:numId="14" w16cid:durableId="736169554">
    <w:abstractNumId w:val="17"/>
  </w:num>
  <w:num w:numId="15" w16cid:durableId="916477111">
    <w:abstractNumId w:val="11"/>
  </w:num>
  <w:num w:numId="16" w16cid:durableId="1680231973">
    <w:abstractNumId w:val="12"/>
  </w:num>
  <w:num w:numId="17" w16cid:durableId="328140275">
    <w:abstractNumId w:val="9"/>
  </w:num>
  <w:num w:numId="18" w16cid:durableId="1430352133">
    <w:abstractNumId w:val="4"/>
  </w:num>
  <w:num w:numId="19" w16cid:durableId="674039173">
    <w:abstractNumId w:val="5"/>
  </w:num>
  <w:num w:numId="20" w16cid:durableId="12272568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989"/>
    <w:rsid w:val="00024CB8"/>
    <w:rsid w:val="00033437"/>
    <w:rsid w:val="000A4EDE"/>
    <w:rsid w:val="000F388C"/>
    <w:rsid w:val="0015405F"/>
    <w:rsid w:val="0017404C"/>
    <w:rsid w:val="00185227"/>
    <w:rsid w:val="001A239F"/>
    <w:rsid w:val="001B761C"/>
    <w:rsid w:val="001F7343"/>
    <w:rsid w:val="00227074"/>
    <w:rsid w:val="00272B2E"/>
    <w:rsid w:val="00281989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93811"/>
    <w:rsid w:val="004A1135"/>
    <w:rsid w:val="004B17D5"/>
    <w:rsid w:val="004B44D4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B2823"/>
    <w:rsid w:val="007B669D"/>
    <w:rsid w:val="00804E85"/>
    <w:rsid w:val="00811EC9"/>
    <w:rsid w:val="00812742"/>
    <w:rsid w:val="0085208E"/>
    <w:rsid w:val="00852986"/>
    <w:rsid w:val="00870008"/>
    <w:rsid w:val="00876836"/>
    <w:rsid w:val="008978D0"/>
    <w:rsid w:val="008B339D"/>
    <w:rsid w:val="008C4617"/>
    <w:rsid w:val="008C58C4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07F4"/>
    <w:rsid w:val="00A1465F"/>
    <w:rsid w:val="00A21D08"/>
    <w:rsid w:val="00A324FE"/>
    <w:rsid w:val="00A44E55"/>
    <w:rsid w:val="00A76B8C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81062"/>
    <w:rsid w:val="00BB0C36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05965"/>
    <w:rsid w:val="00D14F8C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352E1"/>
    <w:rsid w:val="00E52712"/>
    <w:rsid w:val="00E74418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74AED94D"/>
  <w15:docId w15:val="{EEECB250-8363-4D43-9A89-4E8D9828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4F8C"/>
    <w:pPr>
      <w:spacing w:line="360" w:lineRule="auto"/>
      <w:contextualSpacing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D14F8C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D14F8C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21D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CDC7F-E9FE-4A85-BD8D-316C75C0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2560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Martin Fox</cp:lastModifiedBy>
  <cp:revision>5</cp:revision>
  <dcterms:created xsi:type="dcterms:W3CDTF">2021-12-22T05:09:00Z</dcterms:created>
  <dcterms:modified xsi:type="dcterms:W3CDTF">2022-05-27T11:55:00Z</dcterms:modified>
</cp:coreProperties>
</file>