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F8339" w14:textId="77777777" w:rsidR="008E108C" w:rsidRPr="008E108C" w:rsidRDefault="008E108C" w:rsidP="00997A62">
      <w:pPr>
        <w:pStyle w:val="Title"/>
        <w:rPr>
          <w:lang w:val="en-GB"/>
        </w:rPr>
      </w:pPr>
      <w:r w:rsidRPr="00997A62">
        <w:t>Checklists</w:t>
      </w:r>
    </w:p>
    <w:p w14:paraId="0ACFACAE" w14:textId="77777777" w:rsidR="008E108C" w:rsidRPr="00997A62" w:rsidRDefault="008E108C" w:rsidP="00997A62">
      <w:pPr>
        <w:pStyle w:val="Heading1"/>
        <w:rPr>
          <w:b w:val="0"/>
          <w:bCs w:val="0"/>
        </w:rPr>
      </w:pPr>
      <w:r>
        <w:t>Chapter 15: Sampling</w:t>
      </w:r>
    </w:p>
    <w:tbl>
      <w:tblPr>
        <w:tblStyle w:val="TableGrid"/>
        <w:tblW w:w="5433" w:type="pct"/>
        <w:tblLook w:val="01E0" w:firstRow="1" w:lastRow="1" w:firstColumn="1" w:lastColumn="1" w:noHBand="0" w:noVBand="0"/>
      </w:tblPr>
      <w:tblGrid>
        <w:gridCol w:w="5990"/>
        <w:gridCol w:w="639"/>
        <w:gridCol w:w="3385"/>
      </w:tblGrid>
      <w:tr w:rsidR="008E108C" w:rsidRPr="008E108C" w14:paraId="24B314DB" w14:textId="77777777" w:rsidTr="00997A62">
        <w:trPr>
          <w:trHeight w:val="413"/>
        </w:trPr>
        <w:tc>
          <w:tcPr>
            <w:tcW w:w="2991" w:type="pct"/>
          </w:tcPr>
          <w:p w14:paraId="76C04FC6" w14:textId="53E88A48" w:rsidR="008E108C" w:rsidRPr="008E108C" w:rsidRDefault="008E108C" w:rsidP="00997A62">
            <w:pPr>
              <w:spacing w:line="360" w:lineRule="auto"/>
              <w:rPr>
                <w:b/>
                <w:bCs/>
              </w:rPr>
            </w:pPr>
            <w:r w:rsidRPr="008E108C">
              <w:rPr>
                <w:b/>
                <w:bCs/>
              </w:rPr>
              <w:t>Can you ...</w:t>
            </w:r>
          </w:p>
        </w:tc>
        <w:tc>
          <w:tcPr>
            <w:tcW w:w="319" w:type="pct"/>
          </w:tcPr>
          <w:p w14:paraId="4AC1552B" w14:textId="77777777" w:rsidR="008E108C" w:rsidRPr="008E108C" w:rsidRDefault="008E108C" w:rsidP="00997A62">
            <w:pPr>
              <w:spacing w:line="360" w:lineRule="auto"/>
              <w:jc w:val="center"/>
              <w:rPr>
                <w:b/>
                <w:bCs/>
              </w:rPr>
            </w:pPr>
            <w:r w:rsidRPr="00997A62">
              <w:rPr>
                <w:b/>
                <w:bCs/>
              </w:rPr>
              <w:sym w:font="Wingdings" w:char="F0FC"/>
            </w:r>
          </w:p>
        </w:tc>
        <w:tc>
          <w:tcPr>
            <w:tcW w:w="1690" w:type="pct"/>
          </w:tcPr>
          <w:p w14:paraId="75ED1E5F" w14:textId="77777777" w:rsidR="008E108C" w:rsidRPr="008E108C" w:rsidRDefault="008E108C" w:rsidP="00997A62">
            <w:pPr>
              <w:spacing w:line="360" w:lineRule="auto"/>
              <w:rPr>
                <w:b/>
                <w:bCs/>
              </w:rPr>
            </w:pPr>
            <w:r w:rsidRPr="008E108C">
              <w:rPr>
                <w:b/>
                <w:bCs/>
              </w:rPr>
              <w:t>Notes</w:t>
            </w:r>
          </w:p>
        </w:tc>
      </w:tr>
      <w:tr w:rsidR="008E108C" w:rsidRPr="008E108C" w14:paraId="638BF442" w14:textId="77777777" w:rsidTr="00997A62">
        <w:trPr>
          <w:trHeight w:val="9566"/>
        </w:trPr>
        <w:tc>
          <w:tcPr>
            <w:tcW w:w="2991" w:type="pct"/>
          </w:tcPr>
          <w:p w14:paraId="0533D03B" w14:textId="1AA534EF" w:rsidR="008E108C" w:rsidRDefault="008E108C" w:rsidP="00997A62">
            <w:pPr>
              <w:spacing w:line="360" w:lineRule="auto"/>
            </w:pPr>
            <w:r w:rsidRPr="008E108C">
              <w:t xml:space="preserve">…define the following terms: sample, total population, </w:t>
            </w:r>
            <w:proofErr w:type="spellStart"/>
            <w:r w:rsidRPr="008E108C">
              <w:t>generalisability</w:t>
            </w:r>
            <w:proofErr w:type="spellEnd"/>
            <w:r w:rsidRPr="008E108C">
              <w:t>, representativeness, data saturation, transferability, homogeneous sample, heterogen</w:t>
            </w:r>
            <w:r w:rsidR="00CC23C8">
              <w:t>e</w:t>
            </w:r>
            <w:r w:rsidRPr="008E108C">
              <w:t>ous sample, probability sampling, non-probability sampling, inclusion criteria and exclusion criteria?</w:t>
            </w:r>
          </w:p>
          <w:p w14:paraId="4EEC64A1" w14:textId="77777777" w:rsidR="00997A62" w:rsidRPr="008E108C" w:rsidRDefault="00997A62" w:rsidP="00997A62">
            <w:pPr>
              <w:spacing w:line="360" w:lineRule="auto"/>
            </w:pPr>
          </w:p>
          <w:p w14:paraId="5D9A4AC3" w14:textId="5DDD49FB" w:rsidR="008E108C" w:rsidRDefault="008E108C" w:rsidP="008E108C">
            <w:pPr>
              <w:spacing w:line="360" w:lineRule="auto"/>
              <w:contextualSpacing w:val="0"/>
            </w:pPr>
            <w:r w:rsidRPr="008E108C">
              <w:t>…identify the similarities and differences between simple random, stratified random and cluster sampling?</w:t>
            </w:r>
          </w:p>
          <w:p w14:paraId="0D6C05B1" w14:textId="77777777" w:rsidR="00997A62" w:rsidRDefault="00997A62" w:rsidP="008E108C">
            <w:pPr>
              <w:spacing w:line="360" w:lineRule="auto"/>
              <w:contextualSpacing w:val="0"/>
            </w:pPr>
          </w:p>
          <w:p w14:paraId="49E7B2C8" w14:textId="0423132C" w:rsidR="008E108C" w:rsidRDefault="008E108C" w:rsidP="008E108C">
            <w:pPr>
              <w:pStyle w:val="BTFBodytextfullout"/>
              <w:spacing w:after="0" w:line="360" w:lineRule="auto"/>
              <w:rPr>
                <w:szCs w:val="24"/>
              </w:rPr>
            </w:pPr>
            <w:r w:rsidRPr="00997A62">
              <w:rPr>
                <w:szCs w:val="24"/>
              </w:rPr>
              <w:t xml:space="preserve">…identify the similarities and differences between convenience, purposive, quota, </w:t>
            </w:r>
            <w:proofErr w:type="gramStart"/>
            <w:r w:rsidRPr="00997A62">
              <w:rPr>
                <w:szCs w:val="24"/>
              </w:rPr>
              <w:t>snowball</w:t>
            </w:r>
            <w:proofErr w:type="gramEnd"/>
            <w:r w:rsidRPr="00997A62">
              <w:rPr>
                <w:szCs w:val="24"/>
              </w:rPr>
              <w:t xml:space="preserve"> and theoretical sampling?</w:t>
            </w:r>
          </w:p>
          <w:p w14:paraId="50A3377B" w14:textId="77777777" w:rsidR="00997A62" w:rsidRPr="00997A62" w:rsidRDefault="00997A62" w:rsidP="00997A62">
            <w:pPr>
              <w:pStyle w:val="BTIBodytextindent"/>
            </w:pPr>
          </w:p>
          <w:p w14:paraId="57ED17D7" w14:textId="209441E0" w:rsidR="008E108C" w:rsidRDefault="008E108C" w:rsidP="00997A62">
            <w:pPr>
              <w:pStyle w:val="BTIBodytextindent"/>
              <w:spacing w:after="0" w:line="360" w:lineRule="auto"/>
              <w:ind w:firstLine="0"/>
              <w:rPr>
                <w:szCs w:val="24"/>
              </w:rPr>
            </w:pPr>
            <w:r w:rsidRPr="00997A62">
              <w:rPr>
                <w:szCs w:val="24"/>
              </w:rPr>
              <w:t>…explain the factors that a researcher should consider when deciding which sampling method to use?</w:t>
            </w:r>
          </w:p>
          <w:p w14:paraId="72B00032" w14:textId="77777777" w:rsidR="00997A62" w:rsidRPr="00997A62" w:rsidRDefault="00997A62" w:rsidP="00997A62">
            <w:pPr>
              <w:pStyle w:val="BTIBodytextindent"/>
              <w:spacing w:after="0" w:line="360" w:lineRule="auto"/>
              <w:ind w:firstLine="0"/>
              <w:rPr>
                <w:szCs w:val="24"/>
              </w:rPr>
            </w:pPr>
          </w:p>
          <w:p w14:paraId="28F3A37E" w14:textId="6504657D" w:rsidR="008E108C" w:rsidRDefault="008E108C" w:rsidP="00997A62">
            <w:pPr>
              <w:pStyle w:val="BTIBodytextindent"/>
              <w:spacing w:after="0" w:line="360" w:lineRule="auto"/>
              <w:ind w:firstLine="0"/>
              <w:rPr>
                <w:szCs w:val="24"/>
              </w:rPr>
            </w:pPr>
            <w:r w:rsidRPr="00997A62">
              <w:rPr>
                <w:szCs w:val="24"/>
              </w:rPr>
              <w:t>…explain the factors a researcher should consider when determining sample size and configuration?</w:t>
            </w:r>
          </w:p>
          <w:p w14:paraId="74B658D4" w14:textId="77777777" w:rsidR="00997A62" w:rsidRPr="00997A62" w:rsidRDefault="00997A62" w:rsidP="00997A62">
            <w:pPr>
              <w:pStyle w:val="BTIBodytextindent"/>
              <w:spacing w:after="0" w:line="360" w:lineRule="auto"/>
              <w:ind w:firstLine="0"/>
              <w:rPr>
                <w:szCs w:val="24"/>
              </w:rPr>
            </w:pPr>
          </w:p>
          <w:p w14:paraId="3DC099EA" w14:textId="0D96D332" w:rsidR="008E108C" w:rsidRPr="008E108C" w:rsidRDefault="008E108C" w:rsidP="00997A62">
            <w:pPr>
              <w:spacing w:line="360" w:lineRule="auto"/>
            </w:pPr>
            <w:r w:rsidRPr="008E108C">
              <w:rPr>
                <w:b/>
                <w:bCs/>
              </w:rPr>
              <w:t>…</w:t>
            </w:r>
            <w:r w:rsidRPr="008E108C">
              <w:t>outline the factors the researcher should consider when recruiting a sample of participants to a study</w:t>
            </w:r>
          </w:p>
        </w:tc>
        <w:tc>
          <w:tcPr>
            <w:tcW w:w="319" w:type="pct"/>
          </w:tcPr>
          <w:p w14:paraId="20DD6E3E" w14:textId="77777777" w:rsidR="008E108C" w:rsidRPr="00997A62" w:rsidRDefault="008E108C" w:rsidP="00997A62">
            <w:pPr>
              <w:spacing w:line="360" w:lineRule="auto"/>
              <w:jc w:val="center"/>
            </w:pPr>
            <w:r w:rsidRPr="00997A62">
              <w:sym w:font="Wingdings" w:char="F0A8"/>
            </w:r>
          </w:p>
          <w:p w14:paraId="69DAF7E5" w14:textId="77777777" w:rsidR="008E108C" w:rsidRPr="00997A62" w:rsidRDefault="008E108C" w:rsidP="00997A62">
            <w:pPr>
              <w:spacing w:line="360" w:lineRule="auto"/>
              <w:jc w:val="center"/>
            </w:pPr>
          </w:p>
          <w:p w14:paraId="1064EEF3" w14:textId="77777777" w:rsidR="008E108C" w:rsidRPr="00997A62" w:rsidRDefault="008E108C" w:rsidP="00997A62">
            <w:pPr>
              <w:spacing w:line="360" w:lineRule="auto"/>
              <w:jc w:val="center"/>
            </w:pPr>
          </w:p>
          <w:p w14:paraId="0B2FA331" w14:textId="77777777" w:rsidR="008E108C" w:rsidRPr="00997A62" w:rsidRDefault="008E108C" w:rsidP="00997A62">
            <w:pPr>
              <w:spacing w:line="360" w:lineRule="auto"/>
              <w:jc w:val="center"/>
            </w:pPr>
          </w:p>
          <w:p w14:paraId="3D944A25" w14:textId="77777777" w:rsidR="008E108C" w:rsidRPr="00997A62" w:rsidRDefault="008E108C" w:rsidP="00997A62">
            <w:pPr>
              <w:spacing w:line="360" w:lineRule="auto"/>
              <w:jc w:val="center"/>
            </w:pPr>
          </w:p>
          <w:p w14:paraId="35057024" w14:textId="6D153663" w:rsidR="008E108C" w:rsidRDefault="008E108C" w:rsidP="00997A62">
            <w:pPr>
              <w:spacing w:line="360" w:lineRule="auto"/>
              <w:jc w:val="center"/>
            </w:pPr>
          </w:p>
          <w:p w14:paraId="61D475AA" w14:textId="77777777" w:rsidR="00997A62" w:rsidRPr="00997A62" w:rsidRDefault="00997A62" w:rsidP="00997A62">
            <w:pPr>
              <w:spacing w:line="360" w:lineRule="auto"/>
              <w:jc w:val="center"/>
            </w:pPr>
          </w:p>
          <w:p w14:paraId="2CABE46E" w14:textId="77777777" w:rsidR="008E108C" w:rsidRPr="00997A62" w:rsidRDefault="008E108C" w:rsidP="00997A62">
            <w:pPr>
              <w:spacing w:line="360" w:lineRule="auto"/>
              <w:jc w:val="center"/>
            </w:pPr>
            <w:r w:rsidRPr="00997A62">
              <w:sym w:font="Wingdings" w:char="F0A8"/>
            </w:r>
          </w:p>
          <w:p w14:paraId="59671126" w14:textId="77777777" w:rsidR="008E108C" w:rsidRPr="00997A62" w:rsidRDefault="008E108C" w:rsidP="00997A62">
            <w:pPr>
              <w:spacing w:line="360" w:lineRule="auto"/>
              <w:jc w:val="center"/>
            </w:pPr>
          </w:p>
          <w:p w14:paraId="2A25A1CE" w14:textId="77777777" w:rsidR="008E108C" w:rsidRPr="00997A62" w:rsidRDefault="008E108C" w:rsidP="00997A62">
            <w:pPr>
              <w:spacing w:line="360" w:lineRule="auto"/>
              <w:jc w:val="center"/>
            </w:pPr>
          </w:p>
          <w:p w14:paraId="00BD21E6" w14:textId="77777777" w:rsidR="008E108C" w:rsidRPr="00997A62" w:rsidRDefault="008E108C" w:rsidP="00997A62">
            <w:pPr>
              <w:spacing w:line="360" w:lineRule="auto"/>
              <w:jc w:val="center"/>
            </w:pPr>
            <w:r w:rsidRPr="00997A62">
              <w:sym w:font="Wingdings" w:char="F0A8"/>
            </w:r>
          </w:p>
          <w:p w14:paraId="72CA21A9" w14:textId="77777777" w:rsidR="008E108C" w:rsidRPr="008E108C" w:rsidRDefault="008E108C" w:rsidP="00997A62">
            <w:pPr>
              <w:spacing w:line="360" w:lineRule="auto"/>
              <w:jc w:val="center"/>
            </w:pPr>
          </w:p>
          <w:p w14:paraId="03B4CFEC" w14:textId="2EB2F052" w:rsidR="008E108C" w:rsidRDefault="008E108C" w:rsidP="00997A62">
            <w:pPr>
              <w:spacing w:line="360" w:lineRule="auto"/>
              <w:jc w:val="center"/>
            </w:pPr>
          </w:p>
          <w:p w14:paraId="21BA5368" w14:textId="041E798D" w:rsidR="00997A62" w:rsidRDefault="00997A62" w:rsidP="00997A62">
            <w:pPr>
              <w:spacing w:line="360" w:lineRule="auto"/>
              <w:jc w:val="center"/>
            </w:pPr>
          </w:p>
          <w:p w14:paraId="2029D59D" w14:textId="77777777" w:rsidR="00997A62" w:rsidRPr="00997A62" w:rsidRDefault="00997A62" w:rsidP="00997A62">
            <w:pPr>
              <w:spacing w:line="360" w:lineRule="auto"/>
              <w:jc w:val="center"/>
            </w:pPr>
          </w:p>
          <w:p w14:paraId="4A993CCB" w14:textId="77777777" w:rsidR="008E108C" w:rsidRPr="00997A62" w:rsidRDefault="008E108C" w:rsidP="00997A62">
            <w:pPr>
              <w:spacing w:line="360" w:lineRule="auto"/>
              <w:jc w:val="center"/>
            </w:pPr>
            <w:r w:rsidRPr="00997A62">
              <w:sym w:font="Wingdings" w:char="F0A8"/>
            </w:r>
          </w:p>
          <w:p w14:paraId="0274BCBC" w14:textId="7FF4B522" w:rsidR="008E108C" w:rsidRDefault="008E108C" w:rsidP="00997A62">
            <w:pPr>
              <w:spacing w:line="360" w:lineRule="auto"/>
              <w:jc w:val="center"/>
            </w:pPr>
          </w:p>
          <w:p w14:paraId="69D5D608" w14:textId="77777777" w:rsidR="00997A62" w:rsidRPr="00997A62" w:rsidRDefault="00997A62" w:rsidP="00997A62">
            <w:pPr>
              <w:spacing w:line="360" w:lineRule="auto"/>
              <w:jc w:val="center"/>
            </w:pPr>
          </w:p>
          <w:p w14:paraId="53792EFE" w14:textId="77777777" w:rsidR="008E108C" w:rsidRPr="00997A62" w:rsidRDefault="008E108C" w:rsidP="00997A62">
            <w:pPr>
              <w:spacing w:line="360" w:lineRule="auto"/>
              <w:jc w:val="center"/>
            </w:pPr>
            <w:r w:rsidRPr="00997A62">
              <w:sym w:font="Wingdings" w:char="F0A8"/>
            </w:r>
          </w:p>
          <w:p w14:paraId="4E15BE84" w14:textId="4B80D456" w:rsidR="008E108C" w:rsidRDefault="008E108C" w:rsidP="00997A62">
            <w:pPr>
              <w:spacing w:line="360" w:lineRule="auto"/>
              <w:jc w:val="center"/>
            </w:pPr>
          </w:p>
          <w:p w14:paraId="285EC282" w14:textId="77777777" w:rsidR="00997A62" w:rsidRPr="008E108C" w:rsidRDefault="00997A62" w:rsidP="00997A62">
            <w:pPr>
              <w:spacing w:line="360" w:lineRule="auto"/>
              <w:jc w:val="center"/>
            </w:pPr>
          </w:p>
          <w:p w14:paraId="333AB86D" w14:textId="77777777" w:rsidR="008E108C" w:rsidRPr="00997A62" w:rsidRDefault="008E108C" w:rsidP="00997A62">
            <w:pPr>
              <w:spacing w:line="360" w:lineRule="auto"/>
              <w:jc w:val="center"/>
            </w:pPr>
            <w:r w:rsidRPr="00997A62">
              <w:sym w:font="Wingdings" w:char="F0A8"/>
            </w:r>
          </w:p>
          <w:p w14:paraId="55E7A7A7" w14:textId="77777777" w:rsidR="008E108C" w:rsidRPr="008E108C" w:rsidRDefault="008E108C" w:rsidP="00997A62">
            <w:pPr>
              <w:spacing w:line="360" w:lineRule="auto"/>
              <w:jc w:val="center"/>
            </w:pPr>
          </w:p>
        </w:tc>
        <w:tc>
          <w:tcPr>
            <w:tcW w:w="1690" w:type="pct"/>
          </w:tcPr>
          <w:p w14:paraId="287675A5" w14:textId="77777777" w:rsidR="008E108C" w:rsidRPr="008E108C" w:rsidRDefault="008E108C" w:rsidP="00997A62">
            <w:pPr>
              <w:spacing w:line="360" w:lineRule="auto"/>
            </w:pPr>
          </w:p>
        </w:tc>
      </w:tr>
    </w:tbl>
    <w:p w14:paraId="6001015B" w14:textId="77777777" w:rsidR="0070463C" w:rsidRPr="008E108C" w:rsidRDefault="0070463C" w:rsidP="00997A62">
      <w:pPr>
        <w:spacing w:after="200" w:line="360" w:lineRule="auto"/>
        <w:contextualSpacing w:val="0"/>
      </w:pPr>
    </w:p>
    <w:sectPr w:rsidR="0070463C" w:rsidRPr="008E108C" w:rsidSect="00D83A68">
      <w:headerReference w:type="default" r:id="rId8"/>
      <w:pgSz w:w="12240" w:h="15840"/>
      <w:pgMar w:top="1440" w:right="180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AF580" w14:textId="77777777" w:rsidR="00B81062" w:rsidRDefault="00B81062">
      <w:r>
        <w:separator/>
      </w:r>
    </w:p>
  </w:endnote>
  <w:endnote w:type="continuationSeparator" w:id="0">
    <w:p w14:paraId="49FFC722" w14:textId="77777777" w:rsidR="00B81062" w:rsidRDefault="00B81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YNMV E+ CONTRACT">
    <w:altName w:val="WYNMV E+ CONTRA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6A52C" w14:textId="77777777" w:rsidR="00B81062" w:rsidRDefault="00B81062">
      <w:r>
        <w:separator/>
      </w:r>
    </w:p>
  </w:footnote>
  <w:footnote w:type="continuationSeparator" w:id="0">
    <w:p w14:paraId="664550BB" w14:textId="77777777" w:rsidR="00B81062" w:rsidRDefault="00B81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EC78F" w14:textId="77777777" w:rsidR="00B81062" w:rsidRPr="00B81062" w:rsidRDefault="00B81062" w:rsidP="00B81062">
    <w:pPr>
      <w:spacing w:line="360" w:lineRule="auto"/>
      <w:ind w:left="2736"/>
      <w:rPr>
        <w:i/>
      </w:rPr>
    </w:pPr>
    <w:r w:rsidRPr="00B81062">
      <w:t xml:space="preserve">Harvey &amp; Land, </w:t>
    </w:r>
    <w:r w:rsidRPr="00B81062">
      <w:rPr>
        <w:i/>
      </w:rPr>
      <w:t>Research Methods for Nurses and Midwives, 2e</w:t>
    </w:r>
  </w:p>
  <w:p w14:paraId="11EA593F" w14:textId="77777777" w:rsidR="004762E3" w:rsidRPr="006F059D" w:rsidRDefault="006F059D" w:rsidP="00B81062">
    <w:pPr>
      <w:pStyle w:val="Header"/>
      <w:spacing w:line="360" w:lineRule="auto"/>
      <w:jc w:val="right"/>
    </w:pPr>
    <w:r w:rsidRPr="0050025D">
      <w:t>SAGE Publishing, 202</w:t>
    </w:r>
    <w:r w:rsidR="00FD6C0D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08206674">
    <w:abstractNumId w:val="5"/>
  </w:num>
  <w:num w:numId="2" w16cid:durableId="761730262">
    <w:abstractNumId w:val="11"/>
  </w:num>
  <w:num w:numId="3" w16cid:durableId="1554927609">
    <w:abstractNumId w:val="8"/>
  </w:num>
  <w:num w:numId="4" w16cid:durableId="1148671540">
    <w:abstractNumId w:val="6"/>
  </w:num>
  <w:num w:numId="5" w16cid:durableId="623273119">
    <w:abstractNumId w:val="7"/>
  </w:num>
  <w:num w:numId="6" w16cid:durableId="699207623">
    <w:abstractNumId w:val="4"/>
  </w:num>
  <w:num w:numId="7" w16cid:durableId="645739211">
    <w:abstractNumId w:val="2"/>
  </w:num>
  <w:num w:numId="8" w16cid:durableId="626281005">
    <w:abstractNumId w:val="1"/>
  </w:num>
  <w:num w:numId="9" w16cid:durableId="2091347202">
    <w:abstractNumId w:val="0"/>
  </w:num>
  <w:num w:numId="10" w16cid:durableId="775100646">
    <w:abstractNumId w:val="3"/>
  </w:num>
  <w:num w:numId="11" w16cid:durableId="1781024941">
    <w:abstractNumId w:val="9"/>
  </w:num>
  <w:num w:numId="12" w16cid:durableId="1050012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G3tDQxMDAxN7E0tTBR0lEKTi0uzszPAykwrAUAbsYK4CwAAAA="/>
  </w:docVars>
  <w:rsids>
    <w:rsidRoot w:val="0049688E"/>
    <w:rsid w:val="00024CB8"/>
    <w:rsid w:val="00033437"/>
    <w:rsid w:val="000F388C"/>
    <w:rsid w:val="0015405F"/>
    <w:rsid w:val="0017404C"/>
    <w:rsid w:val="00185227"/>
    <w:rsid w:val="001A239F"/>
    <w:rsid w:val="001B761C"/>
    <w:rsid w:val="001F7343"/>
    <w:rsid w:val="00227074"/>
    <w:rsid w:val="00272B2E"/>
    <w:rsid w:val="002C44D0"/>
    <w:rsid w:val="002D0F36"/>
    <w:rsid w:val="002D5319"/>
    <w:rsid w:val="002F62BA"/>
    <w:rsid w:val="00327683"/>
    <w:rsid w:val="00331370"/>
    <w:rsid w:val="00361935"/>
    <w:rsid w:val="00365504"/>
    <w:rsid w:val="00370467"/>
    <w:rsid w:val="00393EAF"/>
    <w:rsid w:val="00396AD3"/>
    <w:rsid w:val="003B6091"/>
    <w:rsid w:val="003C4235"/>
    <w:rsid w:val="003E708D"/>
    <w:rsid w:val="003E7BF7"/>
    <w:rsid w:val="003F0E55"/>
    <w:rsid w:val="0041308D"/>
    <w:rsid w:val="004762E3"/>
    <w:rsid w:val="004817D8"/>
    <w:rsid w:val="00486A8A"/>
    <w:rsid w:val="0049688E"/>
    <w:rsid w:val="004A1135"/>
    <w:rsid w:val="004B17D5"/>
    <w:rsid w:val="004C7FAF"/>
    <w:rsid w:val="004E02C0"/>
    <w:rsid w:val="004E5CF4"/>
    <w:rsid w:val="00500B36"/>
    <w:rsid w:val="00533876"/>
    <w:rsid w:val="0053536D"/>
    <w:rsid w:val="00542CC3"/>
    <w:rsid w:val="005646CF"/>
    <w:rsid w:val="0058171D"/>
    <w:rsid w:val="00582851"/>
    <w:rsid w:val="00593132"/>
    <w:rsid w:val="00616A17"/>
    <w:rsid w:val="00637127"/>
    <w:rsid w:val="006376F7"/>
    <w:rsid w:val="006537C0"/>
    <w:rsid w:val="00661127"/>
    <w:rsid w:val="0067627F"/>
    <w:rsid w:val="0069184C"/>
    <w:rsid w:val="006C7443"/>
    <w:rsid w:val="006D1107"/>
    <w:rsid w:val="006E1D22"/>
    <w:rsid w:val="006F059D"/>
    <w:rsid w:val="006F43FC"/>
    <w:rsid w:val="0070463C"/>
    <w:rsid w:val="0072507A"/>
    <w:rsid w:val="007557A1"/>
    <w:rsid w:val="00761723"/>
    <w:rsid w:val="007B2823"/>
    <w:rsid w:val="007B669D"/>
    <w:rsid w:val="00804E85"/>
    <w:rsid w:val="00811EC9"/>
    <w:rsid w:val="00812742"/>
    <w:rsid w:val="00852986"/>
    <w:rsid w:val="00870008"/>
    <w:rsid w:val="00876836"/>
    <w:rsid w:val="008978D0"/>
    <w:rsid w:val="008B339D"/>
    <w:rsid w:val="008C4617"/>
    <w:rsid w:val="008C58C4"/>
    <w:rsid w:val="008D029E"/>
    <w:rsid w:val="008E108C"/>
    <w:rsid w:val="008E46E0"/>
    <w:rsid w:val="008F6092"/>
    <w:rsid w:val="00931319"/>
    <w:rsid w:val="00956287"/>
    <w:rsid w:val="0096128C"/>
    <w:rsid w:val="00963D40"/>
    <w:rsid w:val="00974AA9"/>
    <w:rsid w:val="00991CF3"/>
    <w:rsid w:val="00997A62"/>
    <w:rsid w:val="009A40A6"/>
    <w:rsid w:val="009B2FE8"/>
    <w:rsid w:val="009B7BBD"/>
    <w:rsid w:val="00A059F3"/>
    <w:rsid w:val="00A1465F"/>
    <w:rsid w:val="00A324FE"/>
    <w:rsid w:val="00A44E55"/>
    <w:rsid w:val="00A77424"/>
    <w:rsid w:val="00A84C45"/>
    <w:rsid w:val="00AB42AC"/>
    <w:rsid w:val="00AD5452"/>
    <w:rsid w:val="00AD5E2E"/>
    <w:rsid w:val="00AF0C3C"/>
    <w:rsid w:val="00AF311C"/>
    <w:rsid w:val="00AF4F8B"/>
    <w:rsid w:val="00B164AA"/>
    <w:rsid w:val="00B31FED"/>
    <w:rsid w:val="00B36615"/>
    <w:rsid w:val="00B42E08"/>
    <w:rsid w:val="00B73564"/>
    <w:rsid w:val="00B81062"/>
    <w:rsid w:val="00BB0C36"/>
    <w:rsid w:val="00C039B2"/>
    <w:rsid w:val="00C048E3"/>
    <w:rsid w:val="00C266E0"/>
    <w:rsid w:val="00C55F1A"/>
    <w:rsid w:val="00C6457F"/>
    <w:rsid w:val="00C8654C"/>
    <w:rsid w:val="00CB2339"/>
    <w:rsid w:val="00CC23C8"/>
    <w:rsid w:val="00CD1179"/>
    <w:rsid w:val="00CE06A4"/>
    <w:rsid w:val="00CE414B"/>
    <w:rsid w:val="00CF39F3"/>
    <w:rsid w:val="00CF5F08"/>
    <w:rsid w:val="00D33536"/>
    <w:rsid w:val="00D37AF2"/>
    <w:rsid w:val="00D46302"/>
    <w:rsid w:val="00D61BCA"/>
    <w:rsid w:val="00D667AA"/>
    <w:rsid w:val="00D83A68"/>
    <w:rsid w:val="00D8701F"/>
    <w:rsid w:val="00DA246F"/>
    <w:rsid w:val="00E06479"/>
    <w:rsid w:val="00E21D27"/>
    <w:rsid w:val="00E352E1"/>
    <w:rsid w:val="00E52712"/>
    <w:rsid w:val="00E74418"/>
    <w:rsid w:val="00EC67A7"/>
    <w:rsid w:val="00EC6AC2"/>
    <w:rsid w:val="00F01A6C"/>
    <w:rsid w:val="00F25E6B"/>
    <w:rsid w:val="00F4373D"/>
    <w:rsid w:val="00F54DB9"/>
    <w:rsid w:val="00F61361"/>
    <w:rsid w:val="00F70E90"/>
    <w:rsid w:val="00F7153D"/>
    <w:rsid w:val="00F77A8F"/>
    <w:rsid w:val="00F9515B"/>
    <w:rsid w:val="00FD6C0D"/>
    <w:rsid w:val="00FE64DE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0CD93E61"/>
  <w15:docId w15:val="{B4D7075A-580A-4E85-9D7B-E5AA6E4B5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6479"/>
    <w:pPr>
      <w:contextualSpacing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8E108C"/>
    <w:pPr>
      <w:keepNext/>
      <w:keepLines/>
      <w:spacing w:before="100" w:after="100" w:line="360" w:lineRule="auto"/>
      <w:outlineLvl w:val="0"/>
    </w:pPr>
    <w:rPr>
      <w:rFonts w:eastAsiaTheme="majorEastAsia" w:cstheme="majorBidi"/>
      <w:b/>
      <w:bCs/>
      <w:color w:val="2E74B5" w:themeColor="accent1" w:themeShade="BF"/>
      <w:sz w:val="36"/>
      <w:szCs w:val="28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991CF3"/>
    <w:pPr>
      <w:keepNext/>
      <w:keepLines/>
      <w:spacing w:before="100" w:after="100" w:line="360" w:lineRule="auto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91CF3"/>
    <w:pPr>
      <w:keepNext/>
      <w:keepLines/>
      <w:spacing w:before="100" w:after="100" w:line="360" w:lineRule="auto"/>
      <w:outlineLvl w:val="2"/>
    </w:pPr>
    <w:rPr>
      <w:rFonts w:eastAsiaTheme="majorEastAsia" w:cstheme="majorBidi"/>
      <w:b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C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34"/>
    <w:qFormat/>
    <w:rsid w:val="0096128C"/>
    <w:rPr>
      <w:rFonts w:eastAsia="Calibri"/>
      <w:szCs w:val="22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61361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61361"/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8E108C"/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991CF3"/>
    <w:rPr>
      <w:b/>
      <w:bCs/>
      <w:color w:val="5B9BD5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91CF3"/>
    <w:rPr>
      <w:rFonts w:eastAsiaTheme="majorEastAsia" w:cstheme="majorBidi"/>
      <w:b/>
      <w:color w:val="1F4E79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F059D"/>
    <w:rPr>
      <w:sz w:val="24"/>
      <w:szCs w:val="24"/>
    </w:rPr>
  </w:style>
  <w:style w:type="paragraph" w:customStyle="1" w:styleId="Default">
    <w:name w:val="Default"/>
    <w:rsid w:val="0070463C"/>
    <w:pPr>
      <w:autoSpaceDE w:val="0"/>
      <w:autoSpaceDN w:val="0"/>
      <w:adjustRightInd w:val="0"/>
    </w:pPr>
    <w:rPr>
      <w:rFonts w:ascii="WYNMV E+ CONTRACT" w:hAnsi="WYNMV E+ CONTRACT" w:cs="WYNMV E+ CONTRACT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108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8E108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bidi="en-US"/>
    </w:rPr>
  </w:style>
  <w:style w:type="table" w:customStyle="1" w:styleId="TableGridLight1">
    <w:name w:val="Table Grid Light1"/>
    <w:basedOn w:val="TableNormal"/>
    <w:uiPriority w:val="40"/>
    <w:rsid w:val="008E108C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TIBodytextindent">
    <w:name w:val="BTI Body text indent"/>
    <w:basedOn w:val="Normal"/>
    <w:uiPriority w:val="99"/>
    <w:rsid w:val="008E108C"/>
    <w:pPr>
      <w:widowControl w:val="0"/>
      <w:spacing w:after="240" w:line="480" w:lineRule="auto"/>
      <w:ind w:firstLine="284"/>
      <w:contextualSpacing w:val="0"/>
      <w:jc w:val="both"/>
    </w:pPr>
    <w:rPr>
      <w:szCs w:val="52"/>
      <w:lang w:val="en-GB"/>
    </w:rPr>
  </w:style>
  <w:style w:type="paragraph" w:customStyle="1" w:styleId="BTFBodytextfullout">
    <w:name w:val="BTF Body text full out"/>
    <w:basedOn w:val="Normal"/>
    <w:next w:val="BTIBodytextindent"/>
    <w:link w:val="BTFBodytextfulloutChar"/>
    <w:uiPriority w:val="99"/>
    <w:rsid w:val="008E108C"/>
    <w:pPr>
      <w:widowControl w:val="0"/>
      <w:spacing w:after="240" w:line="480" w:lineRule="auto"/>
      <w:contextualSpacing w:val="0"/>
      <w:jc w:val="both"/>
    </w:pPr>
    <w:rPr>
      <w:szCs w:val="52"/>
      <w:lang w:val="en-GB"/>
    </w:rPr>
  </w:style>
  <w:style w:type="character" w:customStyle="1" w:styleId="BTFBodytextfulloutChar">
    <w:name w:val="BTF Body text full out Char"/>
    <w:link w:val="BTFBodytextfullout"/>
    <w:uiPriority w:val="99"/>
    <w:rsid w:val="008E108C"/>
    <w:rPr>
      <w:sz w:val="24"/>
      <w:szCs w:val="52"/>
      <w:lang w:val="en-GB"/>
    </w:rPr>
  </w:style>
  <w:style w:type="table" w:styleId="TableGrid">
    <w:name w:val="Table Grid"/>
    <w:basedOn w:val="TableNormal"/>
    <w:rsid w:val="008E1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97A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AB4C6-9F5B-46DE-957C-60E84C577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873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</dc:creator>
  <cp:lastModifiedBy>Martin Fox</cp:lastModifiedBy>
  <cp:revision>4</cp:revision>
  <dcterms:created xsi:type="dcterms:W3CDTF">2021-12-21T08:53:00Z</dcterms:created>
  <dcterms:modified xsi:type="dcterms:W3CDTF">2022-05-27T13:28:00Z</dcterms:modified>
</cp:coreProperties>
</file>