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2613" w14:textId="77777777" w:rsidR="00ED3673" w:rsidRPr="009F3CF2" w:rsidRDefault="00ED3673" w:rsidP="009F3CF2">
      <w:pPr>
        <w:pStyle w:val="Title"/>
      </w:pPr>
      <w:r w:rsidRPr="00ED3673">
        <w:rPr>
          <w:lang w:val="en-GB"/>
        </w:rPr>
        <w:t>Checklists</w:t>
      </w:r>
    </w:p>
    <w:p w14:paraId="21B16000" w14:textId="77777777" w:rsidR="00ED3673" w:rsidRPr="009F3CF2" w:rsidRDefault="00ED3673" w:rsidP="009F3CF2">
      <w:pPr>
        <w:pStyle w:val="Heading1"/>
        <w:rPr>
          <w:b w:val="0"/>
          <w:bCs w:val="0"/>
        </w:rPr>
      </w:pPr>
      <w:r w:rsidRPr="009F3CF2">
        <w:t>Chapter 20: Managing and analysing qualitative data</w:t>
      </w:r>
    </w:p>
    <w:tbl>
      <w:tblPr>
        <w:tblStyle w:val="TableGrid"/>
        <w:tblW w:w="5233" w:type="pct"/>
        <w:tblLook w:val="01E0" w:firstRow="1" w:lastRow="1" w:firstColumn="1" w:lastColumn="1" w:noHBand="0" w:noVBand="0"/>
      </w:tblPr>
      <w:tblGrid>
        <w:gridCol w:w="5769"/>
        <w:gridCol w:w="575"/>
        <w:gridCol w:w="3301"/>
      </w:tblGrid>
      <w:tr w:rsidR="00ED3673" w:rsidRPr="00ED3673" w14:paraId="0F78469A" w14:textId="77777777" w:rsidTr="009F3CF2">
        <w:trPr>
          <w:trHeight w:val="436"/>
        </w:trPr>
        <w:tc>
          <w:tcPr>
            <w:tcW w:w="2991" w:type="pct"/>
          </w:tcPr>
          <w:p w14:paraId="033B3791" w14:textId="61CF5817" w:rsidR="00ED3673" w:rsidRPr="00ED3673" w:rsidRDefault="00ED3673" w:rsidP="009F3CF2">
            <w:pPr>
              <w:spacing w:line="360" w:lineRule="auto"/>
              <w:rPr>
                <w:b/>
                <w:bCs/>
              </w:rPr>
            </w:pPr>
            <w:r w:rsidRPr="00ED3673">
              <w:rPr>
                <w:b/>
                <w:bCs/>
              </w:rPr>
              <w:t>Can you ...</w:t>
            </w:r>
          </w:p>
        </w:tc>
        <w:tc>
          <w:tcPr>
            <w:tcW w:w="298" w:type="pct"/>
          </w:tcPr>
          <w:p w14:paraId="11CF76CB" w14:textId="77777777" w:rsidR="00ED3673" w:rsidRPr="00ED3673" w:rsidRDefault="00ED3673" w:rsidP="009F3CF2">
            <w:pPr>
              <w:spacing w:line="360" w:lineRule="auto"/>
              <w:jc w:val="center"/>
              <w:rPr>
                <w:b/>
                <w:bCs/>
              </w:rPr>
            </w:pPr>
            <w:r w:rsidRPr="009F3CF2">
              <w:rPr>
                <w:b/>
                <w:bCs/>
              </w:rPr>
              <w:sym w:font="Wingdings" w:char="F0FC"/>
            </w:r>
          </w:p>
        </w:tc>
        <w:tc>
          <w:tcPr>
            <w:tcW w:w="1711" w:type="pct"/>
          </w:tcPr>
          <w:p w14:paraId="5F0CF74E" w14:textId="77777777" w:rsidR="00ED3673" w:rsidRPr="00ED3673" w:rsidRDefault="00ED3673" w:rsidP="009F3CF2">
            <w:pPr>
              <w:spacing w:line="360" w:lineRule="auto"/>
              <w:rPr>
                <w:b/>
                <w:bCs/>
              </w:rPr>
            </w:pPr>
            <w:r w:rsidRPr="00ED3673">
              <w:rPr>
                <w:b/>
                <w:bCs/>
              </w:rPr>
              <w:t>Notes</w:t>
            </w:r>
          </w:p>
        </w:tc>
      </w:tr>
      <w:tr w:rsidR="00ED3673" w:rsidRPr="00ED3673" w14:paraId="504565EC" w14:textId="77777777" w:rsidTr="009F3CF2">
        <w:trPr>
          <w:trHeight w:val="9631"/>
        </w:trPr>
        <w:tc>
          <w:tcPr>
            <w:tcW w:w="2991" w:type="pct"/>
          </w:tcPr>
          <w:p w14:paraId="2E61A0EB" w14:textId="77777777" w:rsidR="009F3CF2" w:rsidRDefault="009F3CF2" w:rsidP="009F3CF2">
            <w:pPr>
              <w:spacing w:line="360" w:lineRule="auto"/>
            </w:pPr>
          </w:p>
          <w:p w14:paraId="14393E91" w14:textId="72672F42" w:rsidR="00ED3673" w:rsidRDefault="00ED3673" w:rsidP="009F3CF2">
            <w:pPr>
              <w:spacing w:line="360" w:lineRule="auto"/>
            </w:pPr>
            <w:r w:rsidRPr="00ED3673">
              <w:t>…explain the factors to consider in the transcription of data recordings or field notes?</w:t>
            </w:r>
          </w:p>
          <w:p w14:paraId="393F65FF" w14:textId="6FBD1640" w:rsidR="009F3CF2" w:rsidRDefault="009F3CF2" w:rsidP="009F3CF2">
            <w:pPr>
              <w:spacing w:line="360" w:lineRule="auto"/>
            </w:pPr>
          </w:p>
          <w:p w14:paraId="440B79E1" w14:textId="77777777" w:rsidR="009F3CF2" w:rsidRDefault="009F3CF2" w:rsidP="009F3CF2">
            <w:pPr>
              <w:spacing w:line="360" w:lineRule="auto"/>
            </w:pPr>
          </w:p>
          <w:p w14:paraId="4B9FCA78" w14:textId="77777777" w:rsidR="009F3CF2" w:rsidRPr="00ED3673" w:rsidRDefault="009F3CF2" w:rsidP="009F3CF2">
            <w:pPr>
              <w:spacing w:line="360" w:lineRule="auto"/>
            </w:pPr>
          </w:p>
          <w:p w14:paraId="7B837374" w14:textId="77A25505" w:rsidR="00ED3673" w:rsidRDefault="00ED3673" w:rsidP="009F3CF2">
            <w:pPr>
              <w:spacing w:line="360" w:lineRule="auto"/>
            </w:pPr>
            <w:r w:rsidRPr="00ED3673">
              <w:t>…explain the principles of qualitative data analysis?</w:t>
            </w:r>
          </w:p>
          <w:p w14:paraId="29A48A64" w14:textId="15301A03" w:rsidR="009F3CF2" w:rsidRDefault="009F3CF2" w:rsidP="009F3CF2">
            <w:pPr>
              <w:spacing w:line="360" w:lineRule="auto"/>
            </w:pPr>
          </w:p>
          <w:p w14:paraId="7162A0BB" w14:textId="77777777" w:rsidR="009F3CF2" w:rsidRDefault="009F3CF2" w:rsidP="009F3CF2">
            <w:pPr>
              <w:spacing w:line="360" w:lineRule="auto"/>
            </w:pPr>
          </w:p>
          <w:p w14:paraId="192CFBFD" w14:textId="77777777" w:rsidR="009F3CF2" w:rsidRPr="00ED3673" w:rsidRDefault="009F3CF2" w:rsidP="009F3CF2">
            <w:pPr>
              <w:spacing w:line="360" w:lineRule="auto"/>
            </w:pPr>
          </w:p>
          <w:p w14:paraId="41340B73" w14:textId="285DF59F" w:rsidR="00ED3673" w:rsidRDefault="00ED3673" w:rsidP="00ED3673">
            <w:pPr>
              <w:spacing w:line="360" w:lineRule="auto"/>
            </w:pPr>
            <w:r w:rsidRPr="00ED3673">
              <w:t>…describe the similarities and differences between thematic analysis, interpretative phenomenological analysis, conversation analysis, discourse analysis and content analysis?</w:t>
            </w:r>
          </w:p>
          <w:p w14:paraId="37A49FB1" w14:textId="427EEF00" w:rsidR="009F3CF2" w:rsidRDefault="009F3CF2" w:rsidP="00ED3673">
            <w:pPr>
              <w:spacing w:line="360" w:lineRule="auto"/>
            </w:pPr>
          </w:p>
          <w:p w14:paraId="198D15E3" w14:textId="77777777" w:rsidR="009F3CF2" w:rsidRDefault="009F3CF2" w:rsidP="00ED3673">
            <w:pPr>
              <w:spacing w:line="360" w:lineRule="auto"/>
            </w:pPr>
          </w:p>
          <w:p w14:paraId="13DDB60B" w14:textId="418F155A" w:rsidR="00ED3673" w:rsidRDefault="00ED3673" w:rsidP="009F3CF2">
            <w:pPr>
              <w:pStyle w:val="B1BLBox1bulletlist"/>
              <w:numPr>
                <w:ilvl w:val="0"/>
                <w:numId w:val="0"/>
              </w:numPr>
              <w:spacing w:before="0" w:after="0" w:line="360" w:lineRule="auto"/>
              <w:rPr>
                <w:color w:val="auto"/>
              </w:rPr>
            </w:pPr>
            <w:r w:rsidRPr="009F3CF2">
              <w:rPr>
                <w:color w:val="auto"/>
              </w:rPr>
              <w:t xml:space="preserve">…explain the ethical, moral, </w:t>
            </w:r>
            <w:proofErr w:type="gramStart"/>
            <w:r w:rsidRPr="009F3CF2">
              <w:rPr>
                <w:color w:val="auto"/>
              </w:rPr>
              <w:t>legal</w:t>
            </w:r>
            <w:proofErr w:type="gramEnd"/>
            <w:r w:rsidRPr="009F3CF2">
              <w:rPr>
                <w:color w:val="auto"/>
              </w:rPr>
              <w:t xml:space="preserve"> and professional responsibilities of the researcher conducting qualitative data analysis?</w:t>
            </w:r>
          </w:p>
          <w:p w14:paraId="72653C74" w14:textId="548D62D5" w:rsidR="009F3CF2" w:rsidRDefault="009F3CF2" w:rsidP="009F3CF2"/>
          <w:p w14:paraId="4F155627" w14:textId="6F93EEDF" w:rsidR="009F3CF2" w:rsidRDefault="009F3CF2" w:rsidP="009F3CF2"/>
          <w:p w14:paraId="4970E5C7" w14:textId="77777777" w:rsidR="009F3CF2" w:rsidRPr="009F3CF2" w:rsidRDefault="009F3CF2" w:rsidP="009F3CF2"/>
          <w:p w14:paraId="79B44C03" w14:textId="3A91776F" w:rsidR="00ED3673" w:rsidRPr="009F3CF2" w:rsidRDefault="00ED3673" w:rsidP="009F3CF2">
            <w:pPr>
              <w:spacing w:line="360" w:lineRule="auto"/>
            </w:pPr>
            <w:r w:rsidRPr="00ED3673">
              <w:t>…identify the challenges that a researcher may encounter when conducting qualitative data analysis?</w:t>
            </w:r>
          </w:p>
        </w:tc>
        <w:tc>
          <w:tcPr>
            <w:tcW w:w="298" w:type="pct"/>
          </w:tcPr>
          <w:p w14:paraId="6B10D33B" w14:textId="77777777" w:rsidR="009F3CF2" w:rsidRDefault="009F3CF2" w:rsidP="009F3CF2">
            <w:pPr>
              <w:spacing w:line="360" w:lineRule="auto"/>
              <w:jc w:val="center"/>
            </w:pPr>
          </w:p>
          <w:p w14:paraId="14D4F6CB" w14:textId="2011EF2A" w:rsidR="00ED3673" w:rsidRPr="009F3CF2" w:rsidRDefault="00ED3673" w:rsidP="009F3CF2">
            <w:pPr>
              <w:spacing w:line="360" w:lineRule="auto"/>
              <w:jc w:val="center"/>
            </w:pPr>
            <w:r w:rsidRPr="009F3CF2">
              <w:sym w:font="Wingdings" w:char="F0A8"/>
            </w:r>
          </w:p>
          <w:p w14:paraId="490C8C35" w14:textId="77777777" w:rsidR="00ED3673" w:rsidRPr="009F3CF2" w:rsidRDefault="00ED3673" w:rsidP="009F3CF2">
            <w:pPr>
              <w:spacing w:line="360" w:lineRule="auto"/>
              <w:jc w:val="center"/>
            </w:pPr>
          </w:p>
          <w:p w14:paraId="38689B13" w14:textId="7F846861" w:rsidR="009F3CF2" w:rsidRDefault="009F3CF2" w:rsidP="009F3CF2">
            <w:pPr>
              <w:spacing w:line="360" w:lineRule="auto"/>
              <w:jc w:val="center"/>
            </w:pPr>
          </w:p>
          <w:p w14:paraId="15A54B73" w14:textId="648E685F" w:rsidR="009F3CF2" w:rsidRDefault="009F3CF2" w:rsidP="009F3CF2">
            <w:pPr>
              <w:spacing w:line="360" w:lineRule="auto"/>
              <w:jc w:val="center"/>
            </w:pPr>
          </w:p>
          <w:p w14:paraId="4646F9B3" w14:textId="77777777" w:rsidR="009F3CF2" w:rsidRDefault="009F3CF2" w:rsidP="009F3CF2">
            <w:pPr>
              <w:spacing w:line="360" w:lineRule="auto"/>
              <w:jc w:val="center"/>
            </w:pPr>
          </w:p>
          <w:p w14:paraId="1330C689" w14:textId="0096E8AB" w:rsidR="00ED3673" w:rsidRPr="009F3CF2" w:rsidRDefault="00ED3673" w:rsidP="009F3CF2">
            <w:pPr>
              <w:spacing w:line="360" w:lineRule="auto"/>
              <w:jc w:val="center"/>
            </w:pPr>
            <w:r w:rsidRPr="009F3CF2">
              <w:sym w:font="Wingdings" w:char="F0A8"/>
            </w:r>
          </w:p>
          <w:p w14:paraId="1F55C049" w14:textId="3C98747A" w:rsidR="00ED3673" w:rsidRDefault="00ED3673" w:rsidP="009F3CF2">
            <w:pPr>
              <w:spacing w:line="360" w:lineRule="auto"/>
              <w:jc w:val="center"/>
            </w:pPr>
          </w:p>
          <w:p w14:paraId="3FB95119" w14:textId="436911AF" w:rsidR="009F3CF2" w:rsidRDefault="009F3CF2" w:rsidP="009F3CF2">
            <w:pPr>
              <w:spacing w:line="360" w:lineRule="auto"/>
              <w:jc w:val="center"/>
            </w:pPr>
          </w:p>
          <w:p w14:paraId="30D84C1A" w14:textId="0658E624" w:rsidR="009F3CF2" w:rsidRDefault="009F3CF2" w:rsidP="009F3CF2">
            <w:pPr>
              <w:spacing w:line="360" w:lineRule="auto"/>
              <w:jc w:val="center"/>
            </w:pPr>
          </w:p>
          <w:p w14:paraId="2A38EAA4" w14:textId="77777777" w:rsidR="009F3CF2" w:rsidRPr="009F3CF2" w:rsidRDefault="009F3CF2" w:rsidP="009F3CF2">
            <w:pPr>
              <w:spacing w:line="360" w:lineRule="auto"/>
              <w:jc w:val="center"/>
            </w:pPr>
          </w:p>
          <w:p w14:paraId="37BE71C8" w14:textId="77777777" w:rsidR="00ED3673" w:rsidRPr="009F3CF2" w:rsidRDefault="00ED3673" w:rsidP="009F3CF2">
            <w:pPr>
              <w:spacing w:line="360" w:lineRule="auto"/>
              <w:jc w:val="center"/>
            </w:pPr>
            <w:r w:rsidRPr="009F3CF2">
              <w:sym w:font="Wingdings" w:char="F0A8"/>
            </w:r>
          </w:p>
          <w:p w14:paraId="201FE784" w14:textId="77777777" w:rsidR="00ED3673" w:rsidRPr="00ED3673" w:rsidRDefault="00ED3673" w:rsidP="009F3CF2">
            <w:pPr>
              <w:spacing w:line="360" w:lineRule="auto"/>
              <w:jc w:val="center"/>
            </w:pPr>
          </w:p>
          <w:p w14:paraId="708190DD" w14:textId="77777777" w:rsidR="00ED3673" w:rsidRPr="009F3CF2" w:rsidRDefault="00ED3673" w:rsidP="009F3CF2">
            <w:pPr>
              <w:spacing w:line="360" w:lineRule="auto"/>
              <w:jc w:val="center"/>
            </w:pPr>
          </w:p>
          <w:p w14:paraId="359F589C" w14:textId="74EC6000" w:rsidR="00ED3673" w:rsidRDefault="00ED3673" w:rsidP="009F3CF2">
            <w:pPr>
              <w:spacing w:line="360" w:lineRule="auto"/>
              <w:jc w:val="center"/>
            </w:pPr>
          </w:p>
          <w:p w14:paraId="5F391DDB" w14:textId="77777777" w:rsidR="009F3CF2" w:rsidRDefault="009F3CF2" w:rsidP="009F3CF2">
            <w:pPr>
              <w:spacing w:line="360" w:lineRule="auto"/>
              <w:jc w:val="center"/>
            </w:pPr>
          </w:p>
          <w:p w14:paraId="56BFD769" w14:textId="77777777" w:rsidR="009F3CF2" w:rsidRDefault="009F3CF2" w:rsidP="009F3CF2">
            <w:pPr>
              <w:spacing w:line="360" w:lineRule="auto"/>
              <w:jc w:val="center"/>
            </w:pPr>
          </w:p>
          <w:p w14:paraId="3D1728EC" w14:textId="2D3B4B2D" w:rsidR="00ED3673" w:rsidRPr="009F3CF2" w:rsidRDefault="00ED3673" w:rsidP="009F3CF2">
            <w:pPr>
              <w:spacing w:line="360" w:lineRule="auto"/>
              <w:jc w:val="center"/>
            </w:pPr>
            <w:r w:rsidRPr="009F3CF2">
              <w:sym w:font="Wingdings" w:char="F0A8"/>
            </w:r>
          </w:p>
          <w:p w14:paraId="3C89ADD1" w14:textId="77777777" w:rsidR="00ED3673" w:rsidRPr="009F3CF2" w:rsidRDefault="00ED3673" w:rsidP="009F3CF2">
            <w:pPr>
              <w:spacing w:line="360" w:lineRule="auto"/>
              <w:jc w:val="center"/>
            </w:pPr>
          </w:p>
          <w:p w14:paraId="59D67842" w14:textId="5BF62F3B" w:rsidR="00ED3673" w:rsidRDefault="00ED3673" w:rsidP="009F3CF2">
            <w:pPr>
              <w:spacing w:line="360" w:lineRule="auto"/>
              <w:jc w:val="center"/>
            </w:pPr>
          </w:p>
          <w:p w14:paraId="0E7EE026" w14:textId="77777777" w:rsidR="009F3CF2" w:rsidRDefault="009F3CF2" w:rsidP="009F3CF2">
            <w:pPr>
              <w:spacing w:line="360" w:lineRule="auto"/>
              <w:jc w:val="center"/>
            </w:pPr>
          </w:p>
          <w:p w14:paraId="78410274" w14:textId="77777777" w:rsidR="009F3CF2" w:rsidRPr="00ED3673" w:rsidRDefault="009F3CF2" w:rsidP="009F3CF2">
            <w:pPr>
              <w:spacing w:line="360" w:lineRule="auto"/>
              <w:jc w:val="center"/>
            </w:pPr>
          </w:p>
          <w:p w14:paraId="3A1748FF" w14:textId="18B7BDB9" w:rsidR="00ED3673" w:rsidRPr="00ED3673" w:rsidRDefault="00ED3673" w:rsidP="009F3CF2">
            <w:pPr>
              <w:spacing w:line="360" w:lineRule="auto"/>
              <w:jc w:val="center"/>
            </w:pPr>
            <w:r w:rsidRPr="009F3CF2">
              <w:sym w:font="Wingdings" w:char="F0A8"/>
            </w:r>
          </w:p>
        </w:tc>
        <w:tc>
          <w:tcPr>
            <w:tcW w:w="1711" w:type="pct"/>
          </w:tcPr>
          <w:p w14:paraId="292A211F" w14:textId="77777777" w:rsidR="00ED3673" w:rsidRPr="00ED3673" w:rsidRDefault="00ED3673" w:rsidP="009F3CF2">
            <w:pPr>
              <w:spacing w:line="360" w:lineRule="auto"/>
            </w:pPr>
          </w:p>
        </w:tc>
      </w:tr>
    </w:tbl>
    <w:p w14:paraId="40FDBFA7" w14:textId="77777777" w:rsidR="0070463C" w:rsidRPr="00ED3673" w:rsidRDefault="0070463C" w:rsidP="009F3CF2">
      <w:pPr>
        <w:spacing w:after="200" w:line="360" w:lineRule="auto"/>
        <w:contextualSpacing w:val="0"/>
      </w:pPr>
    </w:p>
    <w:sectPr w:rsidR="0070463C" w:rsidRPr="00ED367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0591" w14:textId="77777777" w:rsidR="00B81062" w:rsidRDefault="00B81062">
      <w:r>
        <w:separator/>
      </w:r>
    </w:p>
  </w:endnote>
  <w:endnote w:type="continuationSeparator" w:id="0">
    <w:p w14:paraId="6946467C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2668" w14:textId="77777777" w:rsidR="00B81062" w:rsidRDefault="00B81062">
      <w:r>
        <w:separator/>
      </w:r>
    </w:p>
  </w:footnote>
  <w:footnote w:type="continuationSeparator" w:id="0">
    <w:p w14:paraId="247E8D07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5DAA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15D3746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576480">
    <w:abstractNumId w:val="5"/>
  </w:num>
  <w:num w:numId="2" w16cid:durableId="2050379264">
    <w:abstractNumId w:val="12"/>
  </w:num>
  <w:num w:numId="3" w16cid:durableId="2041277023">
    <w:abstractNumId w:val="9"/>
  </w:num>
  <w:num w:numId="4" w16cid:durableId="1895506197">
    <w:abstractNumId w:val="7"/>
  </w:num>
  <w:num w:numId="5" w16cid:durableId="600839809">
    <w:abstractNumId w:val="8"/>
  </w:num>
  <w:num w:numId="6" w16cid:durableId="1124689787">
    <w:abstractNumId w:val="4"/>
  </w:num>
  <w:num w:numId="7" w16cid:durableId="1137339618">
    <w:abstractNumId w:val="2"/>
  </w:num>
  <w:num w:numId="8" w16cid:durableId="1647205553">
    <w:abstractNumId w:val="1"/>
  </w:num>
  <w:num w:numId="9" w16cid:durableId="1013261548">
    <w:abstractNumId w:val="0"/>
  </w:num>
  <w:num w:numId="10" w16cid:durableId="1126237090">
    <w:abstractNumId w:val="3"/>
  </w:num>
  <w:num w:numId="11" w16cid:durableId="463038207">
    <w:abstractNumId w:val="10"/>
  </w:num>
  <w:num w:numId="12" w16cid:durableId="19938429">
    <w:abstractNumId w:val="11"/>
  </w:num>
  <w:num w:numId="13" w16cid:durableId="10385508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1M7CwsLS0tDBW0lEKTi0uzszPAykwrAUA1RQ52CwAAAA="/>
  </w:docVars>
  <w:rsids>
    <w:rsidRoot w:val="009A6A41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80BC2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A6A41"/>
    <w:rsid w:val="009B2FE8"/>
    <w:rsid w:val="009B7BBD"/>
    <w:rsid w:val="009F3CF2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D3673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325B5F8"/>
  <w15:docId w15:val="{4CAA3DA6-60E6-48E0-8F6B-C2640258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D3673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D3673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6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D36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ED367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1BLBox1bulletlist">
    <w:name w:val="B1BL Box1 bullet list"/>
    <w:basedOn w:val="Normal"/>
    <w:next w:val="Normal"/>
    <w:uiPriority w:val="99"/>
    <w:rsid w:val="00ED3673"/>
    <w:pPr>
      <w:widowControl w:val="0"/>
      <w:numPr>
        <w:numId w:val="13"/>
      </w:numPr>
      <w:autoSpaceDE w:val="0"/>
      <w:autoSpaceDN w:val="0"/>
      <w:adjustRightInd w:val="0"/>
      <w:spacing w:before="120" w:after="240" w:line="480" w:lineRule="auto"/>
      <w:contextualSpacing w:val="0"/>
    </w:pPr>
    <w:rPr>
      <w:color w:val="993300"/>
    </w:rPr>
  </w:style>
  <w:style w:type="paragraph" w:customStyle="1" w:styleId="BTIBodytextindent">
    <w:name w:val="BTI Body text indent"/>
    <w:basedOn w:val="Normal"/>
    <w:uiPriority w:val="99"/>
    <w:rsid w:val="00ED3673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ED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3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01F4-4550-483D-856A-76A206D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670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2021-12-21T09:11:00Z</dcterms:created>
  <dcterms:modified xsi:type="dcterms:W3CDTF">2022-05-27T13:38:00Z</dcterms:modified>
</cp:coreProperties>
</file>