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7A0C" w14:textId="77777777" w:rsidR="0041273A" w:rsidRPr="008A4B77" w:rsidRDefault="0041273A" w:rsidP="008A4B77">
      <w:pPr>
        <w:pStyle w:val="Title"/>
      </w:pPr>
      <w:r w:rsidRPr="008A4B77">
        <w:t>Checklists</w:t>
      </w:r>
    </w:p>
    <w:p w14:paraId="38B7CF83" w14:textId="77777777" w:rsidR="0041273A" w:rsidRPr="008A4B77" w:rsidRDefault="0041273A" w:rsidP="008A4B77">
      <w:pPr>
        <w:pStyle w:val="Heading1"/>
        <w:rPr>
          <w:b w:val="0"/>
          <w:bCs w:val="0"/>
        </w:rPr>
      </w:pPr>
      <w:r w:rsidRPr="008A4B77">
        <w:t>Chapter 21: Rigour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13"/>
        <w:gridCol w:w="549"/>
        <w:gridCol w:w="3154"/>
      </w:tblGrid>
      <w:tr w:rsidR="0041273A" w:rsidRPr="0041273A" w14:paraId="656D7C5C" w14:textId="77777777" w:rsidTr="008A4B77">
        <w:tc>
          <w:tcPr>
            <w:tcW w:w="2991" w:type="pct"/>
          </w:tcPr>
          <w:p w14:paraId="4C1F63C9" w14:textId="78753929" w:rsidR="0041273A" w:rsidRPr="0041273A" w:rsidRDefault="0041273A" w:rsidP="008A4B77">
            <w:pPr>
              <w:spacing w:line="360" w:lineRule="auto"/>
              <w:rPr>
                <w:b/>
                <w:bCs/>
              </w:rPr>
            </w:pPr>
            <w:r w:rsidRPr="0041273A">
              <w:rPr>
                <w:b/>
                <w:bCs/>
              </w:rPr>
              <w:t>Can you ...</w:t>
            </w:r>
          </w:p>
        </w:tc>
        <w:tc>
          <w:tcPr>
            <w:tcW w:w="298" w:type="pct"/>
          </w:tcPr>
          <w:p w14:paraId="6B43F9AC" w14:textId="77777777" w:rsidR="0041273A" w:rsidRPr="0041273A" w:rsidRDefault="0041273A" w:rsidP="008A4B77">
            <w:pPr>
              <w:spacing w:line="360" w:lineRule="auto"/>
              <w:jc w:val="center"/>
              <w:rPr>
                <w:b/>
                <w:bCs/>
              </w:rPr>
            </w:pPr>
            <w:r w:rsidRPr="008A4B77">
              <w:rPr>
                <w:b/>
                <w:bCs/>
              </w:rPr>
              <w:sym w:font="Wingdings" w:char="F0FC"/>
            </w:r>
          </w:p>
        </w:tc>
        <w:tc>
          <w:tcPr>
            <w:tcW w:w="1711" w:type="pct"/>
          </w:tcPr>
          <w:p w14:paraId="29CE2BA7" w14:textId="77777777" w:rsidR="0041273A" w:rsidRPr="0041273A" w:rsidRDefault="0041273A" w:rsidP="008A4B77">
            <w:pPr>
              <w:spacing w:line="360" w:lineRule="auto"/>
              <w:rPr>
                <w:b/>
                <w:bCs/>
              </w:rPr>
            </w:pPr>
            <w:r w:rsidRPr="0041273A">
              <w:rPr>
                <w:b/>
                <w:bCs/>
              </w:rPr>
              <w:t>Notes</w:t>
            </w:r>
          </w:p>
        </w:tc>
      </w:tr>
      <w:tr w:rsidR="0041273A" w:rsidRPr="0041273A" w14:paraId="1B6EBC74" w14:textId="77777777" w:rsidTr="008A4B77">
        <w:tc>
          <w:tcPr>
            <w:tcW w:w="2991" w:type="pct"/>
          </w:tcPr>
          <w:p w14:paraId="58E5182A" w14:textId="77777777" w:rsidR="008A4B77" w:rsidRDefault="008A4B77" w:rsidP="008A4B77">
            <w:pPr>
              <w:spacing w:line="360" w:lineRule="auto"/>
            </w:pPr>
          </w:p>
          <w:p w14:paraId="3448B555" w14:textId="44645A32" w:rsidR="0041273A" w:rsidRDefault="0041273A" w:rsidP="008A4B77">
            <w:pPr>
              <w:spacing w:line="360" w:lineRule="auto"/>
            </w:pPr>
            <w:r w:rsidRPr="0041273A">
              <w:t xml:space="preserve">…provide definitions for the following research terms: </w:t>
            </w:r>
            <w:proofErr w:type="spellStart"/>
            <w:r w:rsidRPr="0041273A">
              <w:t>rigour</w:t>
            </w:r>
            <w:proofErr w:type="spellEnd"/>
            <w:r w:rsidRPr="0041273A">
              <w:t>, validity, reliability, generalizability, trustworthiness, pilot study and triangulation?</w:t>
            </w:r>
          </w:p>
          <w:p w14:paraId="1494805A" w14:textId="67DCE197" w:rsidR="008A4B77" w:rsidRDefault="008A4B77" w:rsidP="008A4B77">
            <w:pPr>
              <w:spacing w:line="360" w:lineRule="auto"/>
            </w:pPr>
          </w:p>
          <w:p w14:paraId="1FC751FF" w14:textId="77777777" w:rsidR="008A4B77" w:rsidRDefault="008A4B77" w:rsidP="008A4B77">
            <w:pPr>
              <w:spacing w:line="360" w:lineRule="auto"/>
            </w:pPr>
          </w:p>
          <w:p w14:paraId="5A59DC46" w14:textId="77777777" w:rsidR="008A4B77" w:rsidRPr="0041273A" w:rsidRDefault="008A4B77" w:rsidP="008A4B77">
            <w:pPr>
              <w:spacing w:line="360" w:lineRule="auto"/>
            </w:pPr>
          </w:p>
          <w:p w14:paraId="3C24DABF" w14:textId="200CC681" w:rsidR="0041273A" w:rsidRDefault="0041273A" w:rsidP="008A4B77">
            <w:pPr>
              <w:spacing w:line="360" w:lineRule="auto"/>
            </w:pPr>
            <w:r w:rsidRPr="0041273A">
              <w:t>…explain the differences between construct, content, face, internal and external validity?</w:t>
            </w:r>
          </w:p>
          <w:p w14:paraId="2527F31E" w14:textId="7CC5DDAE" w:rsidR="008A4B77" w:rsidRDefault="008A4B77" w:rsidP="008A4B77">
            <w:pPr>
              <w:spacing w:line="360" w:lineRule="auto"/>
            </w:pPr>
          </w:p>
          <w:p w14:paraId="4DD64D21" w14:textId="3CA16BF1" w:rsidR="008A4B77" w:rsidRDefault="008A4B77" w:rsidP="008A4B77">
            <w:pPr>
              <w:spacing w:line="360" w:lineRule="auto"/>
            </w:pPr>
          </w:p>
          <w:p w14:paraId="17B6E142" w14:textId="77777777" w:rsidR="008A4B77" w:rsidRPr="0041273A" w:rsidRDefault="008A4B77" w:rsidP="008A4B77">
            <w:pPr>
              <w:spacing w:line="360" w:lineRule="auto"/>
            </w:pPr>
          </w:p>
          <w:p w14:paraId="6143FDD5" w14:textId="08A69ED8" w:rsidR="0041273A" w:rsidRDefault="0041273A" w:rsidP="0041273A">
            <w:pPr>
              <w:spacing w:line="360" w:lineRule="auto"/>
            </w:pPr>
            <w:r w:rsidRPr="0041273A">
              <w:t>…explain what the following terms mean in the context of research trustworthiness: credibility, transferability, dependability confirmability and authenticity?</w:t>
            </w:r>
          </w:p>
          <w:p w14:paraId="7B2868E1" w14:textId="5DEC593F" w:rsidR="008A4B77" w:rsidRDefault="008A4B77" w:rsidP="0041273A">
            <w:pPr>
              <w:spacing w:line="360" w:lineRule="auto"/>
            </w:pPr>
          </w:p>
          <w:p w14:paraId="4F28AF89" w14:textId="77777777" w:rsidR="008A4B77" w:rsidRDefault="008A4B77" w:rsidP="0041273A">
            <w:pPr>
              <w:spacing w:line="360" w:lineRule="auto"/>
            </w:pPr>
          </w:p>
          <w:p w14:paraId="1AA9BD0A" w14:textId="77777777" w:rsidR="008A4B77" w:rsidRDefault="008A4B77" w:rsidP="0041273A">
            <w:pPr>
              <w:spacing w:line="360" w:lineRule="auto"/>
            </w:pPr>
          </w:p>
          <w:p w14:paraId="10579DE0" w14:textId="584C8A94" w:rsidR="0041273A" w:rsidRDefault="0041273A" w:rsidP="008A4B77">
            <w:pPr>
              <w:spacing w:line="360" w:lineRule="auto"/>
            </w:pPr>
            <w:r w:rsidRPr="0041273A">
              <w:t xml:space="preserve">…identify ways in which the researcher can strengthen the </w:t>
            </w:r>
            <w:proofErr w:type="spellStart"/>
            <w:r w:rsidRPr="0041273A">
              <w:t>rigour</w:t>
            </w:r>
            <w:proofErr w:type="spellEnd"/>
            <w:r w:rsidRPr="0041273A">
              <w:t xml:space="preserve"> of quantitative research?</w:t>
            </w:r>
          </w:p>
          <w:p w14:paraId="0B6D3FF0" w14:textId="4CF97330" w:rsidR="008A4B77" w:rsidRDefault="008A4B77" w:rsidP="008A4B77">
            <w:pPr>
              <w:spacing w:line="360" w:lineRule="auto"/>
            </w:pPr>
          </w:p>
          <w:p w14:paraId="18C4D0AB" w14:textId="66E2F8F4" w:rsidR="008A4B77" w:rsidRDefault="008A4B77" w:rsidP="008A4B77">
            <w:pPr>
              <w:spacing w:line="360" w:lineRule="auto"/>
            </w:pPr>
          </w:p>
          <w:p w14:paraId="2C758ED8" w14:textId="77777777" w:rsidR="008A4B77" w:rsidRPr="0041273A" w:rsidRDefault="008A4B77" w:rsidP="008A4B77">
            <w:pPr>
              <w:spacing w:line="360" w:lineRule="auto"/>
            </w:pPr>
          </w:p>
          <w:p w14:paraId="61B2B4F3" w14:textId="793A8A70" w:rsidR="0041273A" w:rsidRDefault="0041273A" w:rsidP="0041273A">
            <w:pPr>
              <w:spacing w:line="360" w:lineRule="auto"/>
            </w:pPr>
            <w:r w:rsidRPr="0041273A">
              <w:t>…explain the purpose and ways in which fidelity assessment of quantitative research may be conducted?</w:t>
            </w:r>
          </w:p>
          <w:p w14:paraId="55DDE9FD" w14:textId="011B8E94" w:rsidR="008A4B77" w:rsidRDefault="008A4B77" w:rsidP="0041273A">
            <w:pPr>
              <w:spacing w:line="360" w:lineRule="auto"/>
            </w:pPr>
          </w:p>
          <w:p w14:paraId="19397991" w14:textId="77777777" w:rsidR="008A4B77" w:rsidRDefault="008A4B77" w:rsidP="0041273A">
            <w:pPr>
              <w:spacing w:line="360" w:lineRule="auto"/>
            </w:pPr>
          </w:p>
          <w:p w14:paraId="59692C0E" w14:textId="3D668021" w:rsidR="0041273A" w:rsidRDefault="0041273A" w:rsidP="008A4B77">
            <w:pPr>
              <w:spacing w:line="360" w:lineRule="auto"/>
            </w:pPr>
            <w:r w:rsidRPr="0041273A">
              <w:t xml:space="preserve">…identify ways in which the researcher can strengthen the </w:t>
            </w:r>
            <w:proofErr w:type="spellStart"/>
            <w:r w:rsidRPr="0041273A">
              <w:t>rigour</w:t>
            </w:r>
            <w:proofErr w:type="spellEnd"/>
            <w:r w:rsidRPr="0041273A">
              <w:t xml:space="preserve"> of qualitative research?</w:t>
            </w:r>
          </w:p>
          <w:p w14:paraId="204E3713" w14:textId="73A39982" w:rsidR="008A4B77" w:rsidRDefault="008A4B77" w:rsidP="008A4B77">
            <w:pPr>
              <w:spacing w:line="360" w:lineRule="auto"/>
            </w:pPr>
          </w:p>
          <w:p w14:paraId="6645069C" w14:textId="77777777" w:rsidR="008A4B77" w:rsidRPr="0041273A" w:rsidRDefault="008A4B77" w:rsidP="008A4B77">
            <w:pPr>
              <w:spacing w:line="360" w:lineRule="auto"/>
            </w:pPr>
          </w:p>
          <w:p w14:paraId="45C0ACD6" w14:textId="4B5D4357" w:rsidR="0041273A" w:rsidRDefault="0041273A" w:rsidP="008A4B77">
            <w:pPr>
              <w:spacing w:line="360" w:lineRule="auto"/>
            </w:pPr>
            <w:r w:rsidRPr="0041273A">
              <w:t>…demonstrate the ways in which a framework, such as Yardley (2015)</w:t>
            </w:r>
            <w:r>
              <w:t xml:space="preserve"> </w:t>
            </w:r>
            <w:r w:rsidRPr="0041273A">
              <w:t>can be used to evaluate the rigour of a qualitative study?</w:t>
            </w:r>
          </w:p>
          <w:p w14:paraId="53ED2B4F" w14:textId="4CA35336" w:rsidR="008A4B77" w:rsidRDefault="008A4B77" w:rsidP="008A4B77">
            <w:pPr>
              <w:spacing w:line="360" w:lineRule="auto"/>
            </w:pPr>
          </w:p>
          <w:p w14:paraId="30BC0C78" w14:textId="393726DE" w:rsidR="008A4B77" w:rsidRDefault="008A4B77" w:rsidP="008A4B77">
            <w:pPr>
              <w:spacing w:line="360" w:lineRule="auto"/>
            </w:pPr>
          </w:p>
          <w:p w14:paraId="13DAF33C" w14:textId="77777777" w:rsidR="008A4B77" w:rsidRPr="0041273A" w:rsidRDefault="008A4B77" w:rsidP="008A4B77">
            <w:pPr>
              <w:spacing w:line="360" w:lineRule="auto"/>
            </w:pPr>
          </w:p>
          <w:p w14:paraId="14B9DD3E" w14:textId="0EA0F26B" w:rsidR="0041273A" w:rsidRPr="008A4B77" w:rsidRDefault="0041273A" w:rsidP="008A4B77">
            <w:pPr>
              <w:spacing w:line="360" w:lineRule="auto"/>
            </w:pPr>
            <w:r w:rsidRPr="0041273A">
              <w:t>…explain the ways in which triangulation can strengthen the rigour of a research study?</w:t>
            </w:r>
          </w:p>
        </w:tc>
        <w:tc>
          <w:tcPr>
            <w:tcW w:w="298" w:type="pct"/>
          </w:tcPr>
          <w:p w14:paraId="39695636" w14:textId="77777777" w:rsidR="0041273A" w:rsidRPr="008A4B77" w:rsidRDefault="0041273A" w:rsidP="008A4B77">
            <w:pPr>
              <w:spacing w:line="360" w:lineRule="auto"/>
              <w:jc w:val="center"/>
            </w:pPr>
            <w:r w:rsidRPr="008A4B77">
              <w:sym w:font="Wingdings" w:char="F0A8"/>
            </w:r>
          </w:p>
          <w:p w14:paraId="191D226C" w14:textId="34F5C505" w:rsidR="0041273A" w:rsidRDefault="0041273A" w:rsidP="008A4B77">
            <w:pPr>
              <w:spacing w:line="360" w:lineRule="auto"/>
              <w:jc w:val="center"/>
            </w:pPr>
          </w:p>
          <w:p w14:paraId="53940E68" w14:textId="71F99175" w:rsidR="008A4B77" w:rsidRDefault="008A4B77" w:rsidP="008A4B77">
            <w:pPr>
              <w:spacing w:line="360" w:lineRule="auto"/>
              <w:jc w:val="center"/>
            </w:pPr>
          </w:p>
          <w:p w14:paraId="0E4E2201" w14:textId="667B3470" w:rsidR="008A4B77" w:rsidRDefault="008A4B77" w:rsidP="008A4B77">
            <w:pPr>
              <w:spacing w:line="360" w:lineRule="auto"/>
              <w:jc w:val="center"/>
            </w:pPr>
          </w:p>
          <w:p w14:paraId="1F978FBF" w14:textId="14724AD0" w:rsidR="008A4B77" w:rsidRDefault="008A4B77" w:rsidP="008A4B77">
            <w:pPr>
              <w:spacing w:line="360" w:lineRule="auto"/>
              <w:jc w:val="center"/>
            </w:pPr>
          </w:p>
          <w:p w14:paraId="7FACB86B" w14:textId="202BDD2E" w:rsidR="008A4B77" w:rsidRDefault="008A4B77" w:rsidP="008A4B77">
            <w:pPr>
              <w:spacing w:line="360" w:lineRule="auto"/>
              <w:jc w:val="center"/>
            </w:pPr>
          </w:p>
          <w:p w14:paraId="4DD0EE60" w14:textId="77777777" w:rsidR="008A4B77" w:rsidRPr="008A4B77" w:rsidRDefault="008A4B77" w:rsidP="008A4B77">
            <w:pPr>
              <w:spacing w:line="360" w:lineRule="auto"/>
              <w:jc w:val="center"/>
            </w:pPr>
          </w:p>
          <w:p w14:paraId="0DBE43AF" w14:textId="77777777" w:rsidR="0041273A" w:rsidRPr="008A4B77" w:rsidRDefault="0041273A" w:rsidP="008A4B77">
            <w:pPr>
              <w:spacing w:line="360" w:lineRule="auto"/>
              <w:jc w:val="center"/>
            </w:pPr>
          </w:p>
          <w:p w14:paraId="7F0DBE02" w14:textId="77777777" w:rsidR="0041273A" w:rsidRPr="008A4B77" w:rsidRDefault="0041273A" w:rsidP="008A4B77">
            <w:pPr>
              <w:spacing w:line="360" w:lineRule="auto"/>
              <w:jc w:val="center"/>
            </w:pPr>
            <w:r w:rsidRPr="008A4B77">
              <w:sym w:font="Wingdings" w:char="F0A8"/>
            </w:r>
          </w:p>
          <w:p w14:paraId="4D3F56AD" w14:textId="77777777" w:rsidR="0041273A" w:rsidRPr="008A4B77" w:rsidRDefault="0041273A" w:rsidP="008A4B77">
            <w:pPr>
              <w:spacing w:line="360" w:lineRule="auto"/>
              <w:jc w:val="center"/>
            </w:pPr>
          </w:p>
          <w:p w14:paraId="668BDE47" w14:textId="6355A959" w:rsidR="0041273A" w:rsidRDefault="0041273A" w:rsidP="008A4B77">
            <w:pPr>
              <w:spacing w:line="360" w:lineRule="auto"/>
              <w:jc w:val="center"/>
            </w:pPr>
          </w:p>
          <w:p w14:paraId="684E9851" w14:textId="2A36453A" w:rsidR="008A4B77" w:rsidRDefault="008A4B77" w:rsidP="008A4B77">
            <w:pPr>
              <w:spacing w:line="360" w:lineRule="auto"/>
              <w:jc w:val="center"/>
            </w:pPr>
          </w:p>
          <w:p w14:paraId="7F0A87D3" w14:textId="77777777" w:rsidR="008A4B77" w:rsidRPr="008A4B77" w:rsidRDefault="008A4B77" w:rsidP="008A4B77">
            <w:pPr>
              <w:spacing w:line="360" w:lineRule="auto"/>
              <w:jc w:val="center"/>
            </w:pPr>
          </w:p>
          <w:p w14:paraId="1EDB25A8" w14:textId="77777777" w:rsidR="0041273A" w:rsidRPr="008A4B77" w:rsidRDefault="0041273A" w:rsidP="008A4B77">
            <w:pPr>
              <w:spacing w:line="360" w:lineRule="auto"/>
              <w:jc w:val="center"/>
            </w:pPr>
            <w:r w:rsidRPr="008A4B77">
              <w:sym w:font="Wingdings" w:char="F0A8"/>
            </w:r>
          </w:p>
          <w:p w14:paraId="58406C08" w14:textId="5209ADFA" w:rsidR="0041273A" w:rsidRDefault="0041273A" w:rsidP="008A4B77">
            <w:pPr>
              <w:spacing w:line="360" w:lineRule="auto"/>
              <w:jc w:val="center"/>
            </w:pPr>
          </w:p>
          <w:p w14:paraId="58642144" w14:textId="145D188E" w:rsidR="008A4B77" w:rsidRDefault="008A4B77" w:rsidP="008A4B77">
            <w:pPr>
              <w:spacing w:line="360" w:lineRule="auto"/>
              <w:jc w:val="center"/>
            </w:pPr>
          </w:p>
          <w:p w14:paraId="5283B3CF" w14:textId="2195FD31" w:rsidR="008A4B77" w:rsidRDefault="008A4B77" w:rsidP="008A4B77">
            <w:pPr>
              <w:spacing w:line="360" w:lineRule="auto"/>
              <w:jc w:val="center"/>
            </w:pPr>
          </w:p>
          <w:p w14:paraId="121F1759" w14:textId="77777777" w:rsidR="008A4B77" w:rsidRPr="0041273A" w:rsidRDefault="008A4B77" w:rsidP="008A4B77">
            <w:pPr>
              <w:spacing w:line="360" w:lineRule="auto"/>
              <w:jc w:val="center"/>
            </w:pPr>
          </w:p>
          <w:p w14:paraId="3A7D4C1E" w14:textId="77777777" w:rsidR="0041273A" w:rsidRPr="0041273A" w:rsidRDefault="0041273A" w:rsidP="008A4B77">
            <w:pPr>
              <w:spacing w:line="360" w:lineRule="auto"/>
              <w:jc w:val="center"/>
            </w:pPr>
          </w:p>
          <w:p w14:paraId="0C1D2867" w14:textId="77777777" w:rsidR="0041273A" w:rsidRPr="008A4B77" w:rsidRDefault="0041273A" w:rsidP="008A4B77">
            <w:pPr>
              <w:spacing w:line="360" w:lineRule="auto"/>
              <w:jc w:val="center"/>
            </w:pPr>
            <w:r w:rsidRPr="008A4B77">
              <w:sym w:font="Wingdings" w:char="F0A8"/>
            </w:r>
          </w:p>
          <w:p w14:paraId="55A3BA41" w14:textId="77777777" w:rsidR="0041273A" w:rsidRPr="008A4B77" w:rsidRDefault="0041273A" w:rsidP="008A4B77">
            <w:pPr>
              <w:spacing w:line="360" w:lineRule="auto"/>
              <w:jc w:val="center"/>
            </w:pPr>
          </w:p>
          <w:p w14:paraId="7AA16D4C" w14:textId="4DCF5CF1" w:rsidR="0041273A" w:rsidRDefault="0041273A" w:rsidP="008A4B77">
            <w:pPr>
              <w:spacing w:line="360" w:lineRule="auto"/>
              <w:jc w:val="center"/>
            </w:pPr>
          </w:p>
          <w:p w14:paraId="272D5874" w14:textId="11A717E2" w:rsidR="008A4B77" w:rsidRDefault="008A4B77" w:rsidP="008A4B77">
            <w:pPr>
              <w:spacing w:line="360" w:lineRule="auto"/>
              <w:jc w:val="center"/>
            </w:pPr>
          </w:p>
          <w:p w14:paraId="524C065A" w14:textId="499C8EF3" w:rsidR="008A4B77" w:rsidRDefault="008A4B77" w:rsidP="008A4B77">
            <w:pPr>
              <w:spacing w:line="360" w:lineRule="auto"/>
              <w:jc w:val="center"/>
            </w:pPr>
          </w:p>
          <w:p w14:paraId="1DEAEAD5" w14:textId="77777777" w:rsidR="0041273A" w:rsidRPr="008A4B77" w:rsidRDefault="0041273A" w:rsidP="008A4B77">
            <w:pPr>
              <w:spacing w:line="360" w:lineRule="auto"/>
              <w:jc w:val="center"/>
            </w:pPr>
            <w:r w:rsidRPr="008A4B77">
              <w:sym w:font="Wingdings" w:char="F0A8"/>
            </w:r>
          </w:p>
          <w:p w14:paraId="0230D666" w14:textId="1F04403F" w:rsidR="0041273A" w:rsidRDefault="0041273A" w:rsidP="008A4B77">
            <w:pPr>
              <w:spacing w:line="360" w:lineRule="auto"/>
              <w:jc w:val="center"/>
            </w:pPr>
          </w:p>
          <w:p w14:paraId="01216677" w14:textId="796491D5" w:rsidR="008A4B77" w:rsidRDefault="008A4B77" w:rsidP="008A4B77">
            <w:pPr>
              <w:spacing w:line="360" w:lineRule="auto"/>
              <w:jc w:val="center"/>
            </w:pPr>
          </w:p>
          <w:p w14:paraId="223B97D6" w14:textId="77777777" w:rsidR="008A4B77" w:rsidRDefault="008A4B77" w:rsidP="008A4B77">
            <w:pPr>
              <w:spacing w:line="360" w:lineRule="auto"/>
              <w:jc w:val="center"/>
            </w:pPr>
          </w:p>
          <w:p w14:paraId="269DBD3B" w14:textId="77777777" w:rsidR="0041273A" w:rsidRPr="008A4B77" w:rsidRDefault="0041273A" w:rsidP="008A4B77">
            <w:pPr>
              <w:spacing w:line="360" w:lineRule="auto"/>
              <w:jc w:val="center"/>
            </w:pPr>
            <w:r w:rsidRPr="008A4B77">
              <w:sym w:font="Wingdings" w:char="F0A8"/>
            </w:r>
          </w:p>
          <w:p w14:paraId="11847543" w14:textId="633CAAB5" w:rsidR="0041273A" w:rsidRDefault="0041273A" w:rsidP="008A4B77">
            <w:pPr>
              <w:spacing w:line="360" w:lineRule="auto"/>
              <w:jc w:val="center"/>
            </w:pPr>
          </w:p>
          <w:p w14:paraId="296DC3E9" w14:textId="73019988" w:rsidR="008A4B77" w:rsidRDefault="008A4B77" w:rsidP="008A4B77">
            <w:pPr>
              <w:spacing w:line="360" w:lineRule="auto"/>
              <w:jc w:val="center"/>
            </w:pPr>
          </w:p>
          <w:p w14:paraId="1F6BF915" w14:textId="0C3F6C14" w:rsidR="008A4B77" w:rsidRDefault="008A4B77" w:rsidP="008A4B77">
            <w:pPr>
              <w:spacing w:line="360" w:lineRule="auto"/>
              <w:jc w:val="center"/>
            </w:pPr>
          </w:p>
          <w:p w14:paraId="7821FFBF" w14:textId="77777777" w:rsidR="008A4B77" w:rsidRPr="0041273A" w:rsidRDefault="008A4B77" w:rsidP="008A4B77">
            <w:pPr>
              <w:spacing w:line="360" w:lineRule="auto"/>
              <w:jc w:val="center"/>
            </w:pPr>
          </w:p>
          <w:p w14:paraId="21935047" w14:textId="77777777" w:rsidR="0041273A" w:rsidRPr="008A4B77" w:rsidRDefault="0041273A" w:rsidP="008A4B77">
            <w:pPr>
              <w:spacing w:line="360" w:lineRule="auto"/>
              <w:jc w:val="center"/>
            </w:pPr>
            <w:r w:rsidRPr="008A4B77">
              <w:sym w:font="Wingdings" w:char="F0A8"/>
            </w:r>
          </w:p>
          <w:p w14:paraId="2B7B6B77" w14:textId="77777777" w:rsidR="0041273A" w:rsidRPr="0041273A" w:rsidRDefault="0041273A" w:rsidP="008A4B77">
            <w:pPr>
              <w:spacing w:line="360" w:lineRule="auto"/>
              <w:jc w:val="center"/>
            </w:pPr>
          </w:p>
          <w:p w14:paraId="1ADBC4C3" w14:textId="51B1FD71" w:rsidR="0041273A" w:rsidRDefault="0041273A" w:rsidP="008A4B77">
            <w:pPr>
              <w:spacing w:line="360" w:lineRule="auto"/>
              <w:jc w:val="center"/>
            </w:pPr>
          </w:p>
          <w:p w14:paraId="3454BE2E" w14:textId="3210B44B" w:rsidR="008A4B77" w:rsidRDefault="008A4B77" w:rsidP="008A4B77">
            <w:pPr>
              <w:spacing w:line="360" w:lineRule="auto"/>
              <w:jc w:val="center"/>
            </w:pPr>
          </w:p>
          <w:p w14:paraId="45E162F5" w14:textId="729E364E" w:rsidR="008A4B77" w:rsidRDefault="008A4B77" w:rsidP="008A4B77">
            <w:pPr>
              <w:spacing w:line="360" w:lineRule="auto"/>
              <w:jc w:val="center"/>
            </w:pPr>
          </w:p>
          <w:p w14:paraId="3A963E5B" w14:textId="77777777" w:rsidR="008A4B77" w:rsidRDefault="008A4B77" w:rsidP="008A4B77">
            <w:pPr>
              <w:spacing w:line="360" w:lineRule="auto"/>
              <w:jc w:val="center"/>
            </w:pPr>
          </w:p>
          <w:p w14:paraId="7C18337E" w14:textId="77777777" w:rsidR="0041273A" w:rsidRPr="008A4B77" w:rsidRDefault="0041273A" w:rsidP="008A4B77">
            <w:pPr>
              <w:spacing w:line="360" w:lineRule="auto"/>
              <w:jc w:val="center"/>
            </w:pPr>
            <w:r w:rsidRPr="008A4B77">
              <w:sym w:font="Wingdings" w:char="F0A8"/>
            </w:r>
          </w:p>
          <w:p w14:paraId="477C73FD" w14:textId="77777777" w:rsidR="0041273A" w:rsidRPr="0041273A" w:rsidRDefault="0041273A" w:rsidP="008A4B77">
            <w:pPr>
              <w:spacing w:line="360" w:lineRule="auto"/>
              <w:jc w:val="center"/>
            </w:pPr>
          </w:p>
        </w:tc>
        <w:tc>
          <w:tcPr>
            <w:tcW w:w="1711" w:type="pct"/>
          </w:tcPr>
          <w:p w14:paraId="213578F9" w14:textId="77777777" w:rsidR="0041273A" w:rsidRPr="0041273A" w:rsidRDefault="0041273A" w:rsidP="008A4B77">
            <w:pPr>
              <w:spacing w:line="360" w:lineRule="auto"/>
            </w:pPr>
          </w:p>
        </w:tc>
      </w:tr>
    </w:tbl>
    <w:p w14:paraId="1A85F746" w14:textId="77777777" w:rsidR="0070463C" w:rsidRPr="0041273A" w:rsidRDefault="0070463C" w:rsidP="008A4B77">
      <w:pPr>
        <w:spacing w:line="360" w:lineRule="auto"/>
      </w:pPr>
    </w:p>
    <w:sectPr w:rsidR="0070463C" w:rsidRPr="0041273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8563" w14:textId="77777777" w:rsidR="00B81062" w:rsidRDefault="00B81062">
      <w:r>
        <w:separator/>
      </w:r>
    </w:p>
  </w:endnote>
  <w:endnote w:type="continuationSeparator" w:id="0">
    <w:p w14:paraId="5FA41729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1F9A" w14:textId="77777777" w:rsidR="00B81062" w:rsidRDefault="00B81062">
      <w:r>
        <w:separator/>
      </w:r>
    </w:p>
  </w:footnote>
  <w:footnote w:type="continuationSeparator" w:id="0">
    <w:p w14:paraId="2BE12F08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571C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147290FC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560042">
    <w:abstractNumId w:val="5"/>
  </w:num>
  <w:num w:numId="2" w16cid:durableId="1086002299">
    <w:abstractNumId w:val="11"/>
  </w:num>
  <w:num w:numId="3" w16cid:durableId="2128313427">
    <w:abstractNumId w:val="8"/>
  </w:num>
  <w:num w:numId="4" w16cid:durableId="1377508415">
    <w:abstractNumId w:val="6"/>
  </w:num>
  <w:num w:numId="5" w16cid:durableId="1275362130">
    <w:abstractNumId w:val="7"/>
  </w:num>
  <w:num w:numId="6" w16cid:durableId="357658717">
    <w:abstractNumId w:val="4"/>
  </w:num>
  <w:num w:numId="7" w16cid:durableId="846676631">
    <w:abstractNumId w:val="2"/>
  </w:num>
  <w:num w:numId="8" w16cid:durableId="921842627">
    <w:abstractNumId w:val="1"/>
  </w:num>
  <w:num w:numId="9" w16cid:durableId="415173046">
    <w:abstractNumId w:val="0"/>
  </w:num>
  <w:num w:numId="10" w16cid:durableId="766197498">
    <w:abstractNumId w:val="3"/>
  </w:num>
  <w:num w:numId="11" w16cid:durableId="1376272822">
    <w:abstractNumId w:val="9"/>
  </w:num>
  <w:num w:numId="12" w16cid:durableId="1126586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QzNjM3MzQFspV0lIJTi4sz8/NACgxrAYA8ADcsAAAA"/>
  </w:docVars>
  <w:rsids>
    <w:rsidRoot w:val="009C46F1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273A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A4B77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C46F1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13ECA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04986AB"/>
  <w15:docId w15:val="{219DF4C3-CF14-4B4E-A018-225969B4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1273A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1273A"/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7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127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41273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TIBodytextindent">
    <w:name w:val="BTI Body text indent"/>
    <w:basedOn w:val="Normal"/>
    <w:uiPriority w:val="99"/>
    <w:rsid w:val="0041273A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41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4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4BF9-F74C-4DFC-A7EA-C5674353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1021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2021-12-21T09:18:00Z</dcterms:created>
  <dcterms:modified xsi:type="dcterms:W3CDTF">2022-05-27T13:40:00Z</dcterms:modified>
</cp:coreProperties>
</file>