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A7AE" w14:textId="459799B6" w:rsidR="005A4D54" w:rsidRPr="00700CB4" w:rsidRDefault="00700CB4" w:rsidP="00FB22D4">
      <w:pPr>
        <w:jc w:val="center"/>
        <w:rPr>
          <w:b/>
          <w:color w:val="000000" w:themeColor="text1"/>
        </w:rPr>
      </w:pPr>
      <w:r w:rsidRPr="00700CB4">
        <w:rPr>
          <w:b/>
          <w:color w:val="000000" w:themeColor="text1"/>
        </w:rPr>
        <w:t>FOCUS ON EVALUATING METHODOLOGY</w:t>
      </w:r>
    </w:p>
    <w:p w14:paraId="357167B1" w14:textId="77777777" w:rsidR="00700CB4" w:rsidRPr="00700CB4" w:rsidRDefault="00700CB4" w:rsidP="00FB22D4">
      <w:pPr>
        <w:jc w:val="center"/>
        <w:rPr>
          <w:b/>
          <w:color w:val="000000" w:themeColor="text1"/>
        </w:rPr>
      </w:pPr>
    </w:p>
    <w:p w14:paraId="614BF097" w14:textId="08BED6F0" w:rsidR="00884035" w:rsidRPr="00700CB4" w:rsidRDefault="000809B0" w:rsidP="00FB22D4">
      <w:pPr>
        <w:jc w:val="center"/>
        <w:rPr>
          <w:b/>
          <w:color w:val="000000" w:themeColor="text1"/>
        </w:rPr>
      </w:pPr>
      <w:r w:rsidRPr="00700CB4">
        <w:rPr>
          <w:b/>
          <w:color w:val="000000" w:themeColor="text1"/>
        </w:rPr>
        <w:t>Instructional Text</w:t>
      </w:r>
      <w:r w:rsidR="001614FB" w:rsidRPr="00700CB4">
        <w:rPr>
          <w:b/>
          <w:color w:val="000000" w:themeColor="text1"/>
        </w:rPr>
        <w:t xml:space="preserve"> for Critical Analysis no</w:t>
      </w:r>
      <w:r w:rsidR="00E23642">
        <w:rPr>
          <w:b/>
          <w:color w:val="000000" w:themeColor="text1"/>
        </w:rPr>
        <w:t>.</w:t>
      </w:r>
      <w:r w:rsidR="001614FB" w:rsidRPr="00700CB4">
        <w:rPr>
          <w:b/>
          <w:color w:val="000000" w:themeColor="text1"/>
        </w:rPr>
        <w:t xml:space="preserve"> 4 (Bagnoli</w:t>
      </w:r>
      <w:r w:rsidR="002E29E9" w:rsidRPr="00700CB4">
        <w:rPr>
          <w:b/>
          <w:color w:val="000000" w:themeColor="text1"/>
        </w:rPr>
        <w:t>)</w:t>
      </w:r>
    </w:p>
    <w:p w14:paraId="3959A8AC" w14:textId="77777777" w:rsidR="002E29E9" w:rsidRPr="00700CB4" w:rsidRDefault="002E29E9" w:rsidP="00B661F5">
      <w:pPr>
        <w:rPr>
          <w:color w:val="000000" w:themeColor="text1"/>
        </w:rPr>
      </w:pPr>
    </w:p>
    <w:p w14:paraId="3FA8A3D4" w14:textId="77777777" w:rsidR="002E29E9" w:rsidRPr="00700CB4" w:rsidRDefault="00F219DB" w:rsidP="00B661F5">
      <w:pPr>
        <w:rPr>
          <w:b/>
          <w:bCs/>
          <w:color w:val="000000" w:themeColor="text1"/>
        </w:rPr>
      </w:pPr>
      <w:r w:rsidRPr="00700CB4">
        <w:rPr>
          <w:b/>
          <w:bCs/>
          <w:color w:val="000000" w:themeColor="text1"/>
        </w:rPr>
        <w:t>SUMMARY</w:t>
      </w:r>
    </w:p>
    <w:p w14:paraId="43A1D195" w14:textId="77777777" w:rsidR="000809B0" w:rsidRPr="00700CB4" w:rsidRDefault="000809B0" w:rsidP="00B661F5">
      <w:pPr>
        <w:rPr>
          <w:color w:val="000000" w:themeColor="text1"/>
        </w:rPr>
      </w:pPr>
    </w:p>
    <w:p w14:paraId="3DC4CA50" w14:textId="5625C69B" w:rsidR="00495568" w:rsidRPr="00700CB4" w:rsidRDefault="007A0E90" w:rsidP="00B661F5">
      <w:pPr>
        <w:rPr>
          <w:color w:val="000000" w:themeColor="text1"/>
        </w:rPr>
      </w:pPr>
      <w:r w:rsidRPr="00700CB4">
        <w:rPr>
          <w:color w:val="000000" w:themeColor="text1"/>
        </w:rPr>
        <w:t>In this paper</w:t>
      </w:r>
      <w:r w:rsidR="008B2BAE">
        <w:rPr>
          <w:color w:val="000000" w:themeColor="text1"/>
        </w:rPr>
        <w:t>,</w:t>
      </w:r>
      <w:r w:rsidR="00CE368C" w:rsidRPr="00700CB4">
        <w:rPr>
          <w:color w:val="000000" w:themeColor="text1"/>
        </w:rPr>
        <w:t xml:space="preserve"> t</w:t>
      </w:r>
      <w:r w:rsidR="001614FB" w:rsidRPr="00700CB4">
        <w:rPr>
          <w:color w:val="000000" w:themeColor="text1"/>
        </w:rPr>
        <w:t xml:space="preserve">he author discusses illustrative examples of three visual </w:t>
      </w:r>
      <w:r w:rsidR="003B18B3" w:rsidRPr="00700CB4">
        <w:rPr>
          <w:color w:val="000000" w:themeColor="text1"/>
        </w:rPr>
        <w:t>methods</w:t>
      </w:r>
      <w:r w:rsidR="001614FB" w:rsidRPr="00700CB4">
        <w:rPr>
          <w:color w:val="000000" w:themeColor="text1"/>
        </w:rPr>
        <w:t xml:space="preserve"> </w:t>
      </w:r>
      <w:r w:rsidRPr="00700CB4">
        <w:rPr>
          <w:color w:val="000000" w:themeColor="text1"/>
        </w:rPr>
        <w:t xml:space="preserve">employed </w:t>
      </w:r>
      <w:r w:rsidR="001614FB" w:rsidRPr="00700CB4">
        <w:rPr>
          <w:color w:val="000000" w:themeColor="text1"/>
        </w:rPr>
        <w:t>in her own research</w:t>
      </w:r>
      <w:r w:rsidR="00CE368C" w:rsidRPr="00700CB4">
        <w:rPr>
          <w:color w:val="000000" w:themeColor="text1"/>
        </w:rPr>
        <w:t>.</w:t>
      </w:r>
      <w:r w:rsidR="001614FB" w:rsidRPr="00700CB4">
        <w:rPr>
          <w:color w:val="000000" w:themeColor="text1"/>
        </w:rPr>
        <w:t xml:space="preserve"> </w:t>
      </w:r>
      <w:r w:rsidR="00CE368C" w:rsidRPr="00700CB4">
        <w:rPr>
          <w:color w:val="000000" w:themeColor="text1"/>
        </w:rPr>
        <w:t>She claims</w:t>
      </w:r>
      <w:r w:rsidR="001614FB" w:rsidRPr="00700CB4">
        <w:rPr>
          <w:color w:val="000000" w:themeColor="text1"/>
        </w:rPr>
        <w:t xml:space="preserve"> that the use of such </w:t>
      </w:r>
      <w:r w:rsidR="003B18B3" w:rsidRPr="00700CB4">
        <w:rPr>
          <w:color w:val="000000" w:themeColor="text1"/>
        </w:rPr>
        <w:t>method</w:t>
      </w:r>
      <w:r w:rsidR="001614FB" w:rsidRPr="00700CB4">
        <w:rPr>
          <w:color w:val="000000" w:themeColor="text1"/>
        </w:rPr>
        <w:t xml:space="preserve">s can help informants </w:t>
      </w:r>
      <w:r w:rsidRPr="00700CB4">
        <w:rPr>
          <w:color w:val="000000" w:themeColor="text1"/>
        </w:rPr>
        <w:t xml:space="preserve">to </w:t>
      </w:r>
      <w:r w:rsidR="001614FB" w:rsidRPr="00700CB4">
        <w:rPr>
          <w:color w:val="000000" w:themeColor="text1"/>
        </w:rPr>
        <w:t xml:space="preserve">express their own </w:t>
      </w:r>
      <w:r w:rsidR="003B18B3" w:rsidRPr="00700CB4">
        <w:rPr>
          <w:color w:val="000000" w:themeColor="text1"/>
        </w:rPr>
        <w:t>interpreta</w:t>
      </w:r>
      <w:r w:rsidR="001614FB" w:rsidRPr="00700CB4">
        <w:rPr>
          <w:color w:val="000000" w:themeColor="text1"/>
        </w:rPr>
        <w:t xml:space="preserve">tion of their experience, including disclosure that would not have been offered if responding </w:t>
      </w:r>
      <w:r w:rsidR="002B34D2" w:rsidRPr="00700CB4">
        <w:rPr>
          <w:color w:val="000000" w:themeColor="text1"/>
        </w:rPr>
        <w:t xml:space="preserve">only </w:t>
      </w:r>
      <w:r w:rsidR="001614FB" w:rsidRPr="00700CB4">
        <w:rPr>
          <w:color w:val="000000" w:themeColor="text1"/>
        </w:rPr>
        <w:t>to the interviewer’s questions. The first part of</w:t>
      </w:r>
      <w:r w:rsidR="00B927A0" w:rsidRPr="00700CB4">
        <w:rPr>
          <w:color w:val="000000" w:themeColor="text1"/>
        </w:rPr>
        <w:t xml:space="preserve"> the exercise is to complete a Critical Analysis, using the template</w:t>
      </w:r>
      <w:r w:rsidR="001614FB" w:rsidRPr="00700CB4">
        <w:rPr>
          <w:color w:val="000000" w:themeColor="text1"/>
        </w:rPr>
        <w:t xml:space="preserve">, to help answer a ‘research methods’ review question about the strengths and limitations of </w:t>
      </w:r>
      <w:r w:rsidR="002F71AD" w:rsidRPr="00700CB4">
        <w:rPr>
          <w:color w:val="000000" w:themeColor="text1"/>
        </w:rPr>
        <w:t xml:space="preserve">such techniques to help informants divulge their own interpretation of their experience. </w:t>
      </w:r>
      <w:r w:rsidR="00BA2C34" w:rsidRPr="00700CB4">
        <w:rPr>
          <w:color w:val="000000" w:themeColor="text1"/>
        </w:rPr>
        <w:t>I</w:t>
      </w:r>
      <w:bookmarkStart w:id="0" w:name="_Hlk210567422"/>
      <w:r w:rsidR="00BA2C34" w:rsidRPr="00700CB4">
        <w:rPr>
          <w:color w:val="000000" w:themeColor="text1"/>
        </w:rPr>
        <w:t>n a separate document, w</w:t>
      </w:r>
      <w:r w:rsidR="002F71AD" w:rsidRPr="00700CB4">
        <w:rPr>
          <w:color w:val="000000" w:themeColor="text1"/>
        </w:rPr>
        <w:t>e have provided our ow</w:t>
      </w:r>
      <w:r w:rsidR="00932D59" w:rsidRPr="00700CB4">
        <w:rPr>
          <w:color w:val="000000" w:themeColor="text1"/>
        </w:rPr>
        <w:t>n version of the completed Critical Analysis</w:t>
      </w:r>
      <w:r w:rsidR="006C4A65" w:rsidRPr="00700CB4">
        <w:rPr>
          <w:color w:val="000000" w:themeColor="text1"/>
        </w:rPr>
        <w:t>, and</w:t>
      </w:r>
      <w:r w:rsidR="00BA2C34" w:rsidRPr="00700CB4">
        <w:rPr>
          <w:color w:val="000000" w:themeColor="text1"/>
        </w:rPr>
        <w:t xml:space="preserve"> </w:t>
      </w:r>
      <w:bookmarkEnd w:id="0"/>
      <w:r w:rsidR="00BA2C34" w:rsidRPr="00700CB4">
        <w:rPr>
          <w:color w:val="000000" w:themeColor="text1"/>
        </w:rPr>
        <w:t>t</w:t>
      </w:r>
      <w:r w:rsidR="00D97FC7" w:rsidRPr="00700CB4">
        <w:rPr>
          <w:color w:val="000000" w:themeColor="text1"/>
        </w:rPr>
        <w:t>here is a commentary</w:t>
      </w:r>
      <w:r w:rsidR="006C4A65" w:rsidRPr="00700CB4">
        <w:rPr>
          <w:color w:val="000000" w:themeColor="text1"/>
        </w:rPr>
        <w:t xml:space="preserve">, below, </w:t>
      </w:r>
      <w:r w:rsidR="00D97FC7" w:rsidRPr="00700CB4">
        <w:rPr>
          <w:color w:val="000000" w:themeColor="text1"/>
        </w:rPr>
        <w:t xml:space="preserve">indicating how we identified the main claims and overall argument of interest to us, and how we </w:t>
      </w:r>
      <w:r w:rsidR="002F71AD" w:rsidRPr="00700CB4">
        <w:rPr>
          <w:color w:val="000000" w:themeColor="text1"/>
        </w:rPr>
        <w:t xml:space="preserve">came to our judgement about the </w:t>
      </w:r>
      <w:r w:rsidR="00932D59" w:rsidRPr="00700CB4">
        <w:rPr>
          <w:color w:val="000000" w:themeColor="text1"/>
        </w:rPr>
        <w:t xml:space="preserve">adequacy </w:t>
      </w:r>
      <w:r w:rsidR="002F71AD" w:rsidRPr="00700CB4">
        <w:rPr>
          <w:color w:val="000000" w:themeColor="text1"/>
        </w:rPr>
        <w:t>of the empirical backing for the author’s claims</w:t>
      </w:r>
      <w:r w:rsidR="00CE368C" w:rsidRPr="00700CB4">
        <w:rPr>
          <w:color w:val="000000" w:themeColor="text1"/>
        </w:rPr>
        <w:t>. It includes our view of</w:t>
      </w:r>
      <w:r w:rsidR="00E9314F" w:rsidRPr="00700CB4">
        <w:rPr>
          <w:color w:val="000000" w:themeColor="text1"/>
        </w:rPr>
        <w:t xml:space="preserve"> her</w:t>
      </w:r>
      <w:r w:rsidR="002F71AD" w:rsidRPr="00700CB4">
        <w:rPr>
          <w:color w:val="000000" w:themeColor="text1"/>
        </w:rPr>
        <w:t xml:space="preserve"> degree of certainty about how well the techniques worked</w:t>
      </w:r>
      <w:r w:rsidR="00E9314F" w:rsidRPr="00700CB4">
        <w:rPr>
          <w:color w:val="000000" w:themeColor="text1"/>
        </w:rPr>
        <w:t xml:space="preserve"> in her own research</w:t>
      </w:r>
      <w:r w:rsidR="002F71AD" w:rsidRPr="00700CB4">
        <w:rPr>
          <w:color w:val="000000" w:themeColor="text1"/>
        </w:rPr>
        <w:t xml:space="preserve">, and </w:t>
      </w:r>
      <w:r w:rsidR="00E9314F" w:rsidRPr="00700CB4">
        <w:rPr>
          <w:color w:val="000000" w:themeColor="text1"/>
        </w:rPr>
        <w:t xml:space="preserve">the degree of </w:t>
      </w:r>
      <w:r w:rsidR="002F71AD" w:rsidRPr="00700CB4">
        <w:rPr>
          <w:color w:val="000000" w:themeColor="text1"/>
        </w:rPr>
        <w:t>generalization</w:t>
      </w:r>
      <w:r w:rsidR="00E9314F" w:rsidRPr="00700CB4">
        <w:rPr>
          <w:color w:val="000000" w:themeColor="text1"/>
        </w:rPr>
        <w:t xml:space="preserve"> to other research interview settings. </w:t>
      </w:r>
    </w:p>
    <w:p w14:paraId="234FD410" w14:textId="77777777" w:rsidR="00495568" w:rsidRPr="00700CB4" w:rsidRDefault="00495568" w:rsidP="00B661F5">
      <w:pPr>
        <w:rPr>
          <w:color w:val="000000" w:themeColor="text1"/>
        </w:rPr>
      </w:pPr>
    </w:p>
    <w:p w14:paraId="31F22B9A" w14:textId="41924437" w:rsidR="001614FB" w:rsidRPr="00700CB4" w:rsidRDefault="00E9314F" w:rsidP="00B661F5">
      <w:pPr>
        <w:rPr>
          <w:color w:val="000000" w:themeColor="text1"/>
        </w:rPr>
      </w:pPr>
      <w:r w:rsidRPr="00700CB4">
        <w:rPr>
          <w:color w:val="000000" w:themeColor="text1"/>
        </w:rPr>
        <w:t xml:space="preserve">The second part of the exercise is for you to </w:t>
      </w:r>
      <w:r w:rsidR="0005541A" w:rsidRPr="00700CB4">
        <w:rPr>
          <w:color w:val="000000" w:themeColor="text1"/>
        </w:rPr>
        <w:t xml:space="preserve">write a short account of how you would draw on this paper to help you justify why you might use </w:t>
      </w:r>
      <w:r w:rsidR="00CE368C" w:rsidRPr="00700CB4">
        <w:rPr>
          <w:color w:val="000000" w:themeColor="text1"/>
        </w:rPr>
        <w:t xml:space="preserve">one or more of these </w:t>
      </w:r>
      <w:r w:rsidRPr="00700CB4">
        <w:rPr>
          <w:color w:val="000000" w:themeColor="text1"/>
        </w:rPr>
        <w:t xml:space="preserve">visual </w:t>
      </w:r>
      <w:r w:rsidR="001D7A14" w:rsidRPr="00700CB4">
        <w:rPr>
          <w:color w:val="000000" w:themeColor="text1"/>
        </w:rPr>
        <w:t>method</w:t>
      </w:r>
      <w:r w:rsidRPr="00700CB4">
        <w:rPr>
          <w:color w:val="000000" w:themeColor="text1"/>
        </w:rPr>
        <w:t>s for an interview-based research instrument.</w:t>
      </w:r>
    </w:p>
    <w:p w14:paraId="327F910E" w14:textId="77777777" w:rsidR="001614FB" w:rsidRPr="00700CB4" w:rsidRDefault="001614FB" w:rsidP="00B661F5">
      <w:pPr>
        <w:rPr>
          <w:color w:val="000000" w:themeColor="text1"/>
        </w:rPr>
      </w:pPr>
    </w:p>
    <w:p w14:paraId="62ECA551" w14:textId="77777777" w:rsidR="007952A6" w:rsidRPr="00700CB4" w:rsidRDefault="00F219DB" w:rsidP="00B661F5">
      <w:pPr>
        <w:rPr>
          <w:b/>
          <w:bCs/>
          <w:color w:val="000000" w:themeColor="text1"/>
        </w:rPr>
      </w:pPr>
      <w:r w:rsidRPr="00700CB4">
        <w:rPr>
          <w:b/>
          <w:bCs/>
          <w:color w:val="000000" w:themeColor="text1"/>
        </w:rPr>
        <w:t>PART ONE INSTRUCTIONS</w:t>
      </w:r>
    </w:p>
    <w:p w14:paraId="2B8F0F76" w14:textId="77777777" w:rsidR="000809B0" w:rsidRPr="00700CB4" w:rsidRDefault="000809B0" w:rsidP="00B661F5">
      <w:pPr>
        <w:rPr>
          <w:color w:val="000000" w:themeColor="text1"/>
        </w:rPr>
      </w:pPr>
    </w:p>
    <w:p w14:paraId="2A50DF16" w14:textId="5BBE5FDC" w:rsidR="00A26519" w:rsidRPr="00700CB4" w:rsidRDefault="00A26519" w:rsidP="00B661F5">
      <w:pPr>
        <w:rPr>
          <w:color w:val="000000" w:themeColor="text1"/>
        </w:rPr>
      </w:pPr>
      <w:r w:rsidRPr="00700CB4">
        <w:rPr>
          <w:color w:val="000000" w:themeColor="text1"/>
        </w:rPr>
        <w:t>Imagine that you are doing a critical review of methodological literature for your dissertation. You are studying young people’s use of the internet for social networking. You are thi</w:t>
      </w:r>
      <w:r w:rsidR="00E6652D" w:rsidRPr="00700CB4">
        <w:rPr>
          <w:color w:val="000000" w:themeColor="text1"/>
        </w:rPr>
        <w:t>nking of gathering data on these</w:t>
      </w:r>
      <w:r w:rsidRPr="00700CB4">
        <w:rPr>
          <w:color w:val="000000" w:themeColor="text1"/>
        </w:rPr>
        <w:t xml:space="preserve"> uses</w:t>
      </w:r>
      <w:r w:rsidR="00932D59" w:rsidRPr="00700CB4">
        <w:rPr>
          <w:color w:val="000000" w:themeColor="text1"/>
        </w:rPr>
        <w:t>,</w:t>
      </w:r>
      <w:r w:rsidRPr="00700CB4">
        <w:rPr>
          <w:color w:val="000000" w:themeColor="text1"/>
        </w:rPr>
        <w:t xml:space="preserve"> and the reasons behind them</w:t>
      </w:r>
      <w:r w:rsidR="00932D59" w:rsidRPr="00700CB4">
        <w:rPr>
          <w:color w:val="000000" w:themeColor="text1"/>
        </w:rPr>
        <w:t>,</w:t>
      </w:r>
      <w:r w:rsidRPr="00700CB4">
        <w:rPr>
          <w:color w:val="000000" w:themeColor="text1"/>
        </w:rPr>
        <w:t xml:space="preserve"> by interviewing a sample of young people. But you wonder how far your infor</w:t>
      </w:r>
      <w:r w:rsidR="009E6142" w:rsidRPr="00700CB4">
        <w:rPr>
          <w:color w:val="000000" w:themeColor="text1"/>
        </w:rPr>
        <w:t>mants will be willing to talk about</w:t>
      </w:r>
      <w:r w:rsidRPr="00700CB4">
        <w:rPr>
          <w:color w:val="000000" w:themeColor="text1"/>
        </w:rPr>
        <w:t xml:space="preserve"> their reasons because they might feel sensitive about</w:t>
      </w:r>
      <w:r w:rsidR="009E6142" w:rsidRPr="00700CB4">
        <w:rPr>
          <w:color w:val="000000" w:themeColor="text1"/>
        </w:rPr>
        <w:t xml:space="preserve"> revealing what these reasons are</w:t>
      </w:r>
      <w:r w:rsidRPr="00700CB4">
        <w:rPr>
          <w:color w:val="000000" w:themeColor="text1"/>
        </w:rPr>
        <w:t>. So you have searched for academic journal a</w:t>
      </w:r>
      <w:r w:rsidR="007A0E90" w:rsidRPr="00700CB4">
        <w:rPr>
          <w:color w:val="000000" w:themeColor="text1"/>
        </w:rPr>
        <w:t>r</w:t>
      </w:r>
      <w:r w:rsidR="00932D59" w:rsidRPr="00700CB4">
        <w:rPr>
          <w:color w:val="000000" w:themeColor="text1"/>
        </w:rPr>
        <w:t xml:space="preserve">ticles on research methods </w:t>
      </w:r>
      <w:r w:rsidR="001D7A14" w:rsidRPr="00700CB4">
        <w:rPr>
          <w:color w:val="000000" w:themeColor="text1"/>
        </w:rPr>
        <w:t>capable of generating</w:t>
      </w:r>
      <w:r w:rsidRPr="00700CB4">
        <w:rPr>
          <w:color w:val="000000" w:themeColor="text1"/>
        </w:rPr>
        <w:t xml:space="preserve"> data </w:t>
      </w:r>
      <w:r w:rsidR="00CE368C" w:rsidRPr="00700CB4">
        <w:rPr>
          <w:color w:val="000000" w:themeColor="text1"/>
        </w:rPr>
        <w:t xml:space="preserve">that informants find sensitive </w:t>
      </w:r>
      <w:r w:rsidRPr="00700CB4">
        <w:rPr>
          <w:color w:val="000000" w:themeColor="text1"/>
        </w:rPr>
        <w:t>t</w:t>
      </w:r>
      <w:r w:rsidR="009E6142" w:rsidRPr="00700CB4">
        <w:rPr>
          <w:color w:val="000000" w:themeColor="text1"/>
        </w:rPr>
        <w:t xml:space="preserve">o disclose. </w:t>
      </w:r>
      <w:r w:rsidR="00932D59" w:rsidRPr="00700CB4">
        <w:rPr>
          <w:color w:val="000000" w:themeColor="text1"/>
        </w:rPr>
        <w:t xml:space="preserve">You have come across this paper, </w:t>
      </w:r>
      <w:r w:rsidR="009E6142" w:rsidRPr="00700CB4">
        <w:rPr>
          <w:color w:val="000000" w:themeColor="text1"/>
        </w:rPr>
        <w:t>and wonder if you could use it in your methodological literature review to support any decision you might make</w:t>
      </w:r>
      <w:r w:rsidR="008B1C91" w:rsidRPr="00700CB4">
        <w:rPr>
          <w:color w:val="000000" w:themeColor="text1"/>
        </w:rPr>
        <w:t xml:space="preserve"> about</w:t>
      </w:r>
      <w:r w:rsidR="009E6142" w:rsidRPr="00700CB4">
        <w:rPr>
          <w:color w:val="000000" w:themeColor="text1"/>
        </w:rPr>
        <w:t xml:space="preserve"> </w:t>
      </w:r>
      <w:r w:rsidR="007A0E90" w:rsidRPr="00700CB4">
        <w:rPr>
          <w:color w:val="000000" w:themeColor="text1"/>
        </w:rPr>
        <w:t xml:space="preserve">whether to include </w:t>
      </w:r>
      <w:r w:rsidR="009E6142" w:rsidRPr="00700CB4">
        <w:rPr>
          <w:color w:val="000000" w:themeColor="text1"/>
        </w:rPr>
        <w:t xml:space="preserve">visual </w:t>
      </w:r>
      <w:r w:rsidR="001D7A14" w:rsidRPr="00700CB4">
        <w:rPr>
          <w:color w:val="000000" w:themeColor="text1"/>
        </w:rPr>
        <w:t>methods</w:t>
      </w:r>
      <w:r w:rsidR="009E6142" w:rsidRPr="00700CB4">
        <w:rPr>
          <w:color w:val="000000" w:themeColor="text1"/>
        </w:rPr>
        <w:t xml:space="preserve"> in your interview protocol. So you need to examine it in depth.</w:t>
      </w:r>
    </w:p>
    <w:p w14:paraId="7B8B11D3" w14:textId="77777777" w:rsidR="00A26519" w:rsidRPr="00700CB4" w:rsidRDefault="00A26519" w:rsidP="00B661F5">
      <w:pPr>
        <w:rPr>
          <w:color w:val="000000" w:themeColor="text1"/>
        </w:rPr>
      </w:pPr>
    </w:p>
    <w:p w14:paraId="2137CCC2" w14:textId="50ACF288" w:rsidR="007952A6" w:rsidRPr="00700CB4" w:rsidRDefault="007952A6" w:rsidP="00B661F5">
      <w:pPr>
        <w:rPr>
          <w:color w:val="000000" w:themeColor="text1"/>
        </w:rPr>
      </w:pPr>
      <w:r w:rsidRPr="00700CB4">
        <w:rPr>
          <w:color w:val="000000" w:themeColor="text1"/>
        </w:rPr>
        <w:t>R</w:t>
      </w:r>
      <w:r w:rsidR="009E6142" w:rsidRPr="00700CB4">
        <w:rPr>
          <w:color w:val="000000" w:themeColor="text1"/>
        </w:rPr>
        <w:t>ead the paper and complete a Critical A</w:t>
      </w:r>
      <w:r w:rsidR="00F66464" w:rsidRPr="00700CB4">
        <w:rPr>
          <w:color w:val="000000" w:themeColor="text1"/>
        </w:rPr>
        <w:t xml:space="preserve">nalysis, using the template, and addressing the </w:t>
      </w:r>
      <w:r w:rsidRPr="00700CB4">
        <w:rPr>
          <w:color w:val="000000" w:themeColor="text1"/>
        </w:rPr>
        <w:t>review question ‘</w:t>
      </w:r>
      <w:r w:rsidR="00E9314F" w:rsidRPr="00700CB4">
        <w:rPr>
          <w:color w:val="000000" w:themeColor="text1"/>
        </w:rPr>
        <w:t xml:space="preserve">What are the strengths and limitations of using visual </w:t>
      </w:r>
      <w:r w:rsidR="001D7A14" w:rsidRPr="00700CB4">
        <w:rPr>
          <w:color w:val="000000" w:themeColor="text1"/>
        </w:rPr>
        <w:t>method</w:t>
      </w:r>
      <w:r w:rsidR="00E9314F" w:rsidRPr="00700CB4">
        <w:rPr>
          <w:color w:val="000000" w:themeColor="text1"/>
        </w:rPr>
        <w:t>s within interviews to facilitate the articulation of interviewees’ own interpretations of their experience?</w:t>
      </w:r>
      <w:r w:rsidRPr="00700CB4">
        <w:rPr>
          <w:color w:val="000000" w:themeColor="text1"/>
        </w:rPr>
        <w:t xml:space="preserve">’ Remember to focus on what is relevant in the paper </w:t>
      </w:r>
      <w:r w:rsidR="00DB6234" w:rsidRPr="00700CB4">
        <w:rPr>
          <w:color w:val="000000" w:themeColor="text1"/>
        </w:rPr>
        <w:t>for</w:t>
      </w:r>
      <w:r w:rsidRPr="00700CB4">
        <w:rPr>
          <w:color w:val="000000" w:themeColor="text1"/>
        </w:rPr>
        <w:t xml:space="preserve"> answering this review question.</w:t>
      </w:r>
      <w:r w:rsidR="009E6142" w:rsidRPr="00700CB4">
        <w:rPr>
          <w:color w:val="000000" w:themeColor="text1"/>
        </w:rPr>
        <w:t xml:space="preserve"> (You are interested in the research methods being discussed, but not in the topics that the author is researching.)</w:t>
      </w:r>
      <w:r w:rsidR="00A51CF6" w:rsidRPr="00700CB4">
        <w:rPr>
          <w:color w:val="000000" w:themeColor="text1"/>
        </w:rPr>
        <w:t xml:space="preserve"> Once you have completed the task, read on.</w:t>
      </w:r>
    </w:p>
    <w:p w14:paraId="74B6E0C0" w14:textId="77777777" w:rsidR="007952A6" w:rsidRPr="00700CB4" w:rsidRDefault="007952A6" w:rsidP="00B661F5">
      <w:pPr>
        <w:rPr>
          <w:color w:val="000000" w:themeColor="text1"/>
        </w:rPr>
      </w:pPr>
    </w:p>
    <w:p w14:paraId="26D92162" w14:textId="77777777" w:rsidR="007952A6" w:rsidRPr="00700CB4" w:rsidRDefault="007952A6" w:rsidP="00B661F5">
      <w:pPr>
        <w:rPr>
          <w:b/>
          <w:bCs/>
          <w:color w:val="000000" w:themeColor="text1"/>
        </w:rPr>
      </w:pPr>
      <w:r w:rsidRPr="00700CB4">
        <w:rPr>
          <w:b/>
          <w:bCs/>
          <w:color w:val="000000" w:themeColor="text1"/>
        </w:rPr>
        <w:t>Commentary on Part 1</w:t>
      </w:r>
    </w:p>
    <w:p w14:paraId="72E27B59" w14:textId="77777777" w:rsidR="000809B0" w:rsidRPr="00700CB4" w:rsidRDefault="000809B0" w:rsidP="00B661F5">
      <w:pPr>
        <w:rPr>
          <w:color w:val="000000" w:themeColor="text1"/>
        </w:rPr>
      </w:pPr>
    </w:p>
    <w:p w14:paraId="75A301DC" w14:textId="77777777" w:rsidR="007952A6" w:rsidRPr="00700CB4" w:rsidRDefault="00F66464" w:rsidP="00B661F5">
      <w:pPr>
        <w:rPr>
          <w:color w:val="000000" w:themeColor="text1"/>
        </w:rPr>
      </w:pPr>
      <w:r w:rsidRPr="00700CB4">
        <w:rPr>
          <w:color w:val="000000" w:themeColor="text1"/>
        </w:rPr>
        <w:t>Now compare your completed Critical Analysis</w:t>
      </w:r>
      <w:r w:rsidR="007952A6" w:rsidRPr="00700CB4">
        <w:rPr>
          <w:color w:val="000000" w:themeColor="text1"/>
        </w:rPr>
        <w:t xml:space="preserve"> with ours. Your responses</w:t>
      </w:r>
      <w:r w:rsidR="00B1549B" w:rsidRPr="00700CB4">
        <w:rPr>
          <w:color w:val="000000" w:themeColor="text1"/>
        </w:rPr>
        <w:t xml:space="preserve"> may</w:t>
      </w:r>
      <w:r w:rsidR="002F3DDC" w:rsidRPr="00700CB4">
        <w:rPr>
          <w:color w:val="000000" w:themeColor="text1"/>
        </w:rPr>
        <w:t xml:space="preserve"> differ</w:t>
      </w:r>
      <w:r w:rsidR="00BC7186" w:rsidRPr="00700CB4">
        <w:rPr>
          <w:color w:val="000000" w:themeColor="text1"/>
        </w:rPr>
        <w:t>,</w:t>
      </w:r>
      <w:r w:rsidR="002F3DDC" w:rsidRPr="00700CB4">
        <w:rPr>
          <w:color w:val="000000" w:themeColor="text1"/>
        </w:rPr>
        <w:t xml:space="preserve"> as you will come to your own critical judgements in evaluating the paper.</w:t>
      </w:r>
    </w:p>
    <w:p w14:paraId="098B50EF" w14:textId="77777777" w:rsidR="002F3DDC" w:rsidRPr="00700CB4" w:rsidRDefault="002F3DDC" w:rsidP="00B661F5">
      <w:pPr>
        <w:rPr>
          <w:color w:val="000000" w:themeColor="text1"/>
        </w:rPr>
      </w:pPr>
    </w:p>
    <w:p w14:paraId="40AC859D" w14:textId="679CD8E0" w:rsidR="00B1549B" w:rsidRPr="00700CB4" w:rsidRDefault="002F3DDC" w:rsidP="00B661F5">
      <w:pPr>
        <w:rPr>
          <w:color w:val="000000" w:themeColor="text1"/>
        </w:rPr>
      </w:pPr>
      <w:r w:rsidRPr="00700CB4">
        <w:rPr>
          <w:color w:val="000000" w:themeColor="text1"/>
        </w:rPr>
        <w:t xml:space="preserve">We will focus </w:t>
      </w:r>
      <w:r w:rsidR="002D280F" w:rsidRPr="00700CB4">
        <w:rPr>
          <w:color w:val="000000" w:themeColor="text1"/>
        </w:rPr>
        <w:t xml:space="preserve">our commentary on </w:t>
      </w:r>
      <w:r w:rsidR="00184A14" w:rsidRPr="00700CB4">
        <w:rPr>
          <w:color w:val="000000" w:themeColor="text1"/>
        </w:rPr>
        <w:t xml:space="preserve">the backing for the author’s claims about the strengths and limitations of using visual </w:t>
      </w:r>
      <w:r w:rsidR="001D7A14" w:rsidRPr="00700CB4">
        <w:rPr>
          <w:color w:val="000000" w:themeColor="text1"/>
        </w:rPr>
        <w:t>method</w:t>
      </w:r>
      <w:r w:rsidR="00184A14" w:rsidRPr="00700CB4">
        <w:rPr>
          <w:color w:val="000000" w:themeColor="text1"/>
        </w:rPr>
        <w:t xml:space="preserve">s </w:t>
      </w:r>
      <w:r w:rsidR="001D7A14" w:rsidRPr="00700CB4">
        <w:rPr>
          <w:color w:val="000000" w:themeColor="text1"/>
        </w:rPr>
        <w:t>with</w:t>
      </w:r>
      <w:r w:rsidR="00184A14" w:rsidRPr="00700CB4">
        <w:rPr>
          <w:color w:val="000000" w:themeColor="text1"/>
        </w:rPr>
        <w:t>in interviews for the elicitation of informants</w:t>
      </w:r>
      <w:r w:rsidR="00DB6234" w:rsidRPr="00700CB4">
        <w:rPr>
          <w:color w:val="000000" w:themeColor="text1"/>
        </w:rPr>
        <w:t>’</w:t>
      </w:r>
      <w:r w:rsidR="00184A14" w:rsidRPr="00700CB4">
        <w:rPr>
          <w:color w:val="000000" w:themeColor="text1"/>
        </w:rPr>
        <w:t xml:space="preserve"> </w:t>
      </w:r>
      <w:r w:rsidR="00DB6234" w:rsidRPr="00700CB4">
        <w:rPr>
          <w:color w:val="000000" w:themeColor="text1"/>
        </w:rPr>
        <w:t>own interpretation of</w:t>
      </w:r>
      <w:r w:rsidR="00184A14" w:rsidRPr="00700CB4">
        <w:rPr>
          <w:color w:val="000000" w:themeColor="text1"/>
        </w:rPr>
        <w:t xml:space="preserve"> their experience. Therefore</w:t>
      </w:r>
      <w:r w:rsidR="00DB6234" w:rsidRPr="00700CB4">
        <w:rPr>
          <w:color w:val="000000" w:themeColor="text1"/>
        </w:rPr>
        <w:t>,</w:t>
      </w:r>
      <w:r w:rsidR="00184A14" w:rsidRPr="00700CB4">
        <w:rPr>
          <w:color w:val="000000" w:themeColor="text1"/>
        </w:rPr>
        <w:t xml:space="preserve"> we will give our reasons for making </w:t>
      </w:r>
      <w:r w:rsidR="002D280F" w:rsidRPr="00700CB4">
        <w:rPr>
          <w:color w:val="000000" w:themeColor="text1"/>
        </w:rPr>
        <w:t xml:space="preserve">the responses we </w:t>
      </w:r>
      <w:r w:rsidR="008B1C91" w:rsidRPr="00700CB4">
        <w:rPr>
          <w:color w:val="000000" w:themeColor="text1"/>
        </w:rPr>
        <w:t>gave for</w:t>
      </w:r>
      <w:r w:rsidR="00B1549B" w:rsidRPr="00700CB4">
        <w:rPr>
          <w:color w:val="000000" w:themeColor="text1"/>
        </w:rPr>
        <w:t>:</w:t>
      </w:r>
    </w:p>
    <w:p w14:paraId="358EB8FE" w14:textId="77777777" w:rsidR="00475575" w:rsidRPr="00700CB4" w:rsidRDefault="00475575" w:rsidP="00B661F5">
      <w:pPr>
        <w:rPr>
          <w:color w:val="000000" w:themeColor="text1"/>
        </w:rPr>
      </w:pPr>
    </w:p>
    <w:p w14:paraId="3F5BC3C3" w14:textId="77777777" w:rsidR="00E27197" w:rsidRPr="00700CB4" w:rsidRDefault="00E27197" w:rsidP="00B661F5">
      <w:pPr>
        <w:numPr>
          <w:ilvl w:val="0"/>
          <w:numId w:val="3"/>
        </w:numPr>
        <w:rPr>
          <w:color w:val="000000" w:themeColor="text1"/>
        </w:rPr>
      </w:pPr>
      <w:r w:rsidRPr="00700CB4">
        <w:rPr>
          <w:color w:val="000000" w:themeColor="text1"/>
        </w:rPr>
        <w:t>Critical Analysi</w:t>
      </w:r>
      <w:r w:rsidR="00FB22D4" w:rsidRPr="00700CB4">
        <w:rPr>
          <w:color w:val="000000" w:themeColor="text1"/>
        </w:rPr>
        <w:t xml:space="preserve">s Question 2, </w:t>
      </w:r>
      <w:r w:rsidR="00B40D9D" w:rsidRPr="00700CB4">
        <w:rPr>
          <w:color w:val="000000" w:themeColor="text1"/>
        </w:rPr>
        <w:t xml:space="preserve">only </w:t>
      </w:r>
      <w:r w:rsidR="00FB22D4" w:rsidRPr="00700CB4">
        <w:rPr>
          <w:color w:val="000000" w:themeColor="text1"/>
        </w:rPr>
        <w:t>sub-section a (</w:t>
      </w:r>
      <w:r w:rsidR="00B40D9D" w:rsidRPr="00700CB4">
        <w:rPr>
          <w:color w:val="000000" w:themeColor="text1"/>
        </w:rPr>
        <w:t xml:space="preserve">focusing on </w:t>
      </w:r>
      <w:r w:rsidR="00FB22D4" w:rsidRPr="00700CB4">
        <w:rPr>
          <w:color w:val="000000" w:themeColor="text1"/>
        </w:rPr>
        <w:t>the type of literature produced</w:t>
      </w:r>
      <w:r w:rsidR="00B661F5" w:rsidRPr="00700CB4">
        <w:rPr>
          <w:color w:val="000000" w:themeColor="text1"/>
        </w:rPr>
        <w:t>)</w:t>
      </w:r>
    </w:p>
    <w:p w14:paraId="3E71E15D" w14:textId="77777777" w:rsidR="00B1549B" w:rsidRPr="00700CB4" w:rsidRDefault="009E6142" w:rsidP="00B661F5">
      <w:pPr>
        <w:numPr>
          <w:ilvl w:val="0"/>
          <w:numId w:val="3"/>
        </w:numPr>
        <w:rPr>
          <w:color w:val="000000" w:themeColor="text1"/>
        </w:rPr>
      </w:pPr>
      <w:r w:rsidRPr="00700CB4">
        <w:rPr>
          <w:color w:val="000000" w:themeColor="text1"/>
        </w:rPr>
        <w:t xml:space="preserve">Critical Analysis Question </w:t>
      </w:r>
      <w:r w:rsidR="00B67FAA" w:rsidRPr="00700CB4">
        <w:rPr>
          <w:color w:val="000000" w:themeColor="text1"/>
        </w:rPr>
        <w:t>3</w:t>
      </w:r>
      <w:r w:rsidR="00B1549B" w:rsidRPr="00700CB4">
        <w:rPr>
          <w:color w:val="000000" w:themeColor="text1"/>
        </w:rPr>
        <w:t xml:space="preserve">, </w:t>
      </w:r>
      <w:r w:rsidR="00B40D9D" w:rsidRPr="00700CB4">
        <w:rPr>
          <w:color w:val="000000" w:themeColor="text1"/>
        </w:rPr>
        <w:t xml:space="preserve">all </w:t>
      </w:r>
      <w:r w:rsidR="00B67FAA" w:rsidRPr="00700CB4">
        <w:rPr>
          <w:color w:val="000000" w:themeColor="text1"/>
        </w:rPr>
        <w:t xml:space="preserve">sub-questions </w:t>
      </w:r>
      <w:r w:rsidR="00184A14" w:rsidRPr="00700CB4">
        <w:rPr>
          <w:color w:val="000000" w:themeColor="text1"/>
        </w:rPr>
        <w:t>(</w:t>
      </w:r>
      <w:r w:rsidR="00B40D9D" w:rsidRPr="00700CB4">
        <w:rPr>
          <w:color w:val="000000" w:themeColor="text1"/>
        </w:rPr>
        <w:t xml:space="preserve">focusing </w:t>
      </w:r>
      <w:r w:rsidR="00184A14" w:rsidRPr="00700CB4">
        <w:rPr>
          <w:color w:val="000000" w:themeColor="text1"/>
        </w:rPr>
        <w:t>on the relevan</w:t>
      </w:r>
      <w:r w:rsidR="00B67FAA" w:rsidRPr="00700CB4">
        <w:rPr>
          <w:color w:val="000000" w:themeColor="text1"/>
        </w:rPr>
        <w:t>t claims and overall argument);</w:t>
      </w:r>
    </w:p>
    <w:p w14:paraId="31DF783D" w14:textId="77777777" w:rsidR="00B67FAA" w:rsidRPr="00700CB4" w:rsidRDefault="00B67FAA" w:rsidP="00B661F5">
      <w:pPr>
        <w:numPr>
          <w:ilvl w:val="0"/>
          <w:numId w:val="3"/>
        </w:numPr>
        <w:rPr>
          <w:color w:val="000000" w:themeColor="text1"/>
        </w:rPr>
      </w:pPr>
      <w:r w:rsidRPr="00700CB4">
        <w:rPr>
          <w:color w:val="000000" w:themeColor="text1"/>
        </w:rPr>
        <w:t xml:space="preserve">Critical Analysis Question 4, </w:t>
      </w:r>
      <w:r w:rsidR="00B40D9D" w:rsidRPr="00700CB4">
        <w:rPr>
          <w:color w:val="000000" w:themeColor="text1"/>
        </w:rPr>
        <w:t xml:space="preserve">both </w:t>
      </w:r>
      <w:r w:rsidRPr="00700CB4">
        <w:rPr>
          <w:color w:val="000000" w:themeColor="text1"/>
        </w:rPr>
        <w:t>sub-questions (</w:t>
      </w:r>
      <w:r w:rsidR="00B40D9D" w:rsidRPr="00700CB4">
        <w:rPr>
          <w:color w:val="000000" w:themeColor="text1"/>
        </w:rPr>
        <w:t xml:space="preserve">focusing </w:t>
      </w:r>
      <w:r w:rsidRPr="00700CB4">
        <w:rPr>
          <w:color w:val="000000" w:themeColor="text1"/>
        </w:rPr>
        <w:t>on the degree of certa</w:t>
      </w:r>
      <w:r w:rsidR="002069F6" w:rsidRPr="00700CB4">
        <w:rPr>
          <w:color w:val="000000" w:themeColor="text1"/>
        </w:rPr>
        <w:t>inty and generalization of the relevant</w:t>
      </w:r>
      <w:r w:rsidRPr="00700CB4">
        <w:rPr>
          <w:color w:val="000000" w:themeColor="text1"/>
        </w:rPr>
        <w:t xml:space="preserve"> claims)</w:t>
      </w:r>
    </w:p>
    <w:p w14:paraId="651492A0" w14:textId="77777777" w:rsidR="00B1549B" w:rsidRPr="00700CB4" w:rsidRDefault="00184A14" w:rsidP="00B661F5">
      <w:pPr>
        <w:numPr>
          <w:ilvl w:val="0"/>
          <w:numId w:val="3"/>
        </w:numPr>
        <w:rPr>
          <w:color w:val="000000" w:themeColor="text1"/>
        </w:rPr>
      </w:pPr>
      <w:r w:rsidRPr="00700CB4">
        <w:rPr>
          <w:color w:val="000000" w:themeColor="text1"/>
        </w:rPr>
        <w:t xml:space="preserve">Question </w:t>
      </w:r>
      <w:r w:rsidR="009E6142" w:rsidRPr="00700CB4">
        <w:rPr>
          <w:color w:val="000000" w:themeColor="text1"/>
        </w:rPr>
        <w:t>5</w:t>
      </w:r>
      <w:r w:rsidR="00E27197" w:rsidRPr="00700CB4">
        <w:rPr>
          <w:color w:val="000000" w:themeColor="text1"/>
        </w:rPr>
        <w:t xml:space="preserve">, </w:t>
      </w:r>
      <w:r w:rsidR="00B40D9D" w:rsidRPr="00700CB4">
        <w:rPr>
          <w:color w:val="000000" w:themeColor="text1"/>
        </w:rPr>
        <w:t xml:space="preserve">all </w:t>
      </w:r>
      <w:r w:rsidR="00B1549B" w:rsidRPr="00700CB4">
        <w:rPr>
          <w:color w:val="000000" w:themeColor="text1"/>
        </w:rPr>
        <w:t>sub</w:t>
      </w:r>
      <w:r w:rsidR="00E27197" w:rsidRPr="00700CB4">
        <w:rPr>
          <w:color w:val="000000" w:themeColor="text1"/>
        </w:rPr>
        <w:t>-</w:t>
      </w:r>
      <w:r w:rsidR="00B1549B" w:rsidRPr="00700CB4">
        <w:rPr>
          <w:color w:val="000000" w:themeColor="text1"/>
        </w:rPr>
        <w:t xml:space="preserve">questions </w:t>
      </w:r>
      <w:r w:rsidR="009E6142" w:rsidRPr="00700CB4">
        <w:rPr>
          <w:color w:val="000000" w:themeColor="text1"/>
        </w:rPr>
        <w:t>(</w:t>
      </w:r>
      <w:r w:rsidR="00B40D9D" w:rsidRPr="00700CB4">
        <w:rPr>
          <w:color w:val="000000" w:themeColor="text1"/>
        </w:rPr>
        <w:t xml:space="preserve">focusing </w:t>
      </w:r>
      <w:r w:rsidR="009E6142" w:rsidRPr="00700CB4">
        <w:rPr>
          <w:color w:val="000000" w:themeColor="text1"/>
        </w:rPr>
        <w:t>on t</w:t>
      </w:r>
      <w:r w:rsidR="00E27197" w:rsidRPr="00700CB4">
        <w:rPr>
          <w:color w:val="000000" w:themeColor="text1"/>
        </w:rPr>
        <w:t>he adequacy</w:t>
      </w:r>
      <w:r w:rsidR="009E6142" w:rsidRPr="00700CB4">
        <w:rPr>
          <w:color w:val="000000" w:themeColor="text1"/>
        </w:rPr>
        <w:t xml:space="preserve"> of </w:t>
      </w:r>
      <w:r w:rsidR="00E27197" w:rsidRPr="00700CB4">
        <w:rPr>
          <w:color w:val="000000" w:themeColor="text1"/>
        </w:rPr>
        <w:t xml:space="preserve">the </w:t>
      </w:r>
      <w:r w:rsidR="009E6142" w:rsidRPr="00700CB4">
        <w:rPr>
          <w:color w:val="000000" w:themeColor="text1"/>
        </w:rPr>
        <w:t xml:space="preserve">backing for the author’s claims </w:t>
      </w:r>
      <w:r w:rsidR="002E10B0" w:rsidRPr="00700CB4">
        <w:rPr>
          <w:color w:val="000000" w:themeColor="text1"/>
        </w:rPr>
        <w:t>relating</w:t>
      </w:r>
      <w:r w:rsidR="00F66464" w:rsidRPr="00700CB4">
        <w:rPr>
          <w:color w:val="000000" w:themeColor="text1"/>
        </w:rPr>
        <w:t xml:space="preserve"> </w:t>
      </w:r>
      <w:r w:rsidR="00B1549B" w:rsidRPr="00700CB4">
        <w:rPr>
          <w:color w:val="000000" w:themeColor="text1"/>
        </w:rPr>
        <w:t>to the review question);</w:t>
      </w:r>
    </w:p>
    <w:p w14:paraId="6149F57D" w14:textId="7C01F53A" w:rsidR="002F3DDC" w:rsidRPr="00700CB4" w:rsidRDefault="00184A14" w:rsidP="00B661F5">
      <w:pPr>
        <w:numPr>
          <w:ilvl w:val="0"/>
          <w:numId w:val="3"/>
        </w:numPr>
        <w:rPr>
          <w:color w:val="000000" w:themeColor="text1"/>
        </w:rPr>
      </w:pPr>
      <w:r w:rsidRPr="00700CB4">
        <w:rPr>
          <w:color w:val="000000" w:themeColor="text1"/>
        </w:rPr>
        <w:t xml:space="preserve">Question </w:t>
      </w:r>
      <w:r w:rsidR="009E6142" w:rsidRPr="00700CB4">
        <w:rPr>
          <w:color w:val="000000" w:themeColor="text1"/>
        </w:rPr>
        <w:t>10</w:t>
      </w:r>
      <w:r w:rsidR="00B1549B" w:rsidRPr="00700CB4">
        <w:rPr>
          <w:color w:val="000000" w:themeColor="text1"/>
        </w:rPr>
        <w:t xml:space="preserve">, </w:t>
      </w:r>
      <w:r w:rsidR="007D1752" w:rsidRPr="00700CB4">
        <w:rPr>
          <w:color w:val="000000" w:themeColor="text1"/>
        </w:rPr>
        <w:t xml:space="preserve">both </w:t>
      </w:r>
      <w:r w:rsidR="00B1549B" w:rsidRPr="00700CB4">
        <w:rPr>
          <w:color w:val="000000" w:themeColor="text1"/>
        </w:rPr>
        <w:t>sub</w:t>
      </w:r>
      <w:r w:rsidR="00E27197" w:rsidRPr="00700CB4">
        <w:rPr>
          <w:color w:val="000000" w:themeColor="text1"/>
        </w:rPr>
        <w:t>-</w:t>
      </w:r>
      <w:r w:rsidR="00B1549B" w:rsidRPr="00700CB4">
        <w:rPr>
          <w:color w:val="000000" w:themeColor="text1"/>
        </w:rPr>
        <w:t>question</w:t>
      </w:r>
      <w:r w:rsidR="007D1752" w:rsidRPr="00700CB4">
        <w:rPr>
          <w:color w:val="000000" w:themeColor="text1"/>
        </w:rPr>
        <w:t>s</w:t>
      </w:r>
      <w:r w:rsidR="002F3DDC" w:rsidRPr="00700CB4">
        <w:rPr>
          <w:color w:val="000000" w:themeColor="text1"/>
        </w:rPr>
        <w:t xml:space="preserve"> (</w:t>
      </w:r>
      <w:r w:rsidR="00B40D9D" w:rsidRPr="00700CB4">
        <w:rPr>
          <w:color w:val="000000" w:themeColor="text1"/>
        </w:rPr>
        <w:t xml:space="preserve">focusing on </w:t>
      </w:r>
      <w:r w:rsidR="007D1752" w:rsidRPr="00700CB4">
        <w:rPr>
          <w:color w:val="000000" w:themeColor="text1"/>
        </w:rPr>
        <w:t xml:space="preserve">the </w:t>
      </w:r>
      <w:r w:rsidR="00F13178" w:rsidRPr="00700CB4">
        <w:rPr>
          <w:color w:val="000000" w:themeColor="text1"/>
        </w:rPr>
        <w:t xml:space="preserve">answer this text suggests to our review question, and our evaluation of the </w:t>
      </w:r>
      <w:r w:rsidR="001358B3" w:rsidRPr="00700CB4">
        <w:rPr>
          <w:color w:val="000000" w:themeColor="text1"/>
        </w:rPr>
        <w:t xml:space="preserve">author’s </w:t>
      </w:r>
      <w:r w:rsidR="00F13178" w:rsidRPr="00700CB4">
        <w:rPr>
          <w:color w:val="000000" w:themeColor="text1"/>
        </w:rPr>
        <w:t>evidence warranting this answer)</w:t>
      </w:r>
      <w:r w:rsidR="008B2319" w:rsidRPr="00700CB4">
        <w:rPr>
          <w:color w:val="000000" w:themeColor="text1"/>
        </w:rPr>
        <w:t>.</w:t>
      </w:r>
    </w:p>
    <w:p w14:paraId="6D5BB5CB" w14:textId="77777777" w:rsidR="00B1549B" w:rsidRPr="00700CB4" w:rsidRDefault="00B1549B" w:rsidP="00B661F5">
      <w:pPr>
        <w:rPr>
          <w:color w:val="000000" w:themeColor="text1"/>
        </w:rPr>
      </w:pPr>
    </w:p>
    <w:p w14:paraId="725A1079" w14:textId="77777777" w:rsidR="00B661F5" w:rsidRPr="00700CB4" w:rsidRDefault="00B40D9D" w:rsidP="00B661F5">
      <w:pPr>
        <w:rPr>
          <w:i/>
          <w:color w:val="000000" w:themeColor="text1"/>
        </w:rPr>
      </w:pPr>
      <w:r w:rsidRPr="00700CB4">
        <w:rPr>
          <w:i/>
          <w:color w:val="000000" w:themeColor="text1"/>
        </w:rPr>
        <w:t>Critical Analysis Question 2, sub-question a (focusing on the type of literature produced)</w:t>
      </w:r>
    </w:p>
    <w:p w14:paraId="0436E92C" w14:textId="77777777" w:rsidR="00FB22D4" w:rsidRPr="00700CB4" w:rsidRDefault="00FB22D4" w:rsidP="00B661F5">
      <w:pPr>
        <w:rPr>
          <w:color w:val="000000" w:themeColor="text1"/>
        </w:rPr>
      </w:pPr>
    </w:p>
    <w:p w14:paraId="499BF029" w14:textId="77777777" w:rsidR="00A20349" w:rsidRPr="00700CB4" w:rsidRDefault="00A20349" w:rsidP="00B661F5">
      <w:pPr>
        <w:rPr>
          <w:color w:val="000000" w:themeColor="text1"/>
        </w:rPr>
      </w:pPr>
      <w:r w:rsidRPr="00700CB4">
        <w:rPr>
          <w:color w:val="000000" w:themeColor="text1"/>
        </w:rPr>
        <w:t xml:space="preserve">We </w:t>
      </w:r>
      <w:r w:rsidR="00B40D9D" w:rsidRPr="00700CB4">
        <w:rPr>
          <w:color w:val="000000" w:themeColor="text1"/>
        </w:rPr>
        <w:t xml:space="preserve">are concerned with </w:t>
      </w:r>
      <w:r w:rsidRPr="00700CB4">
        <w:rPr>
          <w:color w:val="000000" w:themeColor="text1"/>
        </w:rPr>
        <w:t xml:space="preserve">how the author makes her contribution to </w:t>
      </w:r>
      <w:r w:rsidR="008655BF" w:rsidRPr="00700CB4">
        <w:rPr>
          <w:color w:val="000000" w:themeColor="text1"/>
        </w:rPr>
        <w:t>a particular type of literature</w:t>
      </w:r>
      <w:r w:rsidR="00B40D9D" w:rsidRPr="00700CB4">
        <w:rPr>
          <w:color w:val="000000" w:themeColor="text1"/>
        </w:rPr>
        <w:t xml:space="preserve"> (and so we do not focus here</w:t>
      </w:r>
      <w:r w:rsidR="00A10A05" w:rsidRPr="00700CB4">
        <w:rPr>
          <w:color w:val="000000" w:themeColor="text1"/>
        </w:rPr>
        <w:t xml:space="preserve"> </w:t>
      </w:r>
      <w:r w:rsidR="008655BF" w:rsidRPr="00700CB4">
        <w:rPr>
          <w:color w:val="000000" w:themeColor="text1"/>
        </w:rPr>
        <w:t xml:space="preserve">on </w:t>
      </w:r>
      <w:r w:rsidR="00A10A05" w:rsidRPr="00700CB4">
        <w:rPr>
          <w:color w:val="000000" w:themeColor="text1"/>
        </w:rPr>
        <w:t>the reasons why she wrote the</w:t>
      </w:r>
      <w:r w:rsidRPr="00700CB4">
        <w:rPr>
          <w:color w:val="000000" w:themeColor="text1"/>
        </w:rPr>
        <w:t xml:space="preserve"> paper).</w:t>
      </w:r>
    </w:p>
    <w:p w14:paraId="7E59310E" w14:textId="77777777" w:rsidR="00A20349" w:rsidRPr="00700CB4" w:rsidRDefault="00A20349" w:rsidP="00B661F5">
      <w:pPr>
        <w:rPr>
          <w:color w:val="000000" w:themeColor="text1"/>
        </w:rPr>
      </w:pPr>
    </w:p>
    <w:p w14:paraId="3EBBCFF6" w14:textId="77777777" w:rsidR="00076AC3" w:rsidRPr="00700CB4" w:rsidRDefault="00B661F5" w:rsidP="00B661F5">
      <w:pPr>
        <w:rPr>
          <w:color w:val="000000" w:themeColor="text1"/>
        </w:rPr>
      </w:pPr>
      <w:r w:rsidRPr="00700CB4">
        <w:rPr>
          <w:color w:val="000000" w:themeColor="text1"/>
        </w:rPr>
        <w:t>a)</w:t>
      </w:r>
      <w:r w:rsidR="00A20349" w:rsidRPr="00700CB4">
        <w:rPr>
          <w:color w:val="000000" w:themeColor="text1"/>
        </w:rPr>
        <w:t xml:space="preserve"> </w:t>
      </w:r>
      <w:r w:rsidR="008655BF" w:rsidRPr="00700CB4">
        <w:rPr>
          <w:color w:val="000000" w:themeColor="text1"/>
        </w:rPr>
        <w:t>We judged that</w:t>
      </w:r>
      <w:r w:rsidR="00A10A05" w:rsidRPr="00700CB4">
        <w:rPr>
          <w:color w:val="000000" w:themeColor="text1"/>
        </w:rPr>
        <w:t xml:space="preserve"> the text represents a contribution to research literature, while we took</w:t>
      </w:r>
      <w:r w:rsidR="00152886" w:rsidRPr="00700CB4">
        <w:rPr>
          <w:color w:val="000000" w:themeColor="text1"/>
        </w:rPr>
        <w:t xml:space="preserve"> account of the fact that the author is reporting</w:t>
      </w:r>
      <w:r w:rsidR="00A10A05" w:rsidRPr="00700CB4">
        <w:rPr>
          <w:color w:val="000000" w:themeColor="text1"/>
        </w:rPr>
        <w:t xml:space="preserve"> on an aspect of her practice as an active researcher.</w:t>
      </w:r>
      <w:r w:rsidR="00152886" w:rsidRPr="00700CB4">
        <w:rPr>
          <w:color w:val="000000" w:themeColor="text1"/>
        </w:rPr>
        <w:t xml:space="preserve"> We came to this conclusion for </w:t>
      </w:r>
      <w:r w:rsidR="00CA3D2F" w:rsidRPr="00700CB4">
        <w:rPr>
          <w:color w:val="000000" w:themeColor="text1"/>
        </w:rPr>
        <w:t>two main</w:t>
      </w:r>
      <w:r w:rsidR="00076AC3" w:rsidRPr="00700CB4">
        <w:rPr>
          <w:color w:val="000000" w:themeColor="text1"/>
        </w:rPr>
        <w:t xml:space="preserve"> reasons.</w:t>
      </w:r>
    </w:p>
    <w:p w14:paraId="4625DD2B" w14:textId="77777777" w:rsidR="00076AC3" w:rsidRPr="00700CB4" w:rsidRDefault="00076AC3" w:rsidP="00B661F5">
      <w:pPr>
        <w:rPr>
          <w:color w:val="000000" w:themeColor="text1"/>
        </w:rPr>
      </w:pPr>
    </w:p>
    <w:p w14:paraId="35A29B6E" w14:textId="21EF073D" w:rsidR="00076AC3" w:rsidRPr="00700CB4" w:rsidRDefault="00152886" w:rsidP="00B661F5">
      <w:pPr>
        <w:rPr>
          <w:color w:val="000000" w:themeColor="text1"/>
        </w:rPr>
      </w:pPr>
      <w:r w:rsidRPr="00700CB4">
        <w:rPr>
          <w:color w:val="000000" w:themeColor="text1"/>
        </w:rPr>
        <w:t>First, the text is about research</w:t>
      </w:r>
      <w:r w:rsidR="00CA3D2F" w:rsidRPr="00700CB4">
        <w:rPr>
          <w:color w:val="000000" w:themeColor="text1"/>
        </w:rPr>
        <w:t xml:space="preserve">. This paper foregrounds </w:t>
      </w:r>
      <w:r w:rsidRPr="00700CB4">
        <w:rPr>
          <w:color w:val="000000" w:themeColor="text1"/>
        </w:rPr>
        <w:t xml:space="preserve">the methodological issue of </w:t>
      </w:r>
      <w:r w:rsidR="00CA3D2F" w:rsidRPr="00700CB4">
        <w:rPr>
          <w:color w:val="000000" w:themeColor="text1"/>
        </w:rPr>
        <w:t>how to generate high</w:t>
      </w:r>
      <w:r w:rsidR="00671D81">
        <w:rPr>
          <w:color w:val="000000" w:themeColor="text1"/>
        </w:rPr>
        <w:t>-</w:t>
      </w:r>
      <w:r w:rsidR="00CA3D2F" w:rsidRPr="00700CB4">
        <w:rPr>
          <w:color w:val="000000" w:themeColor="text1"/>
        </w:rPr>
        <w:t xml:space="preserve">quality interview data through visual </w:t>
      </w:r>
      <w:r w:rsidR="00DB6234" w:rsidRPr="00700CB4">
        <w:rPr>
          <w:color w:val="000000" w:themeColor="text1"/>
        </w:rPr>
        <w:t>method</w:t>
      </w:r>
      <w:r w:rsidR="00CA3D2F" w:rsidRPr="00700CB4">
        <w:rPr>
          <w:color w:val="000000" w:themeColor="text1"/>
        </w:rPr>
        <w:t>s that encourage informants to think about the relevant area of their experience before responding verbally to interview questions</w:t>
      </w:r>
      <w:r w:rsidRPr="00700CB4">
        <w:rPr>
          <w:color w:val="000000" w:themeColor="text1"/>
        </w:rPr>
        <w:t>.</w:t>
      </w:r>
      <w:r w:rsidR="00CA3D2F" w:rsidRPr="00700CB4">
        <w:rPr>
          <w:color w:val="000000" w:themeColor="text1"/>
        </w:rPr>
        <w:t xml:space="preserve"> (The research data in this case are reported only to illustrate the application and effectiveness of the different visual elicitation methods the author has experimented with in her empirical studies.)</w:t>
      </w:r>
    </w:p>
    <w:p w14:paraId="3A319883" w14:textId="77777777" w:rsidR="00076AC3" w:rsidRPr="00700CB4" w:rsidRDefault="00076AC3" w:rsidP="00B661F5">
      <w:pPr>
        <w:rPr>
          <w:color w:val="000000" w:themeColor="text1"/>
        </w:rPr>
      </w:pPr>
    </w:p>
    <w:p w14:paraId="1BB4B35B" w14:textId="7A8DDBB2" w:rsidR="00B661F5" w:rsidRPr="00700CB4" w:rsidRDefault="00CA3D2F" w:rsidP="00B661F5">
      <w:pPr>
        <w:rPr>
          <w:color w:val="000000" w:themeColor="text1"/>
        </w:rPr>
      </w:pPr>
      <w:r w:rsidRPr="00700CB4">
        <w:rPr>
          <w:color w:val="000000" w:themeColor="text1"/>
        </w:rPr>
        <w:t xml:space="preserve">Second, while the author is reporting on what she has learned from her own research practice, it is through </w:t>
      </w:r>
      <w:r w:rsidR="00076AC3" w:rsidRPr="00700CB4">
        <w:rPr>
          <w:color w:val="000000" w:themeColor="text1"/>
        </w:rPr>
        <w:t xml:space="preserve">a deliberate and </w:t>
      </w:r>
      <w:r w:rsidRPr="00700CB4">
        <w:rPr>
          <w:color w:val="000000" w:themeColor="text1"/>
        </w:rPr>
        <w:t>systematic</w:t>
      </w:r>
      <w:r w:rsidR="00076AC3" w:rsidRPr="00700CB4">
        <w:rPr>
          <w:color w:val="000000" w:themeColor="text1"/>
        </w:rPr>
        <w:t xml:space="preserve"> process of experimentation typical of research. Her investigation is informed by the existing met</w:t>
      </w:r>
      <w:r w:rsidR="008655BF" w:rsidRPr="00700CB4">
        <w:rPr>
          <w:color w:val="000000" w:themeColor="text1"/>
        </w:rPr>
        <w:t>hodological research literature. S</w:t>
      </w:r>
      <w:r w:rsidR="00076AC3" w:rsidRPr="00700CB4">
        <w:rPr>
          <w:color w:val="000000" w:themeColor="text1"/>
        </w:rPr>
        <w:t>he reports her methodological findings to inform academic researchers</w:t>
      </w:r>
      <w:r w:rsidR="008655BF" w:rsidRPr="00700CB4">
        <w:rPr>
          <w:color w:val="000000" w:themeColor="text1"/>
        </w:rPr>
        <w:t>,</w:t>
      </w:r>
      <w:r w:rsidR="00076AC3" w:rsidRPr="00700CB4">
        <w:rPr>
          <w:color w:val="000000" w:themeColor="text1"/>
        </w:rPr>
        <w:t xml:space="preserve"> who form the main audience for the journal to which the author submitted this paper for publication.</w:t>
      </w:r>
    </w:p>
    <w:p w14:paraId="7E5174C2" w14:textId="77777777" w:rsidR="00B661F5" w:rsidRPr="00700CB4" w:rsidRDefault="00B661F5" w:rsidP="00B661F5">
      <w:pPr>
        <w:rPr>
          <w:color w:val="000000" w:themeColor="text1"/>
        </w:rPr>
      </w:pPr>
    </w:p>
    <w:p w14:paraId="15F93A5A" w14:textId="77777777" w:rsidR="00184A14" w:rsidRPr="00700CB4" w:rsidRDefault="00B40D9D" w:rsidP="00B661F5">
      <w:pPr>
        <w:rPr>
          <w:i/>
          <w:iCs/>
          <w:color w:val="000000" w:themeColor="text1"/>
        </w:rPr>
      </w:pPr>
      <w:r w:rsidRPr="00700CB4">
        <w:rPr>
          <w:i/>
          <w:color w:val="000000" w:themeColor="text1"/>
        </w:rPr>
        <w:t>Critical Analysis Question 3, sub-questions a-d (focusing on the relevant claims and overall argument)</w:t>
      </w:r>
    </w:p>
    <w:p w14:paraId="15405C8C" w14:textId="77777777" w:rsidR="000809B0" w:rsidRPr="00700CB4" w:rsidRDefault="000809B0" w:rsidP="00B661F5">
      <w:pPr>
        <w:rPr>
          <w:color w:val="000000" w:themeColor="text1"/>
        </w:rPr>
      </w:pPr>
    </w:p>
    <w:p w14:paraId="612B3622" w14:textId="0F5BB49F" w:rsidR="00184A14" w:rsidRPr="00700CB4" w:rsidRDefault="00A10A05" w:rsidP="00B661F5">
      <w:pPr>
        <w:rPr>
          <w:color w:val="000000" w:themeColor="text1"/>
        </w:rPr>
      </w:pPr>
      <w:r w:rsidRPr="00700CB4">
        <w:rPr>
          <w:color w:val="000000" w:themeColor="text1"/>
        </w:rPr>
        <w:t xml:space="preserve">In the </w:t>
      </w:r>
      <w:r w:rsidR="00BA2C34" w:rsidRPr="00700CB4">
        <w:rPr>
          <w:color w:val="000000" w:themeColor="text1"/>
        </w:rPr>
        <w:t>article,</w:t>
      </w:r>
      <w:r w:rsidRPr="00700CB4">
        <w:rPr>
          <w:color w:val="000000" w:themeColor="text1"/>
        </w:rPr>
        <w:t xml:space="preserve"> the author makes</w:t>
      </w:r>
      <w:r w:rsidR="00D8647A" w:rsidRPr="00700CB4">
        <w:rPr>
          <w:color w:val="000000" w:themeColor="text1"/>
        </w:rPr>
        <w:t xml:space="preserve"> knowledge claims in two areas: first, the strengths and limitations of using visual techniques within interviews; second, the substantive research findings in her illustrative examples. To answer our review</w:t>
      </w:r>
      <w:r w:rsidR="006E6575" w:rsidRPr="00700CB4">
        <w:rPr>
          <w:color w:val="000000" w:themeColor="text1"/>
        </w:rPr>
        <w:t xml:space="preserve"> question</w:t>
      </w:r>
      <w:r w:rsidR="00671D81">
        <w:rPr>
          <w:color w:val="000000" w:themeColor="text1"/>
        </w:rPr>
        <w:t>,</w:t>
      </w:r>
      <w:r w:rsidR="006E6575" w:rsidRPr="00700CB4">
        <w:rPr>
          <w:color w:val="000000" w:themeColor="text1"/>
        </w:rPr>
        <w:t xml:space="preserve"> we could </w:t>
      </w:r>
      <w:r w:rsidR="006D413D" w:rsidRPr="00700CB4">
        <w:rPr>
          <w:color w:val="000000" w:themeColor="text1"/>
        </w:rPr>
        <w:t xml:space="preserve">focus on </w:t>
      </w:r>
      <w:r w:rsidR="00D8647A" w:rsidRPr="00700CB4">
        <w:rPr>
          <w:color w:val="000000" w:themeColor="text1"/>
        </w:rPr>
        <w:t xml:space="preserve">claims </w:t>
      </w:r>
      <w:r w:rsidR="009A2DC1" w:rsidRPr="00700CB4">
        <w:rPr>
          <w:color w:val="000000" w:themeColor="text1"/>
        </w:rPr>
        <w:t xml:space="preserve">solely </w:t>
      </w:r>
      <w:r w:rsidR="00D8647A" w:rsidRPr="00700CB4">
        <w:rPr>
          <w:color w:val="000000" w:themeColor="text1"/>
        </w:rPr>
        <w:t>in the first area.</w:t>
      </w:r>
    </w:p>
    <w:p w14:paraId="51C896EF" w14:textId="77777777" w:rsidR="00D8647A" w:rsidRPr="00700CB4" w:rsidRDefault="00D8647A" w:rsidP="00B661F5">
      <w:pPr>
        <w:rPr>
          <w:color w:val="000000" w:themeColor="text1"/>
        </w:rPr>
      </w:pPr>
    </w:p>
    <w:p w14:paraId="17532DD6" w14:textId="35A6427A" w:rsidR="00184A14" w:rsidRPr="00700CB4" w:rsidRDefault="00D8647A" w:rsidP="00B661F5">
      <w:pPr>
        <w:rPr>
          <w:color w:val="000000" w:themeColor="text1"/>
        </w:rPr>
      </w:pPr>
      <w:r w:rsidRPr="00700CB4">
        <w:rPr>
          <w:color w:val="000000" w:themeColor="text1"/>
        </w:rPr>
        <w:lastRenderedPageBreak/>
        <w:t xml:space="preserve">a) </w:t>
      </w:r>
      <w:r w:rsidR="00184A14" w:rsidRPr="00700CB4">
        <w:rPr>
          <w:color w:val="000000" w:themeColor="text1"/>
        </w:rPr>
        <w:t xml:space="preserve">We </w:t>
      </w:r>
      <w:r w:rsidR="00F15B90" w:rsidRPr="00700CB4">
        <w:rPr>
          <w:color w:val="000000" w:themeColor="text1"/>
        </w:rPr>
        <w:t>concluded that these a</w:t>
      </w:r>
      <w:r w:rsidRPr="00700CB4">
        <w:rPr>
          <w:color w:val="000000" w:themeColor="text1"/>
        </w:rPr>
        <w:t>re research knowledge claims</w:t>
      </w:r>
      <w:r w:rsidR="00E27197" w:rsidRPr="00700CB4">
        <w:rPr>
          <w:color w:val="000000" w:themeColor="text1"/>
        </w:rPr>
        <w:t>,</w:t>
      </w:r>
      <w:r w:rsidRPr="00700CB4">
        <w:rPr>
          <w:color w:val="000000" w:themeColor="text1"/>
        </w:rPr>
        <w:t xml:space="preserve"> </w:t>
      </w:r>
      <w:r w:rsidR="00A26B92" w:rsidRPr="00700CB4">
        <w:rPr>
          <w:color w:val="000000" w:themeColor="text1"/>
        </w:rPr>
        <w:t xml:space="preserve">because </w:t>
      </w:r>
      <w:r w:rsidR="00F15B90" w:rsidRPr="00700CB4">
        <w:rPr>
          <w:color w:val="000000" w:themeColor="text1"/>
        </w:rPr>
        <w:t>the author i</w:t>
      </w:r>
      <w:r w:rsidRPr="00700CB4">
        <w:rPr>
          <w:color w:val="000000" w:themeColor="text1"/>
        </w:rPr>
        <w:t xml:space="preserve">s </w:t>
      </w:r>
      <w:r w:rsidR="00B661F5" w:rsidRPr="00700CB4">
        <w:rPr>
          <w:color w:val="000000" w:themeColor="text1"/>
        </w:rPr>
        <w:t xml:space="preserve">discussing </w:t>
      </w:r>
      <w:r w:rsidRPr="00700CB4">
        <w:rPr>
          <w:color w:val="000000" w:themeColor="text1"/>
        </w:rPr>
        <w:t xml:space="preserve">a method for collecting qualitative </w:t>
      </w:r>
      <w:r w:rsidR="00E27197" w:rsidRPr="00700CB4">
        <w:rPr>
          <w:color w:val="000000" w:themeColor="text1"/>
        </w:rPr>
        <w:t xml:space="preserve">research </w:t>
      </w:r>
      <w:r w:rsidRPr="00700CB4">
        <w:rPr>
          <w:color w:val="000000" w:themeColor="text1"/>
        </w:rPr>
        <w:t xml:space="preserve">data through interviews supported by visual </w:t>
      </w:r>
      <w:r w:rsidR="003342B7" w:rsidRPr="00700CB4">
        <w:rPr>
          <w:color w:val="000000" w:themeColor="text1"/>
        </w:rPr>
        <w:t>methods</w:t>
      </w:r>
      <w:r w:rsidR="00076AC3" w:rsidRPr="00700CB4">
        <w:rPr>
          <w:color w:val="000000" w:themeColor="text1"/>
        </w:rPr>
        <w:t xml:space="preserve"> (as we noted </w:t>
      </w:r>
      <w:r w:rsidR="006D413D" w:rsidRPr="00700CB4">
        <w:rPr>
          <w:color w:val="000000" w:themeColor="text1"/>
        </w:rPr>
        <w:t xml:space="preserve">above </w:t>
      </w:r>
      <w:r w:rsidR="00076AC3" w:rsidRPr="00700CB4">
        <w:rPr>
          <w:color w:val="000000" w:themeColor="text1"/>
        </w:rPr>
        <w:t>in our response to Critical Analysis Question 2</w:t>
      </w:r>
      <w:r w:rsidR="006D413D" w:rsidRPr="00700CB4">
        <w:rPr>
          <w:color w:val="000000" w:themeColor="text1"/>
        </w:rPr>
        <w:t xml:space="preserve">, sub-question </w:t>
      </w:r>
      <w:r w:rsidR="00076AC3" w:rsidRPr="00700CB4">
        <w:rPr>
          <w:color w:val="000000" w:themeColor="text1"/>
        </w:rPr>
        <w:t>a)</w:t>
      </w:r>
      <w:r w:rsidRPr="00700CB4">
        <w:rPr>
          <w:color w:val="000000" w:themeColor="text1"/>
        </w:rPr>
        <w:t>.</w:t>
      </w:r>
    </w:p>
    <w:p w14:paraId="6D122A81" w14:textId="77777777" w:rsidR="00D8647A" w:rsidRPr="00700CB4" w:rsidRDefault="00D8647A" w:rsidP="00B661F5">
      <w:pPr>
        <w:rPr>
          <w:color w:val="000000" w:themeColor="text1"/>
        </w:rPr>
      </w:pPr>
    </w:p>
    <w:p w14:paraId="22BCE84A" w14:textId="69F585A0" w:rsidR="00A319E9" w:rsidRPr="00700CB4" w:rsidRDefault="00D97F1B" w:rsidP="00B661F5">
      <w:pPr>
        <w:rPr>
          <w:color w:val="000000" w:themeColor="text1"/>
        </w:rPr>
      </w:pPr>
      <w:r w:rsidRPr="00700CB4">
        <w:rPr>
          <w:color w:val="000000" w:themeColor="text1"/>
        </w:rPr>
        <w:t>b) We looked for the set of claims most</w:t>
      </w:r>
      <w:r w:rsidR="009A0517" w:rsidRPr="00700CB4">
        <w:rPr>
          <w:color w:val="000000" w:themeColor="text1"/>
        </w:rPr>
        <w:t xml:space="preserve"> relevant to answering ou</w:t>
      </w:r>
      <w:r w:rsidRPr="00700CB4">
        <w:rPr>
          <w:color w:val="000000" w:themeColor="text1"/>
        </w:rPr>
        <w:t xml:space="preserve">r review question, so restricted our attention to those referring to the use of visual </w:t>
      </w:r>
      <w:r w:rsidR="00CC1EB4" w:rsidRPr="00700CB4">
        <w:rPr>
          <w:color w:val="000000" w:themeColor="text1"/>
        </w:rPr>
        <w:t>method</w:t>
      </w:r>
      <w:r w:rsidRPr="00700CB4">
        <w:rPr>
          <w:color w:val="000000" w:themeColor="text1"/>
        </w:rPr>
        <w:t xml:space="preserve">s in interviewing. We interpreted the author to be making three </w:t>
      </w:r>
      <w:r w:rsidR="00855ECA" w:rsidRPr="00700CB4">
        <w:rPr>
          <w:color w:val="000000" w:themeColor="text1"/>
        </w:rPr>
        <w:t xml:space="preserve">related claims here: </w:t>
      </w:r>
      <w:r w:rsidR="00F15B90" w:rsidRPr="00700CB4">
        <w:rPr>
          <w:color w:val="000000" w:themeColor="text1"/>
        </w:rPr>
        <w:t>a claim about</w:t>
      </w:r>
      <w:r w:rsidR="00855ECA" w:rsidRPr="00700CB4">
        <w:rPr>
          <w:color w:val="000000" w:themeColor="text1"/>
        </w:rPr>
        <w:t xml:space="preserve"> </w:t>
      </w:r>
      <w:r w:rsidR="008B1C91" w:rsidRPr="00700CB4">
        <w:rPr>
          <w:color w:val="000000" w:themeColor="text1"/>
        </w:rPr>
        <w:t xml:space="preserve">(a) </w:t>
      </w:r>
      <w:r w:rsidR="00855ECA" w:rsidRPr="00700CB4">
        <w:rPr>
          <w:color w:val="000000" w:themeColor="text1"/>
        </w:rPr>
        <w:t>the way thes</w:t>
      </w:r>
      <w:r w:rsidR="00F15B90" w:rsidRPr="00700CB4">
        <w:rPr>
          <w:color w:val="000000" w:themeColor="text1"/>
        </w:rPr>
        <w:t>e techniques enhance interviews; plus</w:t>
      </w:r>
      <w:r w:rsidR="00855ECA" w:rsidRPr="00700CB4">
        <w:rPr>
          <w:color w:val="000000" w:themeColor="text1"/>
        </w:rPr>
        <w:t xml:space="preserve"> evaluatory claims about </w:t>
      </w:r>
      <w:r w:rsidR="008B1C91" w:rsidRPr="00700CB4">
        <w:rPr>
          <w:color w:val="000000" w:themeColor="text1"/>
        </w:rPr>
        <w:t xml:space="preserve">(b) </w:t>
      </w:r>
      <w:r w:rsidR="00F15B90" w:rsidRPr="00700CB4">
        <w:rPr>
          <w:color w:val="000000" w:themeColor="text1"/>
        </w:rPr>
        <w:t>the</w:t>
      </w:r>
      <w:r w:rsidR="00855ECA" w:rsidRPr="00700CB4">
        <w:rPr>
          <w:color w:val="000000" w:themeColor="text1"/>
        </w:rPr>
        <w:t xml:space="preserve"> strengths</w:t>
      </w:r>
      <w:r w:rsidR="00F15B90" w:rsidRPr="00700CB4">
        <w:rPr>
          <w:color w:val="000000" w:themeColor="text1"/>
        </w:rPr>
        <w:t xml:space="preserve"> of these techniques</w:t>
      </w:r>
      <w:r w:rsidR="00855ECA" w:rsidRPr="00700CB4">
        <w:rPr>
          <w:color w:val="000000" w:themeColor="text1"/>
        </w:rPr>
        <w:t xml:space="preserve"> and </w:t>
      </w:r>
      <w:r w:rsidR="008B1C91" w:rsidRPr="00700CB4">
        <w:rPr>
          <w:color w:val="000000" w:themeColor="text1"/>
        </w:rPr>
        <w:t xml:space="preserve">(c) their </w:t>
      </w:r>
      <w:r w:rsidR="00855ECA" w:rsidRPr="00700CB4">
        <w:rPr>
          <w:color w:val="000000" w:themeColor="text1"/>
        </w:rPr>
        <w:t xml:space="preserve">limitations. </w:t>
      </w:r>
      <w:r w:rsidR="00A319E9" w:rsidRPr="00700CB4">
        <w:rPr>
          <w:color w:val="000000" w:themeColor="text1"/>
        </w:rPr>
        <w:t xml:space="preserve">We itemized all the limitations </w:t>
      </w:r>
      <w:r w:rsidR="0019573F" w:rsidRPr="00700CB4">
        <w:rPr>
          <w:color w:val="000000" w:themeColor="text1"/>
        </w:rPr>
        <w:t>the author identifie</w:t>
      </w:r>
      <w:r w:rsidR="00A319E9" w:rsidRPr="00700CB4">
        <w:rPr>
          <w:color w:val="000000" w:themeColor="text1"/>
        </w:rPr>
        <w:t xml:space="preserve">d because </w:t>
      </w:r>
      <w:r w:rsidR="0019573F" w:rsidRPr="00700CB4">
        <w:rPr>
          <w:color w:val="000000" w:themeColor="text1"/>
        </w:rPr>
        <w:t>our</w:t>
      </w:r>
      <w:r w:rsidR="00A319E9" w:rsidRPr="00700CB4">
        <w:rPr>
          <w:color w:val="000000" w:themeColor="text1"/>
        </w:rPr>
        <w:t xml:space="preserve"> review question was motivat</w:t>
      </w:r>
      <w:r w:rsidR="0019573F" w:rsidRPr="00700CB4">
        <w:rPr>
          <w:color w:val="000000" w:themeColor="text1"/>
        </w:rPr>
        <w:t xml:space="preserve">ed by our interest in the possibility of incorporating </w:t>
      </w:r>
      <w:r w:rsidR="00A319E9" w:rsidRPr="00700CB4">
        <w:rPr>
          <w:color w:val="000000" w:themeColor="text1"/>
        </w:rPr>
        <w:t xml:space="preserve">visual methods within interviews </w:t>
      </w:r>
      <w:r w:rsidR="0019573F" w:rsidRPr="00700CB4">
        <w:rPr>
          <w:color w:val="000000" w:themeColor="text1"/>
        </w:rPr>
        <w:t>in our future research. So we needed to specify all the limitations the author mentioned, in case they might be generalizable to our own study.</w:t>
      </w:r>
    </w:p>
    <w:p w14:paraId="5454770E" w14:textId="77777777" w:rsidR="00A319E9" w:rsidRPr="00700CB4" w:rsidRDefault="00A319E9" w:rsidP="00B661F5">
      <w:pPr>
        <w:rPr>
          <w:color w:val="000000" w:themeColor="text1"/>
        </w:rPr>
      </w:pPr>
    </w:p>
    <w:p w14:paraId="6CF586CE" w14:textId="44282D08" w:rsidR="00D8647A" w:rsidRPr="00700CB4" w:rsidRDefault="00855ECA" w:rsidP="00B661F5">
      <w:pPr>
        <w:rPr>
          <w:color w:val="000000" w:themeColor="text1"/>
        </w:rPr>
      </w:pPr>
      <w:r w:rsidRPr="00700CB4">
        <w:rPr>
          <w:color w:val="000000" w:themeColor="text1"/>
        </w:rPr>
        <w:t xml:space="preserve">We saw the overall argument to consist of a conclusion about the effectiveness of using visual </w:t>
      </w:r>
      <w:r w:rsidR="008B1C91" w:rsidRPr="00700CB4">
        <w:rPr>
          <w:color w:val="000000" w:themeColor="text1"/>
        </w:rPr>
        <w:t xml:space="preserve">elicitation </w:t>
      </w:r>
      <w:r w:rsidR="00CC1EB4" w:rsidRPr="00700CB4">
        <w:rPr>
          <w:color w:val="000000" w:themeColor="text1"/>
        </w:rPr>
        <w:t>methods</w:t>
      </w:r>
      <w:r w:rsidRPr="00700CB4">
        <w:rPr>
          <w:color w:val="000000" w:themeColor="text1"/>
        </w:rPr>
        <w:t xml:space="preserve"> within interviews, and </w:t>
      </w:r>
      <w:r w:rsidR="00A62374" w:rsidRPr="00700CB4">
        <w:rPr>
          <w:color w:val="000000" w:themeColor="text1"/>
        </w:rPr>
        <w:t xml:space="preserve">of </w:t>
      </w:r>
      <w:r w:rsidRPr="00700CB4">
        <w:rPr>
          <w:color w:val="000000" w:themeColor="text1"/>
        </w:rPr>
        <w:t>warranting through the evidence of the author’s illustrative examples from her own research.</w:t>
      </w:r>
    </w:p>
    <w:p w14:paraId="22417510" w14:textId="77777777" w:rsidR="00855ECA" w:rsidRPr="00700CB4" w:rsidRDefault="00855ECA" w:rsidP="00B661F5">
      <w:pPr>
        <w:rPr>
          <w:color w:val="000000" w:themeColor="text1"/>
        </w:rPr>
      </w:pPr>
    </w:p>
    <w:p w14:paraId="4434B3C4" w14:textId="3AAD5F28" w:rsidR="00F058A6" w:rsidRPr="00700CB4" w:rsidRDefault="00855ECA" w:rsidP="00B661F5">
      <w:pPr>
        <w:rPr>
          <w:color w:val="000000" w:themeColor="text1"/>
        </w:rPr>
      </w:pPr>
      <w:r w:rsidRPr="00700CB4">
        <w:rPr>
          <w:color w:val="000000" w:themeColor="text1"/>
        </w:rPr>
        <w:t xml:space="preserve">c) </w:t>
      </w:r>
      <w:r w:rsidR="00D37859" w:rsidRPr="00700CB4">
        <w:rPr>
          <w:color w:val="000000" w:themeColor="text1"/>
        </w:rPr>
        <w:t xml:space="preserve">We found it easy to see what the main claims </w:t>
      </w:r>
      <w:r w:rsidR="00F058A6" w:rsidRPr="00700CB4">
        <w:rPr>
          <w:color w:val="000000" w:themeColor="text1"/>
        </w:rPr>
        <w:t>and overall argument</w:t>
      </w:r>
      <w:r w:rsidR="00E05EFA" w:rsidRPr="00700CB4">
        <w:rPr>
          <w:color w:val="000000" w:themeColor="text1"/>
        </w:rPr>
        <w:t xml:space="preserve"> were</w:t>
      </w:r>
      <w:r w:rsidR="00D37859" w:rsidRPr="00700CB4">
        <w:rPr>
          <w:color w:val="000000" w:themeColor="text1"/>
        </w:rPr>
        <w:t xml:space="preserve">. We </w:t>
      </w:r>
      <w:r w:rsidR="00944FD2" w:rsidRPr="00700CB4">
        <w:rPr>
          <w:color w:val="000000" w:themeColor="text1"/>
        </w:rPr>
        <w:t xml:space="preserve">looked for </w:t>
      </w:r>
      <w:r w:rsidR="00A62374" w:rsidRPr="00700CB4">
        <w:rPr>
          <w:color w:val="000000" w:themeColor="text1"/>
        </w:rPr>
        <w:t>–</w:t>
      </w:r>
      <w:r w:rsidR="00944FD2" w:rsidRPr="00700CB4">
        <w:rPr>
          <w:color w:val="000000" w:themeColor="text1"/>
        </w:rPr>
        <w:t xml:space="preserve"> and fou</w:t>
      </w:r>
      <w:r w:rsidR="00A62374" w:rsidRPr="00700CB4">
        <w:rPr>
          <w:color w:val="000000" w:themeColor="text1"/>
        </w:rPr>
        <w:t>nd –</w:t>
      </w:r>
      <w:r w:rsidR="00F058A6" w:rsidRPr="00700CB4">
        <w:rPr>
          <w:color w:val="000000" w:themeColor="text1"/>
        </w:rPr>
        <w:t xml:space="preserve"> clear indications</w:t>
      </w:r>
      <w:r w:rsidR="00D37859" w:rsidRPr="00700CB4">
        <w:rPr>
          <w:color w:val="000000" w:themeColor="text1"/>
        </w:rPr>
        <w:t xml:space="preserve"> in the abstract and </w:t>
      </w:r>
      <w:r w:rsidR="00B268C2" w:rsidRPr="00700CB4">
        <w:rPr>
          <w:color w:val="000000" w:themeColor="text1"/>
        </w:rPr>
        <w:t xml:space="preserve">in </w:t>
      </w:r>
      <w:r w:rsidR="00D37859" w:rsidRPr="00700CB4">
        <w:rPr>
          <w:color w:val="000000" w:themeColor="text1"/>
        </w:rPr>
        <w:t>the conclusion</w:t>
      </w:r>
      <w:r w:rsidR="00CC1EB4" w:rsidRPr="00700CB4">
        <w:rPr>
          <w:color w:val="000000" w:themeColor="text1"/>
        </w:rPr>
        <w:t xml:space="preserve"> section</w:t>
      </w:r>
      <w:r w:rsidR="00F058A6" w:rsidRPr="00700CB4">
        <w:rPr>
          <w:color w:val="000000" w:themeColor="text1"/>
        </w:rPr>
        <w:t>. The structure of the paper was also simple and easy to follow, and reading the introduction and account of each visual technique supported our initial ideas about the main claims and overall argument.</w:t>
      </w:r>
    </w:p>
    <w:p w14:paraId="34E12E96" w14:textId="77777777" w:rsidR="00184A14" w:rsidRPr="00700CB4" w:rsidRDefault="00184A14" w:rsidP="00B661F5">
      <w:pPr>
        <w:rPr>
          <w:color w:val="000000" w:themeColor="text1"/>
        </w:rPr>
      </w:pPr>
    </w:p>
    <w:p w14:paraId="3DC4F5CD" w14:textId="59A18B74" w:rsidR="00F15B90" w:rsidRPr="00700CB4" w:rsidRDefault="00806032" w:rsidP="00F15B90">
      <w:pPr>
        <w:rPr>
          <w:color w:val="000000" w:themeColor="text1"/>
        </w:rPr>
      </w:pPr>
      <w:r w:rsidRPr="00700CB4">
        <w:rPr>
          <w:color w:val="000000" w:themeColor="text1"/>
        </w:rPr>
        <w:t>d</w:t>
      </w:r>
      <w:r w:rsidR="00F15B90" w:rsidRPr="00700CB4">
        <w:rPr>
          <w:color w:val="000000" w:themeColor="text1"/>
        </w:rPr>
        <w:t xml:space="preserve">) As we read through the article, we consciously monitored </w:t>
      </w:r>
      <w:r w:rsidRPr="00700CB4">
        <w:rPr>
          <w:color w:val="000000" w:themeColor="text1"/>
        </w:rPr>
        <w:t xml:space="preserve">the way the author </w:t>
      </w:r>
      <w:r w:rsidR="00D94B2A" w:rsidRPr="00700CB4">
        <w:rPr>
          <w:color w:val="000000" w:themeColor="text1"/>
        </w:rPr>
        <w:t>develops</w:t>
      </w:r>
      <w:r w:rsidRPr="00700CB4">
        <w:rPr>
          <w:color w:val="000000" w:themeColor="text1"/>
        </w:rPr>
        <w:t xml:space="preserve"> her overall argument </w:t>
      </w:r>
      <w:r w:rsidR="002069F6" w:rsidRPr="00700CB4">
        <w:rPr>
          <w:color w:val="000000" w:themeColor="text1"/>
        </w:rPr>
        <w:t>relating</w:t>
      </w:r>
      <w:r w:rsidRPr="00700CB4">
        <w:rPr>
          <w:color w:val="000000" w:themeColor="text1"/>
        </w:rPr>
        <w:t xml:space="preserve"> to research methods. </w:t>
      </w:r>
      <w:r w:rsidR="00D94B2A" w:rsidRPr="00700CB4">
        <w:rPr>
          <w:color w:val="000000" w:themeColor="text1"/>
        </w:rPr>
        <w:t>The author adopts</w:t>
      </w:r>
      <w:r w:rsidR="00F15B90" w:rsidRPr="00700CB4">
        <w:rPr>
          <w:color w:val="000000" w:themeColor="text1"/>
        </w:rPr>
        <w:t xml:space="preserve"> a consis</w:t>
      </w:r>
      <w:r w:rsidR="00C04E2C" w:rsidRPr="00700CB4">
        <w:rPr>
          <w:color w:val="000000" w:themeColor="text1"/>
        </w:rPr>
        <w:t xml:space="preserve">tent approach to addressing the three </w:t>
      </w:r>
      <w:r w:rsidR="00CC1EB4" w:rsidRPr="00700CB4">
        <w:rPr>
          <w:color w:val="000000" w:themeColor="text1"/>
        </w:rPr>
        <w:t>visual methods</w:t>
      </w:r>
      <w:r w:rsidR="00C04E2C" w:rsidRPr="00700CB4">
        <w:rPr>
          <w:color w:val="000000" w:themeColor="text1"/>
        </w:rPr>
        <w:t xml:space="preserve"> in turn, in each case </w:t>
      </w:r>
      <w:r w:rsidR="00F15B90" w:rsidRPr="00700CB4">
        <w:rPr>
          <w:color w:val="000000" w:themeColor="text1"/>
        </w:rPr>
        <w:t xml:space="preserve">making </w:t>
      </w:r>
      <w:r w:rsidR="00D94B2A" w:rsidRPr="00700CB4">
        <w:rPr>
          <w:color w:val="000000" w:themeColor="text1"/>
        </w:rPr>
        <w:t>claims about what she has</w:t>
      </w:r>
      <w:r w:rsidR="00F15B90" w:rsidRPr="00700CB4">
        <w:rPr>
          <w:color w:val="000000" w:themeColor="text1"/>
        </w:rPr>
        <w:t xml:space="preserve"> found from her own research. For the ‘self-portrait’ and ‘ti</w:t>
      </w:r>
      <w:r w:rsidR="00C04E2C" w:rsidRPr="00700CB4">
        <w:rPr>
          <w:color w:val="000000" w:themeColor="text1"/>
        </w:rPr>
        <w:t xml:space="preserve">meline’ </w:t>
      </w:r>
      <w:r w:rsidR="00CC1EB4" w:rsidRPr="00700CB4">
        <w:rPr>
          <w:color w:val="000000" w:themeColor="text1"/>
        </w:rPr>
        <w:t>methods</w:t>
      </w:r>
      <w:r w:rsidR="00A62374" w:rsidRPr="00700CB4">
        <w:rPr>
          <w:color w:val="000000" w:themeColor="text1"/>
        </w:rPr>
        <w:t>,</w:t>
      </w:r>
      <w:r w:rsidR="00D94B2A" w:rsidRPr="00700CB4">
        <w:rPr>
          <w:color w:val="000000" w:themeColor="text1"/>
        </w:rPr>
        <w:t xml:space="preserve"> she also points to limitations she has experienced. In the conclusion</w:t>
      </w:r>
      <w:r w:rsidR="00CC1EB4" w:rsidRPr="00700CB4">
        <w:rPr>
          <w:color w:val="000000" w:themeColor="text1"/>
        </w:rPr>
        <w:t xml:space="preserve"> section</w:t>
      </w:r>
      <w:r w:rsidR="00D94B2A" w:rsidRPr="00700CB4">
        <w:rPr>
          <w:color w:val="000000" w:themeColor="text1"/>
        </w:rPr>
        <w:t xml:space="preserve"> </w:t>
      </w:r>
      <w:r w:rsidR="00CC1EB4" w:rsidRPr="00700CB4">
        <w:rPr>
          <w:color w:val="000000" w:themeColor="text1"/>
        </w:rPr>
        <w:t xml:space="preserve">she </w:t>
      </w:r>
      <w:r w:rsidR="00D94B2A" w:rsidRPr="00700CB4">
        <w:rPr>
          <w:color w:val="000000" w:themeColor="text1"/>
        </w:rPr>
        <w:t>summarizes the main claims that are relevant to our review question</w:t>
      </w:r>
      <w:r w:rsidR="00F15B90" w:rsidRPr="00700CB4">
        <w:rPr>
          <w:color w:val="000000" w:themeColor="text1"/>
        </w:rPr>
        <w:t>. The</w:t>
      </w:r>
      <w:r w:rsidR="00D94B2A" w:rsidRPr="00700CB4">
        <w:rPr>
          <w:color w:val="000000" w:themeColor="text1"/>
        </w:rPr>
        <w:t xml:space="preserve"> additional ideas she introduces</w:t>
      </w:r>
      <w:r w:rsidR="00F15B90" w:rsidRPr="00700CB4">
        <w:rPr>
          <w:color w:val="000000" w:themeColor="text1"/>
        </w:rPr>
        <w:t xml:space="preserve"> </w:t>
      </w:r>
      <w:r w:rsidR="000C6A34" w:rsidRPr="00700CB4">
        <w:rPr>
          <w:color w:val="000000" w:themeColor="text1"/>
        </w:rPr>
        <w:t>at this point</w:t>
      </w:r>
      <w:r w:rsidR="00F15B90" w:rsidRPr="00700CB4">
        <w:rPr>
          <w:color w:val="000000" w:themeColor="text1"/>
        </w:rPr>
        <w:t xml:space="preserve"> about the potential of visual techniques (e.g. </w:t>
      </w:r>
      <w:r w:rsidR="00D94B2A" w:rsidRPr="00700CB4">
        <w:rPr>
          <w:color w:val="000000" w:themeColor="text1"/>
        </w:rPr>
        <w:t>for longitudinal studies) flow logically from, and a</w:t>
      </w:r>
      <w:r w:rsidR="00F15B90" w:rsidRPr="00700CB4">
        <w:rPr>
          <w:color w:val="000000" w:themeColor="text1"/>
        </w:rPr>
        <w:t>re evidenced by, her own research reported earlier.</w:t>
      </w:r>
    </w:p>
    <w:p w14:paraId="481693FC" w14:textId="77777777" w:rsidR="00F15B90" w:rsidRPr="00700CB4" w:rsidRDefault="00F15B90" w:rsidP="00F15B90">
      <w:pPr>
        <w:rPr>
          <w:color w:val="000000" w:themeColor="text1"/>
        </w:rPr>
      </w:pPr>
    </w:p>
    <w:p w14:paraId="25381493" w14:textId="77777777" w:rsidR="00380A48" w:rsidRPr="00700CB4" w:rsidRDefault="00380A48" w:rsidP="00B661F5">
      <w:pPr>
        <w:rPr>
          <w:i/>
          <w:color w:val="000000" w:themeColor="text1"/>
        </w:rPr>
      </w:pPr>
      <w:r w:rsidRPr="00700CB4">
        <w:rPr>
          <w:i/>
          <w:color w:val="000000" w:themeColor="text1"/>
        </w:rPr>
        <w:t>Critical Analysis Question 4, sub-questions a-b (focusing on the degree of certa</w:t>
      </w:r>
      <w:r w:rsidR="002069F6" w:rsidRPr="00700CB4">
        <w:rPr>
          <w:i/>
          <w:color w:val="000000" w:themeColor="text1"/>
        </w:rPr>
        <w:t>inty and generalization of the relevant</w:t>
      </w:r>
      <w:r w:rsidRPr="00700CB4">
        <w:rPr>
          <w:i/>
          <w:color w:val="000000" w:themeColor="text1"/>
        </w:rPr>
        <w:t xml:space="preserve"> claims)</w:t>
      </w:r>
    </w:p>
    <w:p w14:paraId="7379FFB3" w14:textId="77777777" w:rsidR="00F15B90" w:rsidRPr="00700CB4" w:rsidRDefault="00F15B90" w:rsidP="00B661F5">
      <w:pPr>
        <w:rPr>
          <w:color w:val="000000" w:themeColor="text1"/>
        </w:rPr>
      </w:pPr>
    </w:p>
    <w:p w14:paraId="2A536DFD" w14:textId="3687ED3F" w:rsidR="00F058A6" w:rsidRPr="00700CB4" w:rsidRDefault="00D94B2A" w:rsidP="00B661F5">
      <w:pPr>
        <w:rPr>
          <w:color w:val="000000" w:themeColor="text1"/>
        </w:rPr>
      </w:pPr>
      <w:r w:rsidRPr="00700CB4">
        <w:rPr>
          <w:color w:val="000000" w:themeColor="text1"/>
        </w:rPr>
        <w:t>a) We felt that the author i</w:t>
      </w:r>
      <w:r w:rsidR="00F058A6" w:rsidRPr="00700CB4">
        <w:rPr>
          <w:color w:val="000000" w:themeColor="text1"/>
        </w:rPr>
        <w:t xml:space="preserve">s asserting the claims based on her own research with a </w:t>
      </w:r>
      <w:r w:rsidR="00455317" w:rsidRPr="00700CB4">
        <w:rPr>
          <w:color w:val="000000" w:themeColor="text1"/>
        </w:rPr>
        <w:t xml:space="preserve">fairly </w:t>
      </w:r>
      <w:r w:rsidR="00F058A6" w:rsidRPr="00700CB4">
        <w:rPr>
          <w:color w:val="000000" w:themeColor="text1"/>
        </w:rPr>
        <w:t xml:space="preserve">high degree of certainty, because </w:t>
      </w:r>
      <w:r w:rsidRPr="00700CB4">
        <w:rPr>
          <w:color w:val="000000" w:themeColor="text1"/>
        </w:rPr>
        <w:t>she gives</w:t>
      </w:r>
      <w:r w:rsidR="00455317" w:rsidRPr="00700CB4">
        <w:rPr>
          <w:color w:val="000000" w:themeColor="text1"/>
        </w:rPr>
        <w:t xml:space="preserve"> her interpretation of informants’ </w:t>
      </w:r>
      <w:r w:rsidR="00A62354" w:rsidRPr="00700CB4">
        <w:rPr>
          <w:color w:val="000000" w:themeColor="text1"/>
        </w:rPr>
        <w:t>drawings and responses with just</w:t>
      </w:r>
      <w:r w:rsidR="00455317" w:rsidRPr="00700CB4">
        <w:rPr>
          <w:color w:val="000000" w:themeColor="text1"/>
        </w:rPr>
        <w:t xml:space="preserve"> a few indications of tentativeness (e.g. on p</w:t>
      </w:r>
      <w:r w:rsidR="00B268C2" w:rsidRPr="00700CB4">
        <w:rPr>
          <w:color w:val="000000" w:themeColor="text1"/>
        </w:rPr>
        <w:t>.</w:t>
      </w:r>
      <w:r w:rsidR="00455317" w:rsidRPr="00700CB4">
        <w:rPr>
          <w:color w:val="000000" w:themeColor="text1"/>
        </w:rPr>
        <w:t xml:space="preserve">558 she writes ‘seems to mean’, not ‘means’ in interpreting Carlie’s jargon). But in the </w:t>
      </w:r>
      <w:r w:rsidRPr="00700CB4">
        <w:rPr>
          <w:color w:val="000000" w:themeColor="text1"/>
        </w:rPr>
        <w:t>c</w:t>
      </w:r>
      <w:r w:rsidR="00C04E2C" w:rsidRPr="00700CB4">
        <w:rPr>
          <w:color w:val="000000" w:themeColor="text1"/>
        </w:rPr>
        <w:t xml:space="preserve">onclusion of the paper, she is more </w:t>
      </w:r>
      <w:r w:rsidR="00CC1EB4" w:rsidRPr="00700CB4">
        <w:rPr>
          <w:color w:val="000000" w:themeColor="text1"/>
        </w:rPr>
        <w:t>cautious</w:t>
      </w:r>
      <w:r w:rsidR="00C04E2C" w:rsidRPr="00700CB4">
        <w:rPr>
          <w:color w:val="000000" w:themeColor="text1"/>
        </w:rPr>
        <w:t xml:space="preserve"> in generalizing about </w:t>
      </w:r>
      <w:r w:rsidR="00E07355" w:rsidRPr="00700CB4">
        <w:rPr>
          <w:color w:val="000000" w:themeColor="text1"/>
        </w:rPr>
        <w:t xml:space="preserve">the wider effectiveness of the </w:t>
      </w:r>
      <w:r w:rsidR="00CC1EB4" w:rsidRPr="00700CB4">
        <w:rPr>
          <w:color w:val="000000" w:themeColor="text1"/>
        </w:rPr>
        <w:t>visual method</w:t>
      </w:r>
      <w:r w:rsidR="00455317" w:rsidRPr="00700CB4">
        <w:rPr>
          <w:color w:val="000000" w:themeColor="text1"/>
        </w:rPr>
        <w:t>s</w:t>
      </w:r>
      <w:r w:rsidR="00E07355" w:rsidRPr="00700CB4">
        <w:rPr>
          <w:color w:val="000000" w:themeColor="text1"/>
        </w:rPr>
        <w:t xml:space="preserve"> she </w:t>
      </w:r>
      <w:r w:rsidRPr="00700CB4">
        <w:rPr>
          <w:color w:val="000000" w:themeColor="text1"/>
        </w:rPr>
        <w:t xml:space="preserve">has </w:t>
      </w:r>
      <w:r w:rsidR="00E07355" w:rsidRPr="00700CB4">
        <w:rPr>
          <w:color w:val="000000" w:themeColor="text1"/>
        </w:rPr>
        <w:t>used</w:t>
      </w:r>
      <w:r w:rsidR="00455317" w:rsidRPr="00700CB4">
        <w:rPr>
          <w:color w:val="000000" w:themeColor="text1"/>
        </w:rPr>
        <w:t>.</w:t>
      </w:r>
      <w:r w:rsidR="00016AE1" w:rsidRPr="00700CB4">
        <w:rPr>
          <w:color w:val="000000" w:themeColor="text1"/>
        </w:rPr>
        <w:t xml:space="preserve"> We notice</w:t>
      </w:r>
      <w:r w:rsidR="00E05EFA" w:rsidRPr="00700CB4">
        <w:rPr>
          <w:color w:val="000000" w:themeColor="text1"/>
        </w:rPr>
        <w:t>d</w:t>
      </w:r>
      <w:r w:rsidR="00016AE1" w:rsidRPr="00700CB4">
        <w:rPr>
          <w:color w:val="000000" w:themeColor="text1"/>
        </w:rPr>
        <w:t xml:space="preserve"> that</w:t>
      </w:r>
      <w:r w:rsidR="005A769D" w:rsidRPr="00700CB4">
        <w:rPr>
          <w:color w:val="000000" w:themeColor="text1"/>
        </w:rPr>
        <w:t xml:space="preserve"> the author</w:t>
      </w:r>
      <w:r w:rsidRPr="00700CB4">
        <w:rPr>
          <w:color w:val="000000" w:themeColor="text1"/>
        </w:rPr>
        <w:t xml:space="preserve"> tends</w:t>
      </w:r>
      <w:r w:rsidR="00016AE1" w:rsidRPr="00700CB4">
        <w:rPr>
          <w:color w:val="000000" w:themeColor="text1"/>
        </w:rPr>
        <w:t xml:space="preserve"> to </w:t>
      </w:r>
      <w:r w:rsidR="005A769D" w:rsidRPr="00700CB4">
        <w:rPr>
          <w:color w:val="000000" w:themeColor="text1"/>
        </w:rPr>
        <w:t>general</w:t>
      </w:r>
      <w:r w:rsidR="00FC08D0" w:rsidRPr="00700CB4">
        <w:rPr>
          <w:color w:val="000000" w:themeColor="text1"/>
        </w:rPr>
        <w:t>ize conditionally (e.g. on p</w:t>
      </w:r>
      <w:r w:rsidR="00B268C2" w:rsidRPr="00700CB4">
        <w:rPr>
          <w:color w:val="000000" w:themeColor="text1"/>
        </w:rPr>
        <w:t>.</w:t>
      </w:r>
      <w:r w:rsidR="00FC08D0" w:rsidRPr="00700CB4">
        <w:rPr>
          <w:color w:val="000000" w:themeColor="text1"/>
        </w:rPr>
        <w:t>565,</w:t>
      </w:r>
      <w:r w:rsidR="005A769D" w:rsidRPr="00700CB4">
        <w:rPr>
          <w:color w:val="000000" w:themeColor="text1"/>
        </w:rPr>
        <w:t xml:space="preserve"> ‘a simple visual task within the context of an interview may be very helpful for elicitation purposes’) rather than assert that visual techniques defi</w:t>
      </w:r>
      <w:r w:rsidR="00FC08D0" w:rsidRPr="00700CB4">
        <w:rPr>
          <w:color w:val="000000" w:themeColor="text1"/>
        </w:rPr>
        <w:t>nitely are generalizable (cf. ‘</w:t>
      </w:r>
      <w:r w:rsidR="005A769D" w:rsidRPr="00700CB4">
        <w:rPr>
          <w:color w:val="000000" w:themeColor="text1"/>
        </w:rPr>
        <w:t xml:space="preserve">a simple visual task within the context of an interview </w:t>
      </w:r>
      <w:r w:rsidR="005A769D" w:rsidRPr="00700CB4">
        <w:rPr>
          <w:i/>
          <w:color w:val="000000" w:themeColor="text1"/>
        </w:rPr>
        <w:t>is</w:t>
      </w:r>
      <w:r w:rsidR="005A769D" w:rsidRPr="00700CB4">
        <w:rPr>
          <w:color w:val="000000" w:themeColor="text1"/>
        </w:rPr>
        <w:t xml:space="preserve"> very helpful for elicitation purposes’).</w:t>
      </w:r>
    </w:p>
    <w:p w14:paraId="5DAF5568" w14:textId="77777777" w:rsidR="00F058A6" w:rsidRPr="00700CB4" w:rsidRDefault="00F058A6" w:rsidP="00B661F5">
      <w:pPr>
        <w:rPr>
          <w:color w:val="000000" w:themeColor="text1"/>
        </w:rPr>
      </w:pPr>
    </w:p>
    <w:p w14:paraId="2A6C5019" w14:textId="326B64DE" w:rsidR="00F058A6" w:rsidRPr="00700CB4" w:rsidRDefault="00791F44" w:rsidP="00B661F5">
      <w:pPr>
        <w:rPr>
          <w:color w:val="000000" w:themeColor="text1"/>
        </w:rPr>
      </w:pPr>
      <w:r w:rsidRPr="00700CB4">
        <w:rPr>
          <w:color w:val="000000" w:themeColor="text1"/>
        </w:rPr>
        <w:t>b</w:t>
      </w:r>
      <w:r w:rsidR="00455317" w:rsidRPr="00700CB4">
        <w:rPr>
          <w:color w:val="000000" w:themeColor="text1"/>
        </w:rPr>
        <w:t xml:space="preserve">) </w:t>
      </w:r>
      <w:r w:rsidR="00016AE1" w:rsidRPr="00700CB4">
        <w:rPr>
          <w:color w:val="000000" w:themeColor="text1"/>
        </w:rPr>
        <w:t>While</w:t>
      </w:r>
      <w:r w:rsidRPr="00700CB4">
        <w:rPr>
          <w:color w:val="000000" w:themeColor="text1"/>
        </w:rPr>
        <w:t xml:space="preserve"> we could see that the author i</w:t>
      </w:r>
      <w:r w:rsidR="00016AE1" w:rsidRPr="00700CB4">
        <w:rPr>
          <w:color w:val="000000" w:themeColor="text1"/>
        </w:rPr>
        <w:t>s genera</w:t>
      </w:r>
      <w:r w:rsidR="005A769D" w:rsidRPr="00700CB4">
        <w:rPr>
          <w:color w:val="000000" w:themeColor="text1"/>
        </w:rPr>
        <w:t>lizing beyond her own research evidence in the conclusion</w:t>
      </w:r>
      <w:r w:rsidR="00CC1EB4" w:rsidRPr="00700CB4">
        <w:rPr>
          <w:color w:val="000000" w:themeColor="text1"/>
        </w:rPr>
        <w:t xml:space="preserve"> section</w:t>
      </w:r>
      <w:r w:rsidR="005A769D" w:rsidRPr="00700CB4">
        <w:rPr>
          <w:color w:val="000000" w:themeColor="text1"/>
        </w:rPr>
        <w:t>, we</w:t>
      </w:r>
      <w:r w:rsidRPr="00700CB4">
        <w:rPr>
          <w:color w:val="000000" w:themeColor="text1"/>
        </w:rPr>
        <w:t xml:space="preserve"> noticed that she does</w:t>
      </w:r>
      <w:r w:rsidR="00FC08D0" w:rsidRPr="00700CB4">
        <w:rPr>
          <w:color w:val="000000" w:themeColor="text1"/>
        </w:rPr>
        <w:t xml:space="preserve"> so with caution. </w:t>
      </w:r>
      <w:r w:rsidR="00FB676B" w:rsidRPr="00700CB4">
        <w:rPr>
          <w:color w:val="000000" w:themeColor="text1"/>
        </w:rPr>
        <w:t xml:space="preserve">We expected her to use the </w:t>
      </w:r>
      <w:r w:rsidR="00FB676B" w:rsidRPr="00700CB4">
        <w:rPr>
          <w:color w:val="000000" w:themeColor="text1"/>
        </w:rPr>
        <w:lastRenderedPageBreak/>
        <w:t>conclusion to promote the use of visual techniques within interviews</w:t>
      </w:r>
      <w:r w:rsidR="00E05EFA" w:rsidRPr="00700CB4">
        <w:rPr>
          <w:color w:val="000000" w:themeColor="text1"/>
        </w:rPr>
        <w:t>,</w:t>
      </w:r>
      <w:r w:rsidRPr="00700CB4">
        <w:rPr>
          <w:color w:val="000000" w:themeColor="text1"/>
        </w:rPr>
        <w:t xml:space="preserve"> because in the abstract she highlights</w:t>
      </w:r>
      <w:r w:rsidR="00E05EFA" w:rsidRPr="00700CB4">
        <w:rPr>
          <w:color w:val="000000" w:themeColor="text1"/>
        </w:rPr>
        <w:t xml:space="preserve"> </w:t>
      </w:r>
      <w:r w:rsidR="0011603D" w:rsidRPr="00700CB4">
        <w:rPr>
          <w:color w:val="000000" w:themeColor="text1"/>
        </w:rPr>
        <w:t xml:space="preserve">her view that </w:t>
      </w:r>
      <w:r w:rsidR="00E05EFA" w:rsidRPr="00700CB4">
        <w:rPr>
          <w:color w:val="000000" w:themeColor="text1"/>
        </w:rPr>
        <w:t>visual techniques could enhance interviews by opening up informants’ perceptions</w:t>
      </w:r>
      <w:r w:rsidRPr="00700CB4">
        <w:rPr>
          <w:color w:val="000000" w:themeColor="text1"/>
        </w:rPr>
        <w:t>. This she does</w:t>
      </w:r>
      <w:r w:rsidR="00FB676B" w:rsidRPr="00700CB4">
        <w:rPr>
          <w:color w:val="000000" w:themeColor="text1"/>
        </w:rPr>
        <w:t xml:space="preserve">, but at the same time she </w:t>
      </w:r>
      <w:r w:rsidRPr="00700CB4">
        <w:rPr>
          <w:color w:val="000000" w:themeColor="text1"/>
        </w:rPr>
        <w:t>acknowledges</w:t>
      </w:r>
      <w:r w:rsidR="00FC08D0" w:rsidRPr="00700CB4">
        <w:rPr>
          <w:color w:val="000000" w:themeColor="text1"/>
        </w:rPr>
        <w:t xml:space="preserve"> several</w:t>
      </w:r>
      <w:r w:rsidR="005A769D" w:rsidRPr="00700CB4">
        <w:rPr>
          <w:color w:val="000000" w:themeColor="text1"/>
        </w:rPr>
        <w:t xml:space="preserve"> limit</w:t>
      </w:r>
      <w:r w:rsidRPr="00700CB4">
        <w:rPr>
          <w:color w:val="000000" w:themeColor="text1"/>
        </w:rPr>
        <w:t xml:space="preserve">ations </w:t>
      </w:r>
      <w:r w:rsidR="00A319E9" w:rsidRPr="00700CB4">
        <w:rPr>
          <w:color w:val="000000" w:themeColor="text1"/>
        </w:rPr>
        <w:t>of the</w:t>
      </w:r>
      <w:r w:rsidRPr="00700CB4">
        <w:rPr>
          <w:color w:val="000000" w:themeColor="text1"/>
        </w:rPr>
        <w:t xml:space="preserve"> </w:t>
      </w:r>
      <w:r w:rsidR="00CC1EB4" w:rsidRPr="00700CB4">
        <w:rPr>
          <w:color w:val="000000" w:themeColor="text1"/>
        </w:rPr>
        <w:t>visual methods</w:t>
      </w:r>
      <w:r w:rsidRPr="00700CB4">
        <w:rPr>
          <w:color w:val="000000" w:themeColor="text1"/>
        </w:rPr>
        <w:t xml:space="preserve"> she has</w:t>
      </w:r>
      <w:r w:rsidR="005A769D" w:rsidRPr="00700CB4">
        <w:rPr>
          <w:color w:val="000000" w:themeColor="text1"/>
        </w:rPr>
        <w:t xml:space="preserve"> trie</w:t>
      </w:r>
      <w:r w:rsidR="00CC1EB4" w:rsidRPr="00700CB4">
        <w:rPr>
          <w:color w:val="000000" w:themeColor="text1"/>
        </w:rPr>
        <w:t>d out</w:t>
      </w:r>
      <w:r w:rsidR="00F11EE9" w:rsidRPr="00700CB4">
        <w:rPr>
          <w:color w:val="000000" w:themeColor="text1"/>
        </w:rPr>
        <w:t xml:space="preserve">, any of which could translate into challenges for another researcher </w:t>
      </w:r>
      <w:r w:rsidR="00EB5D8F" w:rsidRPr="00700CB4">
        <w:rPr>
          <w:color w:val="000000" w:themeColor="text1"/>
        </w:rPr>
        <w:t xml:space="preserve">(including us) </w:t>
      </w:r>
      <w:r w:rsidR="00F11EE9" w:rsidRPr="00700CB4">
        <w:rPr>
          <w:color w:val="000000" w:themeColor="text1"/>
        </w:rPr>
        <w:t xml:space="preserve">adopting one or more of her approaches. </w:t>
      </w:r>
      <w:r w:rsidR="0011603D" w:rsidRPr="00700CB4">
        <w:rPr>
          <w:color w:val="000000" w:themeColor="text1"/>
        </w:rPr>
        <w:t>Overall, we interpreted the author as wishing</w:t>
      </w:r>
      <w:r w:rsidR="00FB676B" w:rsidRPr="00700CB4">
        <w:rPr>
          <w:color w:val="000000" w:themeColor="text1"/>
        </w:rPr>
        <w:t xml:space="preserve"> to put across the message that visual </w:t>
      </w:r>
      <w:r w:rsidR="00BE3FFF" w:rsidRPr="00700CB4">
        <w:rPr>
          <w:color w:val="000000" w:themeColor="text1"/>
        </w:rPr>
        <w:t>method</w:t>
      </w:r>
      <w:r w:rsidR="00FB676B" w:rsidRPr="00700CB4">
        <w:rPr>
          <w:color w:val="000000" w:themeColor="text1"/>
        </w:rPr>
        <w:t xml:space="preserve">s are likely to have wider applicability, and so </w:t>
      </w:r>
      <w:r w:rsidR="008B1C91" w:rsidRPr="00700CB4">
        <w:rPr>
          <w:color w:val="000000" w:themeColor="text1"/>
        </w:rPr>
        <w:t>a</w:t>
      </w:r>
      <w:r w:rsidR="0011603D" w:rsidRPr="00700CB4">
        <w:rPr>
          <w:color w:val="000000" w:themeColor="text1"/>
        </w:rPr>
        <w:t xml:space="preserve">re worthy of being </w:t>
      </w:r>
      <w:r w:rsidR="00FB676B" w:rsidRPr="00700CB4">
        <w:rPr>
          <w:color w:val="000000" w:themeColor="text1"/>
        </w:rPr>
        <w:t>taken seriously by other researchers.</w:t>
      </w:r>
      <w:r w:rsidRPr="00700CB4">
        <w:rPr>
          <w:color w:val="000000" w:themeColor="text1"/>
        </w:rPr>
        <w:t xml:space="preserve"> But she seems</w:t>
      </w:r>
      <w:r w:rsidR="00B1549B" w:rsidRPr="00700CB4">
        <w:rPr>
          <w:color w:val="000000" w:themeColor="text1"/>
        </w:rPr>
        <w:t xml:space="preserve"> to be wary of imply</w:t>
      </w:r>
      <w:r w:rsidRPr="00700CB4">
        <w:rPr>
          <w:color w:val="000000" w:themeColor="text1"/>
        </w:rPr>
        <w:t xml:space="preserve">ing that visual </w:t>
      </w:r>
      <w:r w:rsidR="00BE3FFF" w:rsidRPr="00700CB4">
        <w:rPr>
          <w:color w:val="000000" w:themeColor="text1"/>
        </w:rPr>
        <w:t>methods</w:t>
      </w:r>
      <w:r w:rsidRPr="00700CB4">
        <w:rPr>
          <w:color w:val="000000" w:themeColor="text1"/>
        </w:rPr>
        <w:t xml:space="preserve"> will</w:t>
      </w:r>
      <w:r w:rsidR="00B1549B" w:rsidRPr="00700CB4">
        <w:rPr>
          <w:color w:val="000000" w:themeColor="text1"/>
        </w:rPr>
        <w:t xml:space="preserve"> necessarily work in all circumstances, </w:t>
      </w:r>
      <w:r w:rsidR="00C76D0D" w:rsidRPr="00700CB4">
        <w:rPr>
          <w:color w:val="000000" w:themeColor="text1"/>
        </w:rPr>
        <w:t xml:space="preserve">perhaps </w:t>
      </w:r>
      <w:r w:rsidR="00B1549B" w:rsidRPr="00700CB4">
        <w:rPr>
          <w:color w:val="000000" w:themeColor="text1"/>
        </w:rPr>
        <w:t xml:space="preserve">because </w:t>
      </w:r>
      <w:r w:rsidRPr="00700CB4">
        <w:rPr>
          <w:color w:val="000000" w:themeColor="text1"/>
        </w:rPr>
        <w:t>she i</w:t>
      </w:r>
      <w:r w:rsidR="00C76D0D" w:rsidRPr="00700CB4">
        <w:rPr>
          <w:color w:val="000000" w:themeColor="text1"/>
        </w:rPr>
        <w:t xml:space="preserve">s aware that </w:t>
      </w:r>
      <w:r w:rsidR="00B1549B" w:rsidRPr="00700CB4">
        <w:rPr>
          <w:color w:val="000000" w:themeColor="text1"/>
        </w:rPr>
        <w:t xml:space="preserve">her </w:t>
      </w:r>
      <w:r w:rsidRPr="00700CB4">
        <w:rPr>
          <w:color w:val="000000" w:themeColor="text1"/>
        </w:rPr>
        <w:t>evidence would</w:t>
      </w:r>
      <w:r w:rsidR="00B1549B" w:rsidRPr="00700CB4">
        <w:rPr>
          <w:color w:val="000000" w:themeColor="text1"/>
        </w:rPr>
        <w:t xml:space="preserve"> not </w:t>
      </w:r>
      <w:r w:rsidR="00C04E2C" w:rsidRPr="00700CB4">
        <w:rPr>
          <w:color w:val="000000" w:themeColor="text1"/>
        </w:rPr>
        <w:t xml:space="preserve">provide adequate </w:t>
      </w:r>
      <w:r w:rsidR="00B1549B" w:rsidRPr="00700CB4">
        <w:rPr>
          <w:color w:val="000000" w:themeColor="text1"/>
        </w:rPr>
        <w:t>warrant</w:t>
      </w:r>
      <w:r w:rsidR="00C04E2C" w:rsidRPr="00700CB4">
        <w:rPr>
          <w:color w:val="000000" w:themeColor="text1"/>
        </w:rPr>
        <w:t>ing to make</w:t>
      </w:r>
      <w:r w:rsidR="00B1549B" w:rsidRPr="00700CB4">
        <w:rPr>
          <w:color w:val="000000" w:themeColor="text1"/>
        </w:rPr>
        <w:t xml:space="preserve"> such a strong claim</w:t>
      </w:r>
      <w:r w:rsidR="00C04E2C" w:rsidRPr="00700CB4">
        <w:rPr>
          <w:color w:val="000000" w:themeColor="text1"/>
        </w:rPr>
        <w:t xml:space="preserve"> convincing</w:t>
      </w:r>
      <w:r w:rsidR="00B1549B" w:rsidRPr="00700CB4">
        <w:rPr>
          <w:color w:val="000000" w:themeColor="text1"/>
        </w:rPr>
        <w:t>.</w:t>
      </w:r>
    </w:p>
    <w:p w14:paraId="18499657" w14:textId="77777777" w:rsidR="00FB676B" w:rsidRPr="00700CB4" w:rsidRDefault="00FB676B" w:rsidP="00B661F5">
      <w:pPr>
        <w:rPr>
          <w:color w:val="000000" w:themeColor="text1"/>
        </w:rPr>
      </w:pPr>
    </w:p>
    <w:p w14:paraId="5A19577A" w14:textId="77777777" w:rsidR="009E6142" w:rsidRPr="00700CB4" w:rsidRDefault="002E10B0" w:rsidP="00B661F5">
      <w:pPr>
        <w:rPr>
          <w:i/>
          <w:color w:val="000000" w:themeColor="text1"/>
        </w:rPr>
      </w:pPr>
      <w:r w:rsidRPr="00700CB4">
        <w:rPr>
          <w:i/>
          <w:color w:val="000000" w:themeColor="text1"/>
        </w:rPr>
        <w:t>Question 5, sub-questions a-d (focusing on the adequacy of the backing for the author’s claims relating to the review question)</w:t>
      </w:r>
    </w:p>
    <w:p w14:paraId="193DD54A" w14:textId="77777777" w:rsidR="002E10B0" w:rsidRPr="00700CB4" w:rsidRDefault="002E10B0" w:rsidP="00B661F5">
      <w:pPr>
        <w:rPr>
          <w:color w:val="000000" w:themeColor="text1"/>
        </w:rPr>
      </w:pPr>
    </w:p>
    <w:p w14:paraId="742C35EC" w14:textId="1E9A04DE" w:rsidR="009E6142" w:rsidRPr="00700CB4" w:rsidRDefault="00FB676B" w:rsidP="00B661F5">
      <w:pPr>
        <w:rPr>
          <w:color w:val="000000" w:themeColor="text1"/>
        </w:rPr>
      </w:pPr>
      <w:r w:rsidRPr="00700CB4">
        <w:rPr>
          <w:color w:val="000000" w:themeColor="text1"/>
        </w:rPr>
        <w:t>a)</w:t>
      </w:r>
      <w:r w:rsidR="00745451" w:rsidRPr="00700CB4">
        <w:rPr>
          <w:color w:val="000000" w:themeColor="text1"/>
        </w:rPr>
        <w:t xml:space="preserve"> </w:t>
      </w:r>
      <w:r w:rsidR="00E2085F" w:rsidRPr="00700CB4">
        <w:rPr>
          <w:color w:val="000000" w:themeColor="text1"/>
        </w:rPr>
        <w:t>We fel</w:t>
      </w:r>
      <w:r w:rsidR="00947AED" w:rsidRPr="00700CB4">
        <w:rPr>
          <w:color w:val="000000" w:themeColor="text1"/>
        </w:rPr>
        <w:t xml:space="preserve">t that the author </w:t>
      </w:r>
      <w:r w:rsidR="00E92663" w:rsidRPr="00700CB4">
        <w:rPr>
          <w:color w:val="000000" w:themeColor="text1"/>
        </w:rPr>
        <w:t xml:space="preserve">has provided </w:t>
      </w:r>
      <w:r w:rsidR="00947AED" w:rsidRPr="00700CB4">
        <w:rPr>
          <w:color w:val="000000" w:themeColor="text1"/>
        </w:rPr>
        <w:t>clear</w:t>
      </w:r>
      <w:r w:rsidR="00E2085F" w:rsidRPr="00700CB4">
        <w:rPr>
          <w:color w:val="000000" w:themeColor="text1"/>
        </w:rPr>
        <w:t xml:space="preserve">, although limited, backing for her main claims about </w:t>
      </w:r>
      <w:r w:rsidR="00BE3FFF" w:rsidRPr="00700CB4">
        <w:rPr>
          <w:color w:val="000000" w:themeColor="text1"/>
        </w:rPr>
        <w:t xml:space="preserve">incorporating </w:t>
      </w:r>
      <w:r w:rsidR="00E2085F" w:rsidRPr="00700CB4">
        <w:rPr>
          <w:color w:val="000000" w:themeColor="text1"/>
        </w:rPr>
        <w:t xml:space="preserve">visual </w:t>
      </w:r>
      <w:r w:rsidR="00BE3FFF" w:rsidRPr="00700CB4">
        <w:rPr>
          <w:color w:val="000000" w:themeColor="text1"/>
        </w:rPr>
        <w:t>method</w:t>
      </w:r>
      <w:r w:rsidR="00E2085F" w:rsidRPr="00700CB4">
        <w:rPr>
          <w:color w:val="000000" w:themeColor="text1"/>
        </w:rPr>
        <w:t>s within interviews through the illustrative examples</w:t>
      </w:r>
      <w:r w:rsidR="004E7C95" w:rsidRPr="00700CB4">
        <w:rPr>
          <w:color w:val="000000" w:themeColor="text1"/>
        </w:rPr>
        <w:t xml:space="preserve"> of three visual methods</w:t>
      </w:r>
      <w:r w:rsidR="00E2085F" w:rsidRPr="00700CB4">
        <w:rPr>
          <w:color w:val="000000" w:themeColor="text1"/>
        </w:rPr>
        <w:t xml:space="preserve"> in her own research.</w:t>
      </w:r>
      <w:r w:rsidR="00C76D0D" w:rsidRPr="00700CB4">
        <w:rPr>
          <w:color w:val="000000" w:themeColor="text1"/>
        </w:rPr>
        <w:t xml:space="preserve"> We wondered </w:t>
      </w:r>
      <w:r w:rsidR="008B1C91" w:rsidRPr="00700CB4">
        <w:rPr>
          <w:color w:val="000000" w:themeColor="text1"/>
        </w:rPr>
        <w:t>how many other clear examples she could have selected as illustrations if she had more space</w:t>
      </w:r>
      <w:r w:rsidR="00947AED" w:rsidRPr="00700CB4">
        <w:rPr>
          <w:color w:val="000000" w:themeColor="text1"/>
        </w:rPr>
        <w:t xml:space="preserve"> for reporting the results of her experiments with the</w:t>
      </w:r>
      <w:r w:rsidR="004E7C95" w:rsidRPr="00700CB4">
        <w:rPr>
          <w:color w:val="000000" w:themeColor="text1"/>
        </w:rPr>
        <w:t>se three</w:t>
      </w:r>
      <w:r w:rsidR="00947AED" w:rsidRPr="00700CB4">
        <w:rPr>
          <w:color w:val="000000" w:themeColor="text1"/>
        </w:rPr>
        <w:t xml:space="preserve"> </w:t>
      </w:r>
      <w:r w:rsidR="004E7C95" w:rsidRPr="00700CB4">
        <w:rPr>
          <w:color w:val="000000" w:themeColor="text1"/>
        </w:rPr>
        <w:t>visual methods</w:t>
      </w:r>
      <w:r w:rsidR="00391530" w:rsidRPr="00700CB4">
        <w:rPr>
          <w:color w:val="000000" w:themeColor="text1"/>
        </w:rPr>
        <w:t>. W</w:t>
      </w:r>
      <w:r w:rsidR="008B1C91" w:rsidRPr="00700CB4">
        <w:rPr>
          <w:color w:val="000000" w:themeColor="text1"/>
        </w:rPr>
        <w:t xml:space="preserve">as all, most, or only a little of her data as clear as the examples she provides? </w:t>
      </w:r>
      <w:r w:rsidR="00C76D0D" w:rsidRPr="00700CB4">
        <w:rPr>
          <w:color w:val="000000" w:themeColor="text1"/>
        </w:rPr>
        <w:t xml:space="preserve">But </w:t>
      </w:r>
      <w:r w:rsidR="00391530" w:rsidRPr="00700CB4">
        <w:rPr>
          <w:color w:val="000000" w:themeColor="text1"/>
        </w:rPr>
        <w:t xml:space="preserve">we took her acknowledgement </w:t>
      </w:r>
      <w:r w:rsidR="007C167F" w:rsidRPr="00700CB4">
        <w:rPr>
          <w:color w:val="000000" w:themeColor="text1"/>
        </w:rPr>
        <w:t xml:space="preserve">of </w:t>
      </w:r>
      <w:r w:rsidR="00671D81">
        <w:rPr>
          <w:color w:val="000000" w:themeColor="text1"/>
        </w:rPr>
        <w:t xml:space="preserve">the </w:t>
      </w:r>
      <w:r w:rsidR="00391530" w:rsidRPr="00700CB4">
        <w:rPr>
          <w:color w:val="000000" w:themeColor="text1"/>
        </w:rPr>
        <w:t>limitation</w:t>
      </w:r>
      <w:r w:rsidR="007C167F" w:rsidRPr="00700CB4">
        <w:rPr>
          <w:color w:val="000000" w:themeColor="text1"/>
        </w:rPr>
        <w:t>s in respect of two visual methods</w:t>
      </w:r>
      <w:r w:rsidR="00391530" w:rsidRPr="00700CB4">
        <w:rPr>
          <w:color w:val="000000" w:themeColor="text1"/>
        </w:rPr>
        <w:t xml:space="preserve"> as evidence demonstrating that </w:t>
      </w:r>
      <w:r w:rsidR="00AF29E0" w:rsidRPr="00700CB4">
        <w:rPr>
          <w:color w:val="000000" w:themeColor="text1"/>
        </w:rPr>
        <w:t xml:space="preserve">she is not merely </w:t>
      </w:r>
      <w:r w:rsidR="00C76D0D" w:rsidRPr="00700CB4">
        <w:rPr>
          <w:color w:val="000000" w:themeColor="text1"/>
        </w:rPr>
        <w:t>selecting the best examples</w:t>
      </w:r>
      <w:r w:rsidR="00391530" w:rsidRPr="00700CB4">
        <w:rPr>
          <w:color w:val="000000" w:themeColor="text1"/>
        </w:rPr>
        <w:t>,</w:t>
      </w:r>
      <w:r w:rsidR="00C76D0D" w:rsidRPr="00700CB4">
        <w:rPr>
          <w:color w:val="000000" w:themeColor="text1"/>
        </w:rPr>
        <w:t xml:space="preserve"> without r</w:t>
      </w:r>
      <w:r w:rsidR="00AF29E0" w:rsidRPr="00700CB4">
        <w:rPr>
          <w:color w:val="000000" w:themeColor="text1"/>
        </w:rPr>
        <w:t>eference to the problems she has</w:t>
      </w:r>
      <w:r w:rsidR="00C76D0D" w:rsidRPr="00700CB4">
        <w:rPr>
          <w:color w:val="000000" w:themeColor="text1"/>
        </w:rPr>
        <w:t xml:space="preserve"> experienced</w:t>
      </w:r>
      <w:r w:rsidR="00AF29E0" w:rsidRPr="00700CB4">
        <w:rPr>
          <w:color w:val="000000" w:themeColor="text1"/>
        </w:rPr>
        <w:t xml:space="preserve"> with applying these techniques in her research.</w:t>
      </w:r>
    </w:p>
    <w:p w14:paraId="5F1D87DB" w14:textId="77777777" w:rsidR="009E6142" w:rsidRPr="00700CB4" w:rsidRDefault="009E6142" w:rsidP="00B661F5">
      <w:pPr>
        <w:rPr>
          <w:color w:val="000000" w:themeColor="text1"/>
        </w:rPr>
      </w:pPr>
    </w:p>
    <w:p w14:paraId="0AF1D6C5" w14:textId="355904DA" w:rsidR="00E2085F" w:rsidRPr="00700CB4" w:rsidRDefault="00F05390" w:rsidP="00B661F5">
      <w:pPr>
        <w:rPr>
          <w:color w:val="000000" w:themeColor="text1"/>
        </w:rPr>
      </w:pPr>
      <w:r w:rsidRPr="00700CB4">
        <w:rPr>
          <w:color w:val="000000" w:themeColor="text1"/>
        </w:rPr>
        <w:t xml:space="preserve">b) </w:t>
      </w:r>
      <w:r w:rsidR="000D08E5" w:rsidRPr="00700CB4">
        <w:rPr>
          <w:color w:val="000000" w:themeColor="text1"/>
        </w:rPr>
        <w:t>We noted how the author refer</w:t>
      </w:r>
      <w:r w:rsidR="00BF0797" w:rsidRPr="00700CB4">
        <w:rPr>
          <w:color w:val="000000" w:themeColor="text1"/>
        </w:rPr>
        <w:t>s</w:t>
      </w:r>
      <w:r w:rsidR="000D08E5" w:rsidRPr="00700CB4">
        <w:rPr>
          <w:color w:val="000000" w:themeColor="text1"/>
        </w:rPr>
        <w:t xml:space="preserve"> to only </w:t>
      </w:r>
      <w:r w:rsidR="005A1BE5" w:rsidRPr="00700CB4">
        <w:rPr>
          <w:color w:val="000000" w:themeColor="text1"/>
        </w:rPr>
        <w:t xml:space="preserve">a small amount </w:t>
      </w:r>
      <w:r w:rsidR="000D08E5" w:rsidRPr="00700CB4">
        <w:rPr>
          <w:color w:val="000000" w:themeColor="text1"/>
        </w:rPr>
        <w:t xml:space="preserve">of </w:t>
      </w:r>
      <w:r w:rsidR="005A1BE5" w:rsidRPr="00700CB4">
        <w:rPr>
          <w:color w:val="000000" w:themeColor="text1"/>
        </w:rPr>
        <w:t xml:space="preserve">other literature, but </w:t>
      </w:r>
      <w:r w:rsidR="000D08E5" w:rsidRPr="00700CB4">
        <w:rPr>
          <w:color w:val="000000" w:themeColor="text1"/>
        </w:rPr>
        <w:t>we could also see that her main claims a</w:t>
      </w:r>
      <w:r w:rsidR="005A1BE5" w:rsidRPr="00700CB4">
        <w:rPr>
          <w:color w:val="000000" w:themeColor="text1"/>
        </w:rPr>
        <w:t>re based clearly on the warranting provided by her own research experience.</w:t>
      </w:r>
    </w:p>
    <w:p w14:paraId="7AC900DB" w14:textId="77777777" w:rsidR="00E2085F" w:rsidRPr="00700CB4" w:rsidRDefault="00E2085F" w:rsidP="00B661F5">
      <w:pPr>
        <w:rPr>
          <w:color w:val="000000" w:themeColor="text1"/>
        </w:rPr>
      </w:pPr>
    </w:p>
    <w:p w14:paraId="0C32C1BB" w14:textId="15B98886" w:rsidR="00867B36" w:rsidRPr="00700CB4" w:rsidRDefault="00F23337" w:rsidP="00B661F5">
      <w:pPr>
        <w:rPr>
          <w:color w:val="000000" w:themeColor="text1"/>
        </w:rPr>
      </w:pPr>
      <w:r w:rsidRPr="00700CB4">
        <w:rPr>
          <w:color w:val="000000" w:themeColor="text1"/>
        </w:rPr>
        <w:t xml:space="preserve">c) </w:t>
      </w:r>
      <w:r w:rsidR="00EC7FFD" w:rsidRPr="00700CB4">
        <w:rPr>
          <w:color w:val="000000" w:themeColor="text1"/>
        </w:rPr>
        <w:t xml:space="preserve">We drew on our background as social science researchers in considering how adequately the evidence from the author’s own research </w:t>
      </w:r>
      <w:r w:rsidR="003642F3" w:rsidRPr="00700CB4">
        <w:rPr>
          <w:color w:val="000000" w:themeColor="text1"/>
        </w:rPr>
        <w:t>warrants</w:t>
      </w:r>
      <w:r w:rsidR="00867B36" w:rsidRPr="00700CB4">
        <w:rPr>
          <w:color w:val="000000" w:themeColor="text1"/>
        </w:rPr>
        <w:t xml:space="preserve"> her claims about </w:t>
      </w:r>
      <w:r w:rsidR="00EC7FFD" w:rsidRPr="00700CB4">
        <w:rPr>
          <w:color w:val="000000" w:themeColor="text1"/>
        </w:rPr>
        <w:t>visual techniques extend</w:t>
      </w:r>
      <w:r w:rsidR="00867B36" w:rsidRPr="00700CB4">
        <w:rPr>
          <w:color w:val="000000" w:themeColor="text1"/>
        </w:rPr>
        <w:t>ing</w:t>
      </w:r>
      <w:r w:rsidR="00EC7FFD" w:rsidRPr="00700CB4">
        <w:rPr>
          <w:color w:val="000000" w:themeColor="text1"/>
        </w:rPr>
        <w:t xml:space="preserve"> th</w:t>
      </w:r>
      <w:r w:rsidR="004D7A13" w:rsidRPr="00700CB4">
        <w:rPr>
          <w:color w:val="000000" w:themeColor="text1"/>
        </w:rPr>
        <w:t xml:space="preserve">e potential of interviews </w:t>
      </w:r>
      <w:r w:rsidR="00EC7FFD" w:rsidRPr="00700CB4">
        <w:rPr>
          <w:color w:val="000000" w:themeColor="text1"/>
        </w:rPr>
        <w:t xml:space="preserve">to gather informants’ </w:t>
      </w:r>
      <w:r w:rsidR="007C167F" w:rsidRPr="00700CB4">
        <w:rPr>
          <w:color w:val="000000" w:themeColor="text1"/>
        </w:rPr>
        <w:t>interpreta</w:t>
      </w:r>
      <w:r w:rsidR="00EC7FFD" w:rsidRPr="00700CB4">
        <w:rPr>
          <w:color w:val="000000" w:themeColor="text1"/>
        </w:rPr>
        <w:t xml:space="preserve">tions of their experience. </w:t>
      </w:r>
      <w:r w:rsidR="00867B36" w:rsidRPr="00700CB4">
        <w:rPr>
          <w:color w:val="000000" w:themeColor="text1"/>
        </w:rPr>
        <w:t>In our judgement</w:t>
      </w:r>
      <w:r w:rsidR="00C86B1C" w:rsidRPr="00700CB4">
        <w:rPr>
          <w:color w:val="000000" w:themeColor="text1"/>
        </w:rPr>
        <w:t>,</w:t>
      </w:r>
      <w:r w:rsidR="00867B36" w:rsidRPr="00700CB4">
        <w:rPr>
          <w:color w:val="000000" w:themeColor="text1"/>
        </w:rPr>
        <w:t xml:space="preserve"> the author has </w:t>
      </w:r>
      <w:r w:rsidR="00EC7FFD" w:rsidRPr="00700CB4">
        <w:rPr>
          <w:color w:val="000000" w:themeColor="text1"/>
        </w:rPr>
        <w:t>reli</w:t>
      </w:r>
      <w:r w:rsidR="00712ADE" w:rsidRPr="00700CB4">
        <w:rPr>
          <w:color w:val="000000" w:themeColor="text1"/>
        </w:rPr>
        <w:t xml:space="preserve">ed </w:t>
      </w:r>
      <w:r w:rsidR="00EC7FFD" w:rsidRPr="00700CB4">
        <w:rPr>
          <w:color w:val="000000" w:themeColor="text1"/>
        </w:rPr>
        <w:t>on what informants said about their perceptions in light of the drawing exercises</w:t>
      </w:r>
      <w:r w:rsidR="00944FD2" w:rsidRPr="00700CB4">
        <w:rPr>
          <w:color w:val="000000" w:themeColor="text1"/>
        </w:rPr>
        <w:t xml:space="preserve"> as the basis for</w:t>
      </w:r>
      <w:r w:rsidR="00750D27" w:rsidRPr="00700CB4">
        <w:rPr>
          <w:color w:val="000000" w:themeColor="text1"/>
        </w:rPr>
        <w:t xml:space="preserve"> her </w:t>
      </w:r>
      <w:r w:rsidR="00EC7FFD" w:rsidRPr="00700CB4">
        <w:rPr>
          <w:color w:val="000000" w:themeColor="text1"/>
        </w:rPr>
        <w:t xml:space="preserve">inferences about the way they construed their experience. </w:t>
      </w:r>
      <w:r w:rsidR="008B1C91" w:rsidRPr="00700CB4">
        <w:rPr>
          <w:color w:val="000000" w:themeColor="text1"/>
        </w:rPr>
        <w:t>S</w:t>
      </w:r>
      <w:r w:rsidR="00867B36" w:rsidRPr="00700CB4">
        <w:rPr>
          <w:color w:val="000000" w:themeColor="text1"/>
        </w:rPr>
        <w:t>he does</w:t>
      </w:r>
      <w:r w:rsidR="00EC7FFD" w:rsidRPr="00700CB4">
        <w:rPr>
          <w:color w:val="000000" w:themeColor="text1"/>
        </w:rPr>
        <w:t xml:space="preserve"> not indicate having checked her interpretation with her informants</w:t>
      </w:r>
      <w:r w:rsidR="00867B36" w:rsidRPr="00700CB4">
        <w:rPr>
          <w:color w:val="000000" w:themeColor="text1"/>
        </w:rPr>
        <w:t xml:space="preserve"> to see if her view matches</w:t>
      </w:r>
      <w:r w:rsidR="00750D27" w:rsidRPr="00700CB4">
        <w:rPr>
          <w:color w:val="000000" w:themeColor="text1"/>
        </w:rPr>
        <w:t xml:space="preserve"> theirs. It is very common in studies of people’s perceptions to hav</w:t>
      </w:r>
      <w:r w:rsidR="00712ADE" w:rsidRPr="00700CB4">
        <w:rPr>
          <w:color w:val="000000" w:themeColor="text1"/>
        </w:rPr>
        <w:t>e no such check</w:t>
      </w:r>
      <w:r w:rsidR="00CC7F50" w:rsidRPr="00700CB4">
        <w:rPr>
          <w:color w:val="000000" w:themeColor="text1"/>
        </w:rPr>
        <w:t>, though a controlled study could have achieved it</w:t>
      </w:r>
      <w:r w:rsidR="00944FD2" w:rsidRPr="00700CB4">
        <w:rPr>
          <w:color w:val="000000" w:themeColor="text1"/>
        </w:rPr>
        <w:t>. For instance</w:t>
      </w:r>
      <w:r w:rsidR="00867B36" w:rsidRPr="00700CB4">
        <w:rPr>
          <w:color w:val="000000" w:themeColor="text1"/>
        </w:rPr>
        <w:t>,</w:t>
      </w:r>
      <w:r w:rsidR="00CC7F50" w:rsidRPr="00700CB4">
        <w:rPr>
          <w:color w:val="000000" w:themeColor="text1"/>
        </w:rPr>
        <w:t xml:space="preserve"> by holding identical initial interviews with two groups, and then </w:t>
      </w:r>
      <w:r w:rsidR="00867B36" w:rsidRPr="00700CB4">
        <w:rPr>
          <w:color w:val="000000" w:themeColor="text1"/>
        </w:rPr>
        <w:t>giving one group a follow-up involvi</w:t>
      </w:r>
      <w:r w:rsidR="00CC7F50" w:rsidRPr="00700CB4">
        <w:rPr>
          <w:color w:val="000000" w:themeColor="text1"/>
        </w:rPr>
        <w:t xml:space="preserve">ng visual elicitation while the other group has a </w:t>
      </w:r>
      <w:r w:rsidR="00867B36" w:rsidRPr="00700CB4">
        <w:rPr>
          <w:color w:val="000000" w:themeColor="text1"/>
        </w:rPr>
        <w:t xml:space="preserve">solely </w:t>
      </w:r>
      <w:r w:rsidR="00CC7F50" w:rsidRPr="00700CB4">
        <w:rPr>
          <w:color w:val="000000" w:themeColor="text1"/>
        </w:rPr>
        <w:t>verbal follow-up interview. This would make it possible to see whether more new information is obtained using the visual method than the verbal one. In</w:t>
      </w:r>
      <w:r w:rsidR="00712ADE" w:rsidRPr="00700CB4">
        <w:rPr>
          <w:color w:val="000000" w:themeColor="text1"/>
        </w:rPr>
        <w:t xml:space="preserve"> our judgement, the absence of triangulation</w:t>
      </w:r>
      <w:r w:rsidR="00750D27" w:rsidRPr="00700CB4">
        <w:rPr>
          <w:color w:val="000000" w:themeColor="text1"/>
        </w:rPr>
        <w:t xml:space="preserve"> </w:t>
      </w:r>
      <w:r w:rsidR="00CC7F50" w:rsidRPr="00700CB4">
        <w:rPr>
          <w:color w:val="000000" w:themeColor="text1"/>
        </w:rPr>
        <w:t xml:space="preserve">(with information from others) also </w:t>
      </w:r>
      <w:r w:rsidR="00750D27" w:rsidRPr="00700CB4">
        <w:rPr>
          <w:color w:val="000000" w:themeColor="text1"/>
        </w:rPr>
        <w:t xml:space="preserve">limits the strength </w:t>
      </w:r>
      <w:r w:rsidR="00867B36" w:rsidRPr="00700CB4">
        <w:rPr>
          <w:color w:val="000000" w:themeColor="text1"/>
        </w:rPr>
        <w:t>of the warranting for author’s</w:t>
      </w:r>
      <w:r w:rsidR="00750D27" w:rsidRPr="00700CB4">
        <w:rPr>
          <w:color w:val="000000" w:themeColor="text1"/>
        </w:rPr>
        <w:t xml:space="preserve"> claims about </w:t>
      </w:r>
      <w:r w:rsidR="00CC7F50" w:rsidRPr="00700CB4">
        <w:rPr>
          <w:color w:val="000000" w:themeColor="text1"/>
        </w:rPr>
        <w:t xml:space="preserve">being able to gain additional information about </w:t>
      </w:r>
      <w:r w:rsidR="00750D27" w:rsidRPr="00700CB4">
        <w:rPr>
          <w:color w:val="000000" w:themeColor="text1"/>
        </w:rPr>
        <w:t>informants’ perceptions</w:t>
      </w:r>
      <w:r w:rsidR="00CC7F50" w:rsidRPr="00700CB4">
        <w:rPr>
          <w:color w:val="000000" w:themeColor="text1"/>
        </w:rPr>
        <w:t xml:space="preserve"> and beliefs</w:t>
      </w:r>
      <w:r w:rsidR="00712ADE" w:rsidRPr="00700CB4">
        <w:rPr>
          <w:color w:val="000000" w:themeColor="text1"/>
        </w:rPr>
        <w:t>.</w:t>
      </w:r>
      <w:r w:rsidR="00750D27" w:rsidRPr="00700CB4">
        <w:rPr>
          <w:color w:val="000000" w:themeColor="text1"/>
        </w:rPr>
        <w:t xml:space="preserve"> </w:t>
      </w:r>
      <w:r w:rsidR="00CC7F50" w:rsidRPr="00700CB4">
        <w:rPr>
          <w:color w:val="000000" w:themeColor="text1"/>
        </w:rPr>
        <w:t>A</w:t>
      </w:r>
      <w:r w:rsidR="00750D27" w:rsidRPr="00700CB4">
        <w:rPr>
          <w:color w:val="000000" w:themeColor="text1"/>
        </w:rPr>
        <w:t xml:space="preserve">s nothing is </w:t>
      </w:r>
      <w:r w:rsidR="00CC7F50" w:rsidRPr="00700CB4">
        <w:rPr>
          <w:color w:val="000000" w:themeColor="text1"/>
        </w:rPr>
        <w:t xml:space="preserve">reported about </w:t>
      </w:r>
      <w:r w:rsidR="003642F3" w:rsidRPr="00700CB4">
        <w:rPr>
          <w:color w:val="000000" w:themeColor="text1"/>
        </w:rPr>
        <w:t xml:space="preserve">any </w:t>
      </w:r>
      <w:r w:rsidR="00CC7F50" w:rsidRPr="00700CB4">
        <w:rPr>
          <w:color w:val="000000" w:themeColor="text1"/>
        </w:rPr>
        <w:t xml:space="preserve">checks, </w:t>
      </w:r>
      <w:r w:rsidR="00750D27" w:rsidRPr="00700CB4">
        <w:rPr>
          <w:color w:val="000000" w:themeColor="text1"/>
        </w:rPr>
        <w:t xml:space="preserve">we </w:t>
      </w:r>
      <w:r w:rsidR="00867B36" w:rsidRPr="00700CB4">
        <w:rPr>
          <w:color w:val="000000" w:themeColor="text1"/>
        </w:rPr>
        <w:t>judged that the warranting i</w:t>
      </w:r>
      <w:r w:rsidR="009B7916" w:rsidRPr="00700CB4">
        <w:rPr>
          <w:color w:val="000000" w:themeColor="text1"/>
        </w:rPr>
        <w:t>s moderately robust, but no</w:t>
      </w:r>
      <w:r w:rsidR="00712ADE" w:rsidRPr="00700CB4">
        <w:rPr>
          <w:color w:val="000000" w:themeColor="text1"/>
        </w:rPr>
        <w:t>t</w:t>
      </w:r>
      <w:r w:rsidR="009B7916" w:rsidRPr="00700CB4">
        <w:rPr>
          <w:color w:val="000000" w:themeColor="text1"/>
        </w:rPr>
        <w:t xml:space="preserve"> more</w:t>
      </w:r>
      <w:r w:rsidR="00712ADE" w:rsidRPr="00700CB4">
        <w:rPr>
          <w:color w:val="000000" w:themeColor="text1"/>
        </w:rPr>
        <w:t xml:space="preserve"> than that</w:t>
      </w:r>
      <w:r w:rsidR="009B7916" w:rsidRPr="00700CB4">
        <w:rPr>
          <w:color w:val="000000" w:themeColor="text1"/>
        </w:rPr>
        <w:t>.</w:t>
      </w:r>
    </w:p>
    <w:p w14:paraId="123ED344" w14:textId="77777777" w:rsidR="00867B36" w:rsidRPr="00700CB4" w:rsidRDefault="00867B36" w:rsidP="00B661F5">
      <w:pPr>
        <w:rPr>
          <w:color w:val="000000" w:themeColor="text1"/>
        </w:rPr>
      </w:pPr>
    </w:p>
    <w:p w14:paraId="0F3B9140" w14:textId="76ED4F62" w:rsidR="00791F44" w:rsidRPr="00700CB4" w:rsidRDefault="00C239CA" w:rsidP="00B661F5">
      <w:pPr>
        <w:rPr>
          <w:color w:val="000000" w:themeColor="text1"/>
        </w:rPr>
      </w:pPr>
      <w:r w:rsidRPr="00700CB4">
        <w:rPr>
          <w:color w:val="000000" w:themeColor="text1"/>
        </w:rPr>
        <w:t>d) The illustrative examples did give us adequate warranting for the fairly high degree of cert</w:t>
      </w:r>
      <w:r w:rsidR="00867B36" w:rsidRPr="00700CB4">
        <w:rPr>
          <w:color w:val="000000" w:themeColor="text1"/>
        </w:rPr>
        <w:t>ainty with which the author makes</w:t>
      </w:r>
      <w:r w:rsidRPr="00700CB4">
        <w:rPr>
          <w:color w:val="000000" w:themeColor="text1"/>
        </w:rPr>
        <w:t xml:space="preserve"> claims based</w:t>
      </w:r>
      <w:r w:rsidR="00671D81">
        <w:rPr>
          <w:color w:val="000000" w:themeColor="text1"/>
        </w:rPr>
        <w:t xml:space="preserve"> on</w:t>
      </w:r>
      <w:r w:rsidRPr="00700CB4">
        <w:rPr>
          <w:color w:val="000000" w:themeColor="text1"/>
        </w:rPr>
        <w:t xml:space="preserve"> her own research. For our review question, we were not interested in the content of what informants said</w:t>
      </w:r>
      <w:r w:rsidR="003642F3" w:rsidRPr="00700CB4">
        <w:rPr>
          <w:color w:val="000000" w:themeColor="text1"/>
        </w:rPr>
        <w:t xml:space="preserve">, but we were interested in </w:t>
      </w:r>
      <w:r w:rsidRPr="00700CB4">
        <w:rPr>
          <w:color w:val="000000" w:themeColor="text1"/>
        </w:rPr>
        <w:lastRenderedPageBreak/>
        <w:t>evidence t</w:t>
      </w:r>
      <w:r w:rsidR="00867B36" w:rsidRPr="00700CB4">
        <w:rPr>
          <w:color w:val="000000" w:themeColor="text1"/>
        </w:rPr>
        <w:t>hat the visual techniques help</w:t>
      </w:r>
      <w:r w:rsidRPr="00700CB4">
        <w:rPr>
          <w:color w:val="000000" w:themeColor="text1"/>
        </w:rPr>
        <w:t xml:space="preserve"> informants to disclose their perception of their</w:t>
      </w:r>
      <w:r w:rsidR="00867B36" w:rsidRPr="00700CB4">
        <w:rPr>
          <w:color w:val="000000" w:themeColor="text1"/>
        </w:rPr>
        <w:t xml:space="preserve"> experience. The author provides</w:t>
      </w:r>
      <w:r w:rsidRPr="00700CB4">
        <w:rPr>
          <w:color w:val="000000" w:themeColor="text1"/>
        </w:rPr>
        <w:t xml:space="preserve"> strong e</w:t>
      </w:r>
      <w:r w:rsidR="00867B36" w:rsidRPr="00700CB4">
        <w:rPr>
          <w:color w:val="000000" w:themeColor="text1"/>
        </w:rPr>
        <w:t>vidence that most informants have</w:t>
      </w:r>
      <w:r w:rsidRPr="00700CB4">
        <w:rPr>
          <w:color w:val="000000" w:themeColor="text1"/>
        </w:rPr>
        <w:t xml:space="preserve"> both expressed their own id</w:t>
      </w:r>
      <w:r w:rsidR="00867B36" w:rsidRPr="00700CB4">
        <w:rPr>
          <w:color w:val="000000" w:themeColor="text1"/>
        </w:rPr>
        <w:t>eas through the drawings, and a</w:t>
      </w:r>
      <w:r w:rsidRPr="00700CB4">
        <w:rPr>
          <w:color w:val="000000" w:themeColor="text1"/>
        </w:rPr>
        <w:t>re willing to talk openly about them. It did not matter</w:t>
      </w:r>
      <w:r w:rsidR="00867B36" w:rsidRPr="00700CB4">
        <w:rPr>
          <w:color w:val="000000" w:themeColor="text1"/>
        </w:rPr>
        <w:t>,</w:t>
      </w:r>
      <w:r w:rsidRPr="00700CB4">
        <w:rPr>
          <w:color w:val="000000" w:themeColor="text1"/>
        </w:rPr>
        <w:t xml:space="preserve"> </w:t>
      </w:r>
      <w:r w:rsidR="00867B36" w:rsidRPr="00700CB4">
        <w:rPr>
          <w:color w:val="000000" w:themeColor="text1"/>
        </w:rPr>
        <w:t xml:space="preserve">for our focus, whether informants have been fully authentic </w:t>
      </w:r>
      <w:r w:rsidRPr="00700CB4">
        <w:rPr>
          <w:color w:val="000000" w:themeColor="text1"/>
        </w:rPr>
        <w:t>about the content of that perception. We felt that the more cautious approach to generalizing beyond th</w:t>
      </w:r>
      <w:r w:rsidR="00867B36" w:rsidRPr="00700CB4">
        <w:rPr>
          <w:color w:val="000000" w:themeColor="text1"/>
        </w:rPr>
        <w:t>e author’s research also offers</w:t>
      </w:r>
      <w:r w:rsidRPr="00700CB4">
        <w:rPr>
          <w:color w:val="000000" w:themeColor="text1"/>
        </w:rPr>
        <w:t xml:space="preserve"> adequate warranting for answering our review </w:t>
      </w:r>
      <w:r w:rsidR="00867B36" w:rsidRPr="00700CB4">
        <w:rPr>
          <w:color w:val="000000" w:themeColor="text1"/>
        </w:rPr>
        <w:t>question. We judged that what i</w:t>
      </w:r>
      <w:r w:rsidRPr="00700CB4">
        <w:rPr>
          <w:color w:val="000000" w:themeColor="text1"/>
        </w:rPr>
        <w:t xml:space="preserve">s reported to have worked </w:t>
      </w:r>
      <w:r w:rsidR="00867B36" w:rsidRPr="00700CB4">
        <w:rPr>
          <w:color w:val="000000" w:themeColor="text1"/>
        </w:rPr>
        <w:t>well in the author’s research i</w:t>
      </w:r>
      <w:r w:rsidRPr="00700CB4">
        <w:rPr>
          <w:color w:val="000000" w:themeColor="text1"/>
        </w:rPr>
        <w:t>s also likely to work</w:t>
      </w:r>
      <w:r w:rsidR="00B14E33" w:rsidRPr="00700CB4">
        <w:rPr>
          <w:color w:val="000000" w:themeColor="text1"/>
        </w:rPr>
        <w:t xml:space="preserve"> well in other contexts that</w:t>
      </w:r>
      <w:r w:rsidR="00867B36" w:rsidRPr="00700CB4">
        <w:rPr>
          <w:color w:val="000000" w:themeColor="text1"/>
        </w:rPr>
        <w:t xml:space="preserve"> a</w:t>
      </w:r>
      <w:r w:rsidRPr="00700CB4">
        <w:rPr>
          <w:color w:val="000000" w:themeColor="text1"/>
        </w:rPr>
        <w:t xml:space="preserve">re </w:t>
      </w:r>
      <w:r w:rsidR="00036F21" w:rsidRPr="00700CB4">
        <w:rPr>
          <w:color w:val="000000" w:themeColor="text1"/>
        </w:rPr>
        <w:t xml:space="preserve">broadly similar to those studied by the author. But the author’s acknowledgement of </w:t>
      </w:r>
      <w:r w:rsidR="00671D81">
        <w:rPr>
          <w:color w:val="000000" w:themeColor="text1"/>
        </w:rPr>
        <w:t xml:space="preserve">the </w:t>
      </w:r>
      <w:r w:rsidR="00036F21" w:rsidRPr="00700CB4">
        <w:rPr>
          <w:color w:val="000000" w:themeColor="text1"/>
        </w:rPr>
        <w:t xml:space="preserve">limitations of </w:t>
      </w:r>
      <w:r w:rsidR="00867B36" w:rsidRPr="00700CB4">
        <w:rPr>
          <w:color w:val="000000" w:themeColor="text1"/>
        </w:rPr>
        <w:t xml:space="preserve">the visual </w:t>
      </w:r>
      <w:r w:rsidR="00C86B1C" w:rsidRPr="00700CB4">
        <w:rPr>
          <w:color w:val="000000" w:themeColor="text1"/>
        </w:rPr>
        <w:t>methods</w:t>
      </w:r>
      <w:r w:rsidR="00867B36" w:rsidRPr="00700CB4">
        <w:rPr>
          <w:color w:val="000000" w:themeColor="text1"/>
        </w:rPr>
        <w:t xml:space="preserve"> is in line with her</w:t>
      </w:r>
      <w:r w:rsidR="00036F21" w:rsidRPr="00700CB4">
        <w:rPr>
          <w:color w:val="000000" w:themeColor="text1"/>
        </w:rPr>
        <w:t xml:space="preserve"> caution in generalizing. If we wished to conduct our own research applying these techniques, we would need to consider carefully how similar our study context was to those investigated by the author, whether any limitations she </w:t>
      </w:r>
      <w:r w:rsidR="00867B36" w:rsidRPr="00700CB4">
        <w:rPr>
          <w:color w:val="000000" w:themeColor="text1"/>
        </w:rPr>
        <w:t xml:space="preserve">has </w:t>
      </w:r>
      <w:r w:rsidR="00036F21" w:rsidRPr="00700CB4">
        <w:rPr>
          <w:color w:val="000000" w:themeColor="text1"/>
        </w:rPr>
        <w:t>found might also apply in our context and, if so, what we might do to address these limitations.</w:t>
      </w:r>
    </w:p>
    <w:p w14:paraId="7B400AE7" w14:textId="77777777" w:rsidR="00791F44" w:rsidRPr="00700CB4" w:rsidRDefault="00791F44" w:rsidP="00B661F5">
      <w:pPr>
        <w:rPr>
          <w:color w:val="000000" w:themeColor="text1"/>
        </w:rPr>
      </w:pPr>
    </w:p>
    <w:p w14:paraId="62EF4B22" w14:textId="09B74849" w:rsidR="00551159" w:rsidRPr="00700CB4" w:rsidRDefault="00B14E33" w:rsidP="00B661F5">
      <w:pPr>
        <w:rPr>
          <w:i/>
          <w:color w:val="000000" w:themeColor="text1"/>
        </w:rPr>
      </w:pPr>
      <w:r w:rsidRPr="00700CB4">
        <w:rPr>
          <w:i/>
          <w:color w:val="000000" w:themeColor="text1"/>
        </w:rPr>
        <w:t>Question 10, sub-question</w:t>
      </w:r>
      <w:r w:rsidR="007D1752" w:rsidRPr="00700CB4">
        <w:rPr>
          <w:i/>
          <w:color w:val="000000" w:themeColor="text1"/>
        </w:rPr>
        <w:t>s</w:t>
      </w:r>
      <w:r w:rsidRPr="00700CB4">
        <w:rPr>
          <w:i/>
          <w:color w:val="000000" w:themeColor="text1"/>
        </w:rPr>
        <w:t xml:space="preserve"> a</w:t>
      </w:r>
      <w:r w:rsidR="007D1752" w:rsidRPr="00700CB4">
        <w:rPr>
          <w:i/>
          <w:color w:val="000000" w:themeColor="text1"/>
        </w:rPr>
        <w:t xml:space="preserve"> and b</w:t>
      </w:r>
      <w:r w:rsidRPr="00700CB4">
        <w:rPr>
          <w:i/>
          <w:color w:val="000000" w:themeColor="text1"/>
        </w:rPr>
        <w:t xml:space="preserve"> </w:t>
      </w:r>
      <w:r w:rsidR="0017771A" w:rsidRPr="00700CB4">
        <w:rPr>
          <w:color w:val="000000" w:themeColor="text1"/>
        </w:rPr>
        <w:t>(focusing on the answer this text suggests to our review question and our evaluation of the evidence warranting this answer)</w:t>
      </w:r>
    </w:p>
    <w:p w14:paraId="11224413" w14:textId="77777777" w:rsidR="00B14E33" w:rsidRPr="00700CB4" w:rsidRDefault="00B14E33" w:rsidP="00B661F5">
      <w:pPr>
        <w:rPr>
          <w:color w:val="000000" w:themeColor="text1"/>
        </w:rPr>
      </w:pPr>
    </w:p>
    <w:p w14:paraId="77A0525D" w14:textId="575CD68F" w:rsidR="00C86B1C" w:rsidRPr="00700CB4" w:rsidRDefault="0017771A" w:rsidP="00B661F5">
      <w:pPr>
        <w:rPr>
          <w:color w:val="000000" w:themeColor="text1"/>
        </w:rPr>
      </w:pPr>
      <w:r w:rsidRPr="00700CB4">
        <w:rPr>
          <w:color w:val="000000" w:themeColor="text1"/>
        </w:rPr>
        <w:t xml:space="preserve">a) </w:t>
      </w:r>
      <w:r w:rsidR="00124AA6" w:rsidRPr="00700CB4">
        <w:rPr>
          <w:color w:val="000000" w:themeColor="text1"/>
        </w:rPr>
        <w:t>The review question seeks to identify overall strengths and limitations of using visual methods in general within interviews, rather than specifying in detail the strengths and limitations of individual visual methods. So</w:t>
      </w:r>
      <w:r w:rsidR="001D7EFF" w:rsidRPr="00700CB4">
        <w:rPr>
          <w:color w:val="000000" w:themeColor="text1"/>
        </w:rPr>
        <w:t xml:space="preserve">, with a focus on how the three visual methods might facilitate informants articulating their experiences beyond what a spoken interview could achieve, </w:t>
      </w:r>
      <w:r w:rsidR="00124AA6" w:rsidRPr="00700CB4">
        <w:rPr>
          <w:color w:val="000000" w:themeColor="text1"/>
        </w:rPr>
        <w:t>w</w:t>
      </w:r>
      <w:r w:rsidR="003406D5" w:rsidRPr="00700CB4">
        <w:rPr>
          <w:color w:val="000000" w:themeColor="text1"/>
        </w:rPr>
        <w:t xml:space="preserve">e decided to summarize the strengths and limitations of the three methods </w:t>
      </w:r>
      <w:r w:rsidR="001D7EFF" w:rsidRPr="00700CB4">
        <w:rPr>
          <w:color w:val="000000" w:themeColor="text1"/>
        </w:rPr>
        <w:t xml:space="preserve">by </w:t>
      </w:r>
      <w:r w:rsidR="003406D5" w:rsidRPr="00700CB4">
        <w:rPr>
          <w:color w:val="000000" w:themeColor="text1"/>
        </w:rPr>
        <w:t>synthes</w:t>
      </w:r>
      <w:r w:rsidR="00124AA6" w:rsidRPr="00700CB4">
        <w:rPr>
          <w:color w:val="000000" w:themeColor="text1"/>
        </w:rPr>
        <w:t>iz</w:t>
      </w:r>
      <w:r w:rsidR="001D7EFF" w:rsidRPr="00700CB4">
        <w:rPr>
          <w:color w:val="000000" w:themeColor="text1"/>
        </w:rPr>
        <w:t>ing</w:t>
      </w:r>
      <w:r w:rsidR="00124AA6" w:rsidRPr="00700CB4">
        <w:rPr>
          <w:color w:val="000000" w:themeColor="text1"/>
        </w:rPr>
        <w:t xml:space="preserve"> impressionistically</w:t>
      </w:r>
      <w:r w:rsidR="003406D5" w:rsidRPr="00700CB4">
        <w:rPr>
          <w:color w:val="000000" w:themeColor="text1"/>
        </w:rPr>
        <w:t xml:space="preserve"> </w:t>
      </w:r>
      <w:r w:rsidR="00763685" w:rsidRPr="00700CB4">
        <w:rPr>
          <w:color w:val="000000" w:themeColor="text1"/>
        </w:rPr>
        <w:t xml:space="preserve">one </w:t>
      </w:r>
      <w:r w:rsidR="00985DB4" w:rsidRPr="00700CB4">
        <w:rPr>
          <w:color w:val="000000" w:themeColor="text1"/>
        </w:rPr>
        <w:t xml:space="preserve">key </w:t>
      </w:r>
      <w:r w:rsidR="00763685" w:rsidRPr="00700CB4">
        <w:rPr>
          <w:color w:val="000000" w:themeColor="text1"/>
        </w:rPr>
        <w:t xml:space="preserve">strength and limitation </w:t>
      </w:r>
      <w:r w:rsidR="003406D5" w:rsidRPr="00700CB4">
        <w:rPr>
          <w:color w:val="000000" w:themeColor="text1"/>
        </w:rPr>
        <w:t>common to all</w:t>
      </w:r>
      <w:r w:rsidR="00763685" w:rsidRPr="00700CB4">
        <w:rPr>
          <w:color w:val="000000" w:themeColor="text1"/>
        </w:rPr>
        <w:t xml:space="preserve"> three</w:t>
      </w:r>
      <w:r w:rsidR="003406D5" w:rsidRPr="00700CB4">
        <w:rPr>
          <w:color w:val="000000" w:themeColor="text1"/>
        </w:rPr>
        <w:t>.</w:t>
      </w:r>
      <w:r w:rsidR="00124AA6" w:rsidRPr="00700CB4">
        <w:rPr>
          <w:color w:val="000000" w:themeColor="text1"/>
        </w:rPr>
        <w:t xml:space="preserve"> </w:t>
      </w:r>
      <w:r w:rsidR="00707116" w:rsidRPr="00700CB4">
        <w:rPr>
          <w:color w:val="000000" w:themeColor="text1"/>
        </w:rPr>
        <w:t>Accordingly</w:t>
      </w:r>
      <w:r w:rsidR="00763685" w:rsidRPr="00700CB4">
        <w:rPr>
          <w:color w:val="000000" w:themeColor="text1"/>
        </w:rPr>
        <w:t>, we drew on statements the author made about one or more of these visual methods throughout the paper.</w:t>
      </w:r>
    </w:p>
    <w:p w14:paraId="3DDD95CB" w14:textId="77777777" w:rsidR="0085565A" w:rsidRPr="00700CB4" w:rsidRDefault="0085565A" w:rsidP="00B661F5">
      <w:pPr>
        <w:rPr>
          <w:color w:val="000000" w:themeColor="text1"/>
        </w:rPr>
      </w:pPr>
    </w:p>
    <w:p w14:paraId="78C86CA7" w14:textId="1FA01513" w:rsidR="00C3243B" w:rsidRPr="00700CB4" w:rsidRDefault="0017771A" w:rsidP="00B661F5">
      <w:pPr>
        <w:rPr>
          <w:color w:val="000000" w:themeColor="text1"/>
        </w:rPr>
      </w:pPr>
      <w:r w:rsidRPr="00700CB4">
        <w:rPr>
          <w:color w:val="000000" w:themeColor="text1"/>
        </w:rPr>
        <w:t>b</w:t>
      </w:r>
      <w:r w:rsidR="00C3243B" w:rsidRPr="00700CB4">
        <w:rPr>
          <w:color w:val="000000" w:themeColor="text1"/>
        </w:rPr>
        <w:t>) In the light of our answers to sub</w:t>
      </w:r>
      <w:r w:rsidR="0085565A" w:rsidRPr="00700CB4">
        <w:rPr>
          <w:color w:val="000000" w:themeColor="text1"/>
        </w:rPr>
        <w:t>-</w:t>
      </w:r>
      <w:r w:rsidR="00C3243B" w:rsidRPr="00700CB4">
        <w:rPr>
          <w:color w:val="000000" w:themeColor="text1"/>
        </w:rPr>
        <w:t xml:space="preserve">questions a-d for Critical Analysis Question 5, </w:t>
      </w:r>
      <w:r w:rsidR="00763685" w:rsidRPr="00700CB4">
        <w:rPr>
          <w:color w:val="000000" w:themeColor="text1"/>
        </w:rPr>
        <w:t xml:space="preserve">we judged that the author’s evidence was </w:t>
      </w:r>
      <w:r w:rsidR="007D1752" w:rsidRPr="00700CB4">
        <w:rPr>
          <w:color w:val="000000" w:themeColor="text1"/>
        </w:rPr>
        <w:t>only moderately adequate for answering our review question, since each of the three visual methods was applied only once within research that was itself small-scale. While the evidence</w:t>
      </w:r>
      <w:r w:rsidR="00671D81">
        <w:rPr>
          <w:color w:val="000000" w:themeColor="text1"/>
        </w:rPr>
        <w:t xml:space="preserve"> </w:t>
      </w:r>
      <w:r w:rsidR="007D1752" w:rsidRPr="00700CB4">
        <w:rPr>
          <w:color w:val="000000" w:themeColor="text1"/>
        </w:rPr>
        <w:t>base is modest, we judged that it is adequate to contribute towards answering our review question in respect of these three visual methods</w:t>
      </w:r>
      <w:r w:rsidRPr="00700CB4">
        <w:rPr>
          <w:color w:val="000000" w:themeColor="text1"/>
        </w:rPr>
        <w:t>.</w:t>
      </w:r>
      <w:r w:rsidR="007D1752" w:rsidRPr="00700CB4">
        <w:rPr>
          <w:color w:val="000000" w:themeColor="text1"/>
        </w:rPr>
        <w:t xml:space="preserve"> W</w:t>
      </w:r>
      <w:r w:rsidR="00C3243B" w:rsidRPr="00700CB4">
        <w:rPr>
          <w:color w:val="000000" w:themeColor="text1"/>
        </w:rPr>
        <w:t xml:space="preserve">e felt that if we wanted to use any of these visual techniques within an interview for our research, we </w:t>
      </w:r>
      <w:r w:rsidR="00D8239A" w:rsidRPr="00700CB4">
        <w:rPr>
          <w:color w:val="000000" w:themeColor="text1"/>
        </w:rPr>
        <w:t xml:space="preserve">ideally </w:t>
      </w:r>
      <w:r w:rsidR="00C3243B" w:rsidRPr="00700CB4">
        <w:rPr>
          <w:color w:val="000000" w:themeColor="text1"/>
        </w:rPr>
        <w:t>needed more evidence from others who had used</w:t>
      </w:r>
      <w:r w:rsidR="00D8239A" w:rsidRPr="00700CB4">
        <w:rPr>
          <w:color w:val="000000" w:themeColor="text1"/>
        </w:rPr>
        <w:t xml:space="preserve"> </w:t>
      </w:r>
      <w:r w:rsidR="007D1752" w:rsidRPr="00700CB4">
        <w:rPr>
          <w:color w:val="000000" w:themeColor="text1"/>
        </w:rPr>
        <w:t xml:space="preserve">these and other visual methods for the same purpose, </w:t>
      </w:r>
      <w:r w:rsidR="00D8239A" w:rsidRPr="00700CB4">
        <w:rPr>
          <w:color w:val="000000" w:themeColor="text1"/>
        </w:rPr>
        <w:t>to be sure</w:t>
      </w:r>
      <w:r w:rsidRPr="00700CB4">
        <w:rPr>
          <w:color w:val="000000" w:themeColor="text1"/>
        </w:rPr>
        <w:t>r</w:t>
      </w:r>
      <w:r w:rsidR="00D8239A" w:rsidRPr="00700CB4">
        <w:rPr>
          <w:color w:val="000000" w:themeColor="text1"/>
        </w:rPr>
        <w:t xml:space="preserve"> that they would work well for us. This is why we mentioned searching literature that the author cited, then making a wider search for other literature.</w:t>
      </w:r>
    </w:p>
    <w:p w14:paraId="3BFD2FB0" w14:textId="77777777" w:rsidR="00C3243B" w:rsidRPr="00700CB4" w:rsidRDefault="00C3243B" w:rsidP="00B661F5">
      <w:pPr>
        <w:rPr>
          <w:color w:val="000000" w:themeColor="text1"/>
        </w:rPr>
      </w:pPr>
    </w:p>
    <w:p w14:paraId="7B1B57DD" w14:textId="77777777" w:rsidR="002F3DDC" w:rsidRPr="00700CB4" w:rsidRDefault="00F219DB" w:rsidP="00B661F5">
      <w:pPr>
        <w:rPr>
          <w:b/>
          <w:bCs/>
          <w:color w:val="000000" w:themeColor="text1"/>
        </w:rPr>
      </w:pPr>
      <w:r w:rsidRPr="00700CB4">
        <w:rPr>
          <w:b/>
          <w:bCs/>
          <w:color w:val="000000" w:themeColor="text1"/>
        </w:rPr>
        <w:t>PART TWO INSTRUCTIONS</w:t>
      </w:r>
    </w:p>
    <w:p w14:paraId="6306ACD3" w14:textId="77777777" w:rsidR="00D8239A" w:rsidRPr="00700CB4" w:rsidRDefault="00D8239A" w:rsidP="00B661F5">
      <w:pPr>
        <w:rPr>
          <w:color w:val="000000" w:themeColor="text1"/>
        </w:rPr>
      </w:pPr>
    </w:p>
    <w:p w14:paraId="1220F817" w14:textId="5B554DAC" w:rsidR="00D8239A" w:rsidRPr="00700CB4" w:rsidRDefault="00D8239A" w:rsidP="00B661F5">
      <w:pPr>
        <w:rPr>
          <w:color w:val="000000" w:themeColor="text1"/>
        </w:rPr>
      </w:pPr>
      <w:r w:rsidRPr="00700CB4">
        <w:rPr>
          <w:color w:val="000000" w:themeColor="text1"/>
        </w:rPr>
        <w:t>Suppose, for your dissertation,</w:t>
      </w:r>
      <w:r w:rsidR="00BD5A72" w:rsidRPr="00700CB4">
        <w:rPr>
          <w:color w:val="000000" w:themeColor="text1"/>
        </w:rPr>
        <w:t xml:space="preserve"> you are interested in exploring how </w:t>
      </w:r>
      <w:r w:rsidR="005F2086" w:rsidRPr="00700CB4">
        <w:rPr>
          <w:color w:val="000000" w:themeColor="text1"/>
        </w:rPr>
        <w:t xml:space="preserve">the use of the internet by </w:t>
      </w:r>
      <w:r w:rsidR="00BD5A72" w:rsidRPr="00700CB4">
        <w:rPr>
          <w:color w:val="000000" w:themeColor="text1"/>
        </w:rPr>
        <w:t>teenagers (aged 13</w:t>
      </w:r>
      <w:r w:rsidR="00A243D5">
        <w:rPr>
          <w:color w:val="000000" w:themeColor="text1"/>
        </w:rPr>
        <w:t>–</w:t>
      </w:r>
      <w:r w:rsidR="00BD5A72" w:rsidRPr="00700CB4">
        <w:rPr>
          <w:color w:val="000000" w:themeColor="text1"/>
        </w:rPr>
        <w:t xml:space="preserve">19) </w:t>
      </w:r>
      <w:r w:rsidR="00AF7528" w:rsidRPr="00700CB4">
        <w:rPr>
          <w:color w:val="000000" w:themeColor="text1"/>
        </w:rPr>
        <w:t>for social networking links</w:t>
      </w:r>
      <w:r w:rsidR="00BD5A72" w:rsidRPr="00700CB4">
        <w:rPr>
          <w:color w:val="000000" w:themeColor="text1"/>
        </w:rPr>
        <w:t xml:space="preserve"> with the</w:t>
      </w:r>
      <w:r w:rsidR="004540A5" w:rsidRPr="00700CB4">
        <w:rPr>
          <w:color w:val="000000" w:themeColor="text1"/>
        </w:rPr>
        <w:t xml:space="preserve"> </w:t>
      </w:r>
      <w:r w:rsidR="00BD5A72" w:rsidRPr="00700CB4">
        <w:rPr>
          <w:color w:val="000000" w:themeColor="text1"/>
        </w:rPr>
        <w:t>develop</w:t>
      </w:r>
      <w:r w:rsidR="004540A5" w:rsidRPr="00700CB4">
        <w:rPr>
          <w:color w:val="000000" w:themeColor="text1"/>
        </w:rPr>
        <w:t>ment of their</w:t>
      </w:r>
      <w:r w:rsidR="00BD5A72" w:rsidRPr="00700CB4">
        <w:rPr>
          <w:color w:val="000000" w:themeColor="text1"/>
        </w:rPr>
        <w:t xml:space="preserve"> self-identity. </w:t>
      </w:r>
      <w:r w:rsidR="00AF7528" w:rsidRPr="00700CB4">
        <w:rPr>
          <w:color w:val="000000" w:themeColor="text1"/>
        </w:rPr>
        <w:t xml:space="preserve">In the light of your Critical Analysis of Bagnoli’s paper, you decide to </w:t>
      </w:r>
      <w:r w:rsidRPr="00700CB4">
        <w:rPr>
          <w:color w:val="000000" w:themeColor="text1"/>
        </w:rPr>
        <w:t xml:space="preserve">use visual </w:t>
      </w:r>
      <w:r w:rsidR="004540A5" w:rsidRPr="00700CB4">
        <w:rPr>
          <w:color w:val="000000" w:themeColor="text1"/>
        </w:rPr>
        <w:t>methods</w:t>
      </w:r>
      <w:r w:rsidR="00BD5A72" w:rsidRPr="00700CB4">
        <w:rPr>
          <w:color w:val="000000" w:themeColor="text1"/>
        </w:rPr>
        <w:t xml:space="preserve"> within your interview instrument</w:t>
      </w:r>
      <w:r w:rsidR="00AF7528" w:rsidRPr="00700CB4">
        <w:rPr>
          <w:color w:val="000000" w:themeColor="text1"/>
        </w:rPr>
        <w:t xml:space="preserve"> to help elicit informants’ perceptions</w:t>
      </w:r>
      <w:r w:rsidR="00BD5A72" w:rsidRPr="00700CB4">
        <w:rPr>
          <w:color w:val="000000" w:themeColor="text1"/>
        </w:rPr>
        <w:t>.</w:t>
      </w:r>
      <w:r w:rsidR="00AF7528" w:rsidRPr="00700CB4">
        <w:rPr>
          <w:color w:val="000000" w:themeColor="text1"/>
        </w:rPr>
        <w:t xml:space="preserve"> But your search</w:t>
      </w:r>
      <w:r w:rsidRPr="00700CB4">
        <w:rPr>
          <w:color w:val="000000" w:themeColor="text1"/>
        </w:rPr>
        <w:t xml:space="preserve"> for more literature</w:t>
      </w:r>
      <w:r w:rsidR="00CC7F50" w:rsidRPr="00700CB4">
        <w:rPr>
          <w:color w:val="000000" w:themeColor="text1"/>
        </w:rPr>
        <w:t>,</w:t>
      </w:r>
      <w:r w:rsidRPr="00700CB4">
        <w:rPr>
          <w:color w:val="000000" w:themeColor="text1"/>
        </w:rPr>
        <w:t xml:space="preserve"> </w:t>
      </w:r>
      <w:r w:rsidR="00AF7528" w:rsidRPr="00700CB4">
        <w:rPr>
          <w:color w:val="000000" w:themeColor="text1"/>
        </w:rPr>
        <w:t xml:space="preserve">to warrant </w:t>
      </w:r>
      <w:r w:rsidRPr="00700CB4">
        <w:rPr>
          <w:color w:val="000000" w:themeColor="text1"/>
        </w:rPr>
        <w:t>using any of the approaches repo</w:t>
      </w:r>
      <w:r w:rsidR="00AF7528" w:rsidRPr="00700CB4">
        <w:rPr>
          <w:color w:val="000000" w:themeColor="text1"/>
        </w:rPr>
        <w:t>rted by the author</w:t>
      </w:r>
      <w:r w:rsidR="00CC7F50" w:rsidRPr="00700CB4">
        <w:rPr>
          <w:color w:val="000000" w:themeColor="text1"/>
        </w:rPr>
        <w:t>,</w:t>
      </w:r>
      <w:r w:rsidR="00AF7528" w:rsidRPr="00700CB4">
        <w:rPr>
          <w:color w:val="000000" w:themeColor="text1"/>
        </w:rPr>
        <w:t xml:space="preserve"> has not revealed any </w:t>
      </w:r>
      <w:r w:rsidRPr="00700CB4">
        <w:rPr>
          <w:color w:val="000000" w:themeColor="text1"/>
        </w:rPr>
        <w:t xml:space="preserve">additional evidence of their effectiveness or </w:t>
      </w:r>
      <w:r w:rsidR="00BD5A72" w:rsidRPr="00700CB4">
        <w:rPr>
          <w:color w:val="000000" w:themeColor="text1"/>
        </w:rPr>
        <w:t xml:space="preserve">of </w:t>
      </w:r>
      <w:r w:rsidRPr="00700CB4">
        <w:rPr>
          <w:color w:val="000000" w:themeColor="text1"/>
        </w:rPr>
        <w:t xml:space="preserve">any </w:t>
      </w:r>
      <w:r w:rsidR="00BD5A72" w:rsidRPr="00700CB4">
        <w:rPr>
          <w:color w:val="000000" w:themeColor="text1"/>
        </w:rPr>
        <w:t xml:space="preserve">further </w:t>
      </w:r>
      <w:r w:rsidRPr="00700CB4">
        <w:rPr>
          <w:color w:val="000000" w:themeColor="text1"/>
        </w:rPr>
        <w:t>limita</w:t>
      </w:r>
      <w:r w:rsidR="00AF7528" w:rsidRPr="00700CB4">
        <w:rPr>
          <w:color w:val="000000" w:themeColor="text1"/>
        </w:rPr>
        <w:t>tions. You do not have sufficient warranting t</w:t>
      </w:r>
      <w:r w:rsidR="00BF5D90" w:rsidRPr="00700CB4">
        <w:rPr>
          <w:color w:val="000000" w:themeColor="text1"/>
        </w:rPr>
        <w:t>o feel confident in simply employing</w:t>
      </w:r>
      <w:r w:rsidR="00AF7528" w:rsidRPr="00700CB4">
        <w:rPr>
          <w:color w:val="000000" w:themeColor="text1"/>
        </w:rPr>
        <w:t xml:space="preserve"> any of th</w:t>
      </w:r>
      <w:r w:rsidR="00CC7F50" w:rsidRPr="00700CB4">
        <w:rPr>
          <w:color w:val="000000" w:themeColor="text1"/>
        </w:rPr>
        <w:t>e techniques in your study. Y</w:t>
      </w:r>
      <w:r w:rsidR="00AF7528" w:rsidRPr="00700CB4">
        <w:rPr>
          <w:color w:val="000000" w:themeColor="text1"/>
        </w:rPr>
        <w:t xml:space="preserve">ou decide to carry out </w:t>
      </w:r>
      <w:r w:rsidRPr="00700CB4">
        <w:rPr>
          <w:color w:val="000000" w:themeColor="text1"/>
        </w:rPr>
        <w:t xml:space="preserve">a </w:t>
      </w:r>
      <w:r w:rsidRPr="00700CB4">
        <w:rPr>
          <w:i/>
          <w:color w:val="000000" w:themeColor="text1"/>
        </w:rPr>
        <w:t>pilot stud</w:t>
      </w:r>
      <w:r w:rsidRPr="00700CB4">
        <w:rPr>
          <w:color w:val="000000" w:themeColor="text1"/>
        </w:rPr>
        <w:t>y</w:t>
      </w:r>
      <w:r w:rsidR="00AF7528" w:rsidRPr="00700CB4">
        <w:rPr>
          <w:color w:val="000000" w:themeColor="text1"/>
        </w:rPr>
        <w:t xml:space="preserve"> so that you can </w:t>
      </w:r>
      <w:r w:rsidRPr="00700CB4">
        <w:rPr>
          <w:color w:val="000000" w:themeColor="text1"/>
        </w:rPr>
        <w:t xml:space="preserve">try out one </w:t>
      </w:r>
      <w:r w:rsidR="00BF5D90" w:rsidRPr="00700CB4">
        <w:rPr>
          <w:color w:val="000000" w:themeColor="text1"/>
        </w:rPr>
        <w:t>or more visual techniques as part of</w:t>
      </w:r>
      <w:r w:rsidRPr="00700CB4">
        <w:rPr>
          <w:color w:val="000000" w:themeColor="text1"/>
        </w:rPr>
        <w:t xml:space="preserve"> your interview</w:t>
      </w:r>
      <w:r w:rsidR="00BF5D90" w:rsidRPr="00700CB4">
        <w:rPr>
          <w:color w:val="000000" w:themeColor="text1"/>
        </w:rPr>
        <w:t xml:space="preserve"> protocol</w:t>
      </w:r>
      <w:r w:rsidRPr="00700CB4">
        <w:rPr>
          <w:color w:val="000000" w:themeColor="text1"/>
        </w:rPr>
        <w:t xml:space="preserve">. The </w:t>
      </w:r>
      <w:r w:rsidR="00AF7528" w:rsidRPr="00700CB4">
        <w:rPr>
          <w:color w:val="000000" w:themeColor="text1"/>
        </w:rPr>
        <w:t>results of the pilot will</w:t>
      </w:r>
      <w:r w:rsidRPr="00700CB4">
        <w:rPr>
          <w:color w:val="000000" w:themeColor="text1"/>
        </w:rPr>
        <w:t xml:space="preserve"> give yo</w:t>
      </w:r>
      <w:r w:rsidR="000255CC" w:rsidRPr="00700CB4">
        <w:rPr>
          <w:color w:val="000000" w:themeColor="text1"/>
        </w:rPr>
        <w:t>u evidence of whether your</w:t>
      </w:r>
      <w:r w:rsidR="00AF7528" w:rsidRPr="00700CB4">
        <w:rPr>
          <w:color w:val="000000" w:themeColor="text1"/>
        </w:rPr>
        <w:t xml:space="preserve"> research </w:t>
      </w:r>
      <w:r w:rsidR="00AF7528" w:rsidRPr="00700CB4">
        <w:rPr>
          <w:color w:val="000000" w:themeColor="text1"/>
        </w:rPr>
        <w:lastRenderedPageBreak/>
        <w:t>instrument is</w:t>
      </w:r>
      <w:r w:rsidR="004834D2" w:rsidRPr="00700CB4">
        <w:rPr>
          <w:color w:val="000000" w:themeColor="text1"/>
        </w:rPr>
        <w:t xml:space="preserve"> likely to promote the level of self-disclosure you are seeking, or whether the instrument might need refin</w:t>
      </w:r>
      <w:r w:rsidR="000255CC" w:rsidRPr="00700CB4">
        <w:rPr>
          <w:color w:val="000000" w:themeColor="text1"/>
        </w:rPr>
        <w:t>in</w:t>
      </w:r>
      <w:r w:rsidR="00AF7528" w:rsidRPr="00700CB4">
        <w:rPr>
          <w:color w:val="000000" w:themeColor="text1"/>
        </w:rPr>
        <w:t>g</w:t>
      </w:r>
      <w:r w:rsidR="004834D2" w:rsidRPr="00700CB4">
        <w:rPr>
          <w:color w:val="000000" w:themeColor="text1"/>
        </w:rPr>
        <w:t xml:space="preserve"> to make it </w:t>
      </w:r>
      <w:r w:rsidR="00AF7528" w:rsidRPr="00700CB4">
        <w:rPr>
          <w:color w:val="000000" w:themeColor="text1"/>
        </w:rPr>
        <w:t>work effectively.</w:t>
      </w:r>
    </w:p>
    <w:p w14:paraId="15DA513E" w14:textId="77777777" w:rsidR="00D8239A" w:rsidRPr="00700CB4" w:rsidRDefault="00D8239A" w:rsidP="00B661F5">
      <w:pPr>
        <w:rPr>
          <w:color w:val="000000" w:themeColor="text1"/>
        </w:rPr>
      </w:pPr>
    </w:p>
    <w:p w14:paraId="736B648D" w14:textId="72919C2B" w:rsidR="000255CC" w:rsidRPr="00700CB4" w:rsidRDefault="00D8239A" w:rsidP="00B661F5">
      <w:pPr>
        <w:rPr>
          <w:color w:val="000000" w:themeColor="text1"/>
        </w:rPr>
      </w:pPr>
      <w:r w:rsidRPr="00700CB4">
        <w:rPr>
          <w:color w:val="000000" w:themeColor="text1"/>
        </w:rPr>
        <w:t>Your supervis</w:t>
      </w:r>
      <w:r w:rsidR="003D691E" w:rsidRPr="00700CB4">
        <w:rPr>
          <w:color w:val="000000" w:themeColor="text1"/>
        </w:rPr>
        <w:t xml:space="preserve">or asks you to write a </w:t>
      </w:r>
      <w:r w:rsidR="000255CC" w:rsidRPr="00700CB4">
        <w:rPr>
          <w:color w:val="000000" w:themeColor="text1"/>
        </w:rPr>
        <w:t xml:space="preserve">draft of </w:t>
      </w:r>
      <w:r w:rsidR="00D2281C" w:rsidRPr="00700CB4">
        <w:rPr>
          <w:color w:val="000000" w:themeColor="text1"/>
        </w:rPr>
        <w:t>5</w:t>
      </w:r>
      <w:r w:rsidR="001D7EFF" w:rsidRPr="00700CB4">
        <w:rPr>
          <w:color w:val="000000" w:themeColor="text1"/>
        </w:rPr>
        <w:t>00</w:t>
      </w:r>
      <w:r w:rsidR="00B74743">
        <w:rPr>
          <w:color w:val="000000" w:themeColor="text1"/>
        </w:rPr>
        <w:t>–</w:t>
      </w:r>
      <w:r w:rsidR="006A6C7C" w:rsidRPr="00700CB4">
        <w:rPr>
          <w:color w:val="000000" w:themeColor="text1"/>
        </w:rPr>
        <w:t>7</w:t>
      </w:r>
      <w:r w:rsidR="003D691E" w:rsidRPr="00700CB4">
        <w:rPr>
          <w:color w:val="000000" w:themeColor="text1"/>
        </w:rPr>
        <w:t xml:space="preserve">00 words, giving </w:t>
      </w:r>
      <w:r w:rsidR="003E415D" w:rsidRPr="00700CB4">
        <w:rPr>
          <w:color w:val="000000" w:themeColor="text1"/>
        </w:rPr>
        <w:t>your justification for incorporating</w:t>
      </w:r>
      <w:r w:rsidRPr="00700CB4">
        <w:rPr>
          <w:color w:val="000000" w:themeColor="text1"/>
        </w:rPr>
        <w:t xml:space="preserve"> </w:t>
      </w:r>
      <w:r w:rsidR="00CC7F50" w:rsidRPr="00700CB4">
        <w:rPr>
          <w:color w:val="000000" w:themeColor="text1"/>
        </w:rPr>
        <w:t xml:space="preserve">one or more of these </w:t>
      </w:r>
      <w:r w:rsidR="003E415D" w:rsidRPr="00700CB4">
        <w:rPr>
          <w:color w:val="000000" w:themeColor="text1"/>
        </w:rPr>
        <w:t xml:space="preserve">visual </w:t>
      </w:r>
      <w:r w:rsidR="004540A5" w:rsidRPr="00700CB4">
        <w:rPr>
          <w:color w:val="000000" w:themeColor="text1"/>
        </w:rPr>
        <w:t>methods</w:t>
      </w:r>
      <w:r w:rsidR="003E415D" w:rsidRPr="00700CB4">
        <w:rPr>
          <w:color w:val="000000" w:themeColor="text1"/>
        </w:rPr>
        <w:t xml:space="preserve"> into</w:t>
      </w:r>
      <w:r w:rsidRPr="00700CB4">
        <w:rPr>
          <w:color w:val="000000" w:themeColor="text1"/>
        </w:rPr>
        <w:t xml:space="preserve"> </w:t>
      </w:r>
      <w:r w:rsidR="004540A5" w:rsidRPr="00700CB4">
        <w:rPr>
          <w:color w:val="000000" w:themeColor="text1"/>
        </w:rPr>
        <w:t xml:space="preserve">the research instrument for your pilot </w:t>
      </w:r>
      <w:r w:rsidRPr="00700CB4">
        <w:rPr>
          <w:color w:val="000000" w:themeColor="text1"/>
        </w:rPr>
        <w:t>interview</w:t>
      </w:r>
      <w:r w:rsidR="004540A5" w:rsidRPr="00700CB4">
        <w:rPr>
          <w:color w:val="000000" w:themeColor="text1"/>
        </w:rPr>
        <w:t>s</w:t>
      </w:r>
      <w:r w:rsidR="000255CC" w:rsidRPr="00700CB4">
        <w:rPr>
          <w:color w:val="000000" w:themeColor="text1"/>
        </w:rPr>
        <w:t>. The supervisor asks you to identif</w:t>
      </w:r>
      <w:r w:rsidR="00BD5A72" w:rsidRPr="00700CB4">
        <w:rPr>
          <w:color w:val="000000" w:themeColor="text1"/>
        </w:rPr>
        <w:t>y</w:t>
      </w:r>
      <w:r w:rsidR="000255CC" w:rsidRPr="00700CB4">
        <w:rPr>
          <w:color w:val="000000" w:themeColor="text1"/>
        </w:rPr>
        <w:t xml:space="preserve"> the main </w:t>
      </w:r>
      <w:r w:rsidR="00BD5A72" w:rsidRPr="00700CB4">
        <w:rPr>
          <w:color w:val="000000" w:themeColor="text1"/>
        </w:rPr>
        <w:t xml:space="preserve">opportunities and </w:t>
      </w:r>
      <w:r w:rsidR="000255CC" w:rsidRPr="00700CB4">
        <w:rPr>
          <w:color w:val="000000" w:themeColor="text1"/>
        </w:rPr>
        <w:t xml:space="preserve">risks </w:t>
      </w:r>
      <w:r w:rsidR="00BD5A72" w:rsidRPr="00700CB4">
        <w:rPr>
          <w:color w:val="000000" w:themeColor="text1"/>
        </w:rPr>
        <w:t>of using the techniq</w:t>
      </w:r>
      <w:r w:rsidR="00AF7528" w:rsidRPr="00700CB4">
        <w:rPr>
          <w:color w:val="000000" w:themeColor="text1"/>
        </w:rPr>
        <w:t>ues you plan to employ</w:t>
      </w:r>
      <w:r w:rsidR="001D7EFF" w:rsidRPr="00700CB4">
        <w:rPr>
          <w:color w:val="000000" w:themeColor="text1"/>
        </w:rPr>
        <w:t>. Write this account, using the Critical Analysis you have done. Once you have done so, read our commentary below and compare it with your own.</w:t>
      </w:r>
    </w:p>
    <w:p w14:paraId="79FD7BCA" w14:textId="77777777" w:rsidR="000255CC" w:rsidRPr="00700CB4" w:rsidRDefault="000255CC" w:rsidP="00B661F5">
      <w:pPr>
        <w:rPr>
          <w:color w:val="000000" w:themeColor="text1"/>
        </w:rPr>
      </w:pPr>
    </w:p>
    <w:p w14:paraId="0C82FD48" w14:textId="77777777" w:rsidR="000255CC" w:rsidRPr="00700CB4" w:rsidRDefault="000255CC" w:rsidP="00B661F5">
      <w:pPr>
        <w:rPr>
          <w:b/>
          <w:bCs/>
          <w:color w:val="000000" w:themeColor="text1"/>
        </w:rPr>
      </w:pPr>
      <w:r w:rsidRPr="00700CB4">
        <w:rPr>
          <w:b/>
          <w:bCs/>
          <w:color w:val="000000" w:themeColor="text1"/>
        </w:rPr>
        <w:t>Commentary</w:t>
      </w:r>
    </w:p>
    <w:p w14:paraId="183B613D" w14:textId="77777777" w:rsidR="00F219DB" w:rsidRPr="00700CB4" w:rsidRDefault="00F219DB" w:rsidP="00B661F5">
      <w:pPr>
        <w:rPr>
          <w:color w:val="000000" w:themeColor="text1"/>
        </w:rPr>
      </w:pPr>
    </w:p>
    <w:p w14:paraId="390E2FD6" w14:textId="77777777" w:rsidR="00CC7F50" w:rsidRPr="00700CB4" w:rsidRDefault="000255CC" w:rsidP="00B661F5">
      <w:pPr>
        <w:rPr>
          <w:color w:val="000000" w:themeColor="text1"/>
        </w:rPr>
      </w:pPr>
      <w:r w:rsidRPr="00700CB4">
        <w:rPr>
          <w:color w:val="000000" w:themeColor="text1"/>
        </w:rPr>
        <w:t>Here is our version of this draft justification, based on</w:t>
      </w:r>
      <w:r w:rsidR="00AF7528" w:rsidRPr="00700CB4">
        <w:rPr>
          <w:color w:val="000000" w:themeColor="text1"/>
        </w:rPr>
        <w:t xml:space="preserve"> the content of the paper and informed by</w:t>
      </w:r>
      <w:r w:rsidRPr="00700CB4">
        <w:rPr>
          <w:color w:val="000000" w:themeColor="text1"/>
        </w:rPr>
        <w:t xml:space="preserve"> our completed Critical Analysis</w:t>
      </w:r>
      <w:r w:rsidR="00AF7528" w:rsidRPr="00700CB4">
        <w:rPr>
          <w:color w:val="000000" w:themeColor="text1"/>
        </w:rPr>
        <w:t>.</w:t>
      </w:r>
      <w:r w:rsidR="00F219DB" w:rsidRPr="00700CB4">
        <w:rPr>
          <w:color w:val="000000" w:themeColor="text1"/>
        </w:rPr>
        <w:t xml:space="preserve"> Your t</w:t>
      </w:r>
      <w:r w:rsidR="0002540C" w:rsidRPr="00700CB4">
        <w:rPr>
          <w:color w:val="000000" w:themeColor="text1"/>
        </w:rPr>
        <w:t>ext may differ, depending on your</w:t>
      </w:r>
      <w:r w:rsidR="00F219DB" w:rsidRPr="00700CB4">
        <w:rPr>
          <w:color w:val="000000" w:themeColor="text1"/>
        </w:rPr>
        <w:t xml:space="preserve"> judgements about which </w:t>
      </w:r>
      <w:r w:rsidR="0002540C" w:rsidRPr="00700CB4">
        <w:rPr>
          <w:color w:val="000000" w:themeColor="text1"/>
        </w:rPr>
        <w:t>methods are most appropriate to apply, and what may be the main opportunities and risks of doing so.</w:t>
      </w:r>
    </w:p>
    <w:p w14:paraId="704DF3F0" w14:textId="77777777" w:rsidR="0002540C" w:rsidRPr="00700CB4" w:rsidRDefault="0002540C" w:rsidP="00B661F5">
      <w:pPr>
        <w:rPr>
          <w:color w:val="000000" w:themeColor="text1"/>
        </w:rPr>
      </w:pPr>
    </w:p>
    <w:p w14:paraId="79943E29" w14:textId="77777777" w:rsidR="001413B1" w:rsidRPr="00700CB4" w:rsidRDefault="001413B1" w:rsidP="00685A27">
      <w:pPr>
        <w:ind w:left="360"/>
        <w:rPr>
          <w:i/>
          <w:iCs/>
          <w:color w:val="000000" w:themeColor="text1"/>
        </w:rPr>
      </w:pPr>
      <w:r w:rsidRPr="00700CB4">
        <w:rPr>
          <w:i/>
          <w:iCs/>
          <w:color w:val="000000" w:themeColor="text1"/>
        </w:rPr>
        <w:t>Rational</w:t>
      </w:r>
      <w:r w:rsidR="00990FEA" w:rsidRPr="00700CB4">
        <w:rPr>
          <w:i/>
          <w:iCs/>
          <w:color w:val="000000" w:themeColor="text1"/>
        </w:rPr>
        <w:t>e for the Pilot Interview Protocol</w:t>
      </w:r>
      <w:r w:rsidRPr="00700CB4">
        <w:rPr>
          <w:i/>
          <w:iCs/>
          <w:color w:val="000000" w:themeColor="text1"/>
        </w:rPr>
        <w:t xml:space="preserve"> </w:t>
      </w:r>
      <w:r w:rsidR="00990FEA" w:rsidRPr="00700CB4">
        <w:rPr>
          <w:i/>
          <w:iCs/>
          <w:color w:val="000000" w:themeColor="text1"/>
        </w:rPr>
        <w:t>to Incorporate</w:t>
      </w:r>
      <w:r w:rsidRPr="00700CB4">
        <w:rPr>
          <w:i/>
          <w:iCs/>
          <w:color w:val="000000" w:themeColor="text1"/>
        </w:rPr>
        <w:t xml:space="preserve"> Visual Methods</w:t>
      </w:r>
    </w:p>
    <w:p w14:paraId="4721B463" w14:textId="77777777" w:rsidR="001413B1" w:rsidRPr="00700CB4" w:rsidRDefault="001413B1" w:rsidP="00685A27">
      <w:pPr>
        <w:ind w:left="360"/>
        <w:rPr>
          <w:color w:val="000000" w:themeColor="text1"/>
        </w:rPr>
      </w:pPr>
    </w:p>
    <w:p w14:paraId="73121FCA" w14:textId="572111E9" w:rsidR="003F607F" w:rsidRPr="00700CB4" w:rsidRDefault="00E206E4" w:rsidP="00685A27">
      <w:pPr>
        <w:ind w:left="360"/>
        <w:rPr>
          <w:color w:val="000000" w:themeColor="text1"/>
        </w:rPr>
      </w:pPr>
      <w:r w:rsidRPr="00700CB4">
        <w:rPr>
          <w:color w:val="000000" w:themeColor="text1"/>
        </w:rPr>
        <w:t xml:space="preserve">If </w:t>
      </w:r>
      <w:r w:rsidR="00990FEA" w:rsidRPr="00700CB4">
        <w:rPr>
          <w:color w:val="000000" w:themeColor="text1"/>
        </w:rPr>
        <w:t>my</w:t>
      </w:r>
      <w:r w:rsidR="001413B1" w:rsidRPr="00700CB4">
        <w:rPr>
          <w:color w:val="000000" w:themeColor="text1"/>
        </w:rPr>
        <w:t xml:space="preserve"> interviews </w:t>
      </w:r>
      <w:r w:rsidRPr="00700CB4">
        <w:rPr>
          <w:color w:val="000000" w:themeColor="text1"/>
        </w:rPr>
        <w:t xml:space="preserve">are </w:t>
      </w:r>
      <w:r w:rsidR="001413B1" w:rsidRPr="00700CB4">
        <w:rPr>
          <w:color w:val="000000" w:themeColor="text1"/>
        </w:rPr>
        <w:t>to provide maximum depth of understanding, it will be necessary to elicit informants’ own int</w:t>
      </w:r>
      <w:r w:rsidR="00990FEA" w:rsidRPr="00700CB4">
        <w:rPr>
          <w:color w:val="000000" w:themeColor="text1"/>
        </w:rPr>
        <w:t xml:space="preserve">erpretation of their experience. </w:t>
      </w:r>
      <w:r w:rsidRPr="00700CB4">
        <w:rPr>
          <w:color w:val="000000" w:themeColor="text1"/>
        </w:rPr>
        <w:t>What I hope they will report</w:t>
      </w:r>
      <w:r w:rsidR="001413B1" w:rsidRPr="00700CB4">
        <w:rPr>
          <w:color w:val="000000" w:themeColor="text1"/>
        </w:rPr>
        <w:t xml:space="preserve"> </w:t>
      </w:r>
      <w:r w:rsidR="007E67C7" w:rsidRPr="00700CB4">
        <w:rPr>
          <w:color w:val="000000" w:themeColor="text1"/>
        </w:rPr>
        <w:t xml:space="preserve">could </w:t>
      </w:r>
      <w:r w:rsidR="001413B1" w:rsidRPr="00700CB4">
        <w:rPr>
          <w:color w:val="000000" w:themeColor="text1"/>
        </w:rPr>
        <w:t xml:space="preserve">include emotional aspects of social networking and identity formation </w:t>
      </w:r>
      <w:r w:rsidRPr="00700CB4">
        <w:rPr>
          <w:color w:val="000000" w:themeColor="text1"/>
        </w:rPr>
        <w:t>that</w:t>
      </w:r>
      <w:r w:rsidR="001413B1" w:rsidRPr="00700CB4">
        <w:rPr>
          <w:color w:val="000000" w:themeColor="text1"/>
        </w:rPr>
        <w:t xml:space="preserve"> are sensitive or</w:t>
      </w:r>
      <w:r w:rsidR="00BF5D90" w:rsidRPr="00700CB4">
        <w:rPr>
          <w:color w:val="000000" w:themeColor="text1"/>
        </w:rPr>
        <w:t xml:space="preserve"> conceptually difficult for informants</w:t>
      </w:r>
      <w:r w:rsidR="001413B1" w:rsidRPr="00700CB4">
        <w:rPr>
          <w:color w:val="000000" w:themeColor="text1"/>
        </w:rPr>
        <w:t xml:space="preserve"> to art</w:t>
      </w:r>
      <w:r w:rsidR="00990FEA" w:rsidRPr="00700CB4">
        <w:rPr>
          <w:color w:val="000000" w:themeColor="text1"/>
        </w:rPr>
        <w:t>iculate. Visual methods for</w:t>
      </w:r>
      <w:r w:rsidR="001413B1" w:rsidRPr="00700CB4">
        <w:rPr>
          <w:color w:val="000000" w:themeColor="text1"/>
        </w:rPr>
        <w:t xml:space="preserve"> </w:t>
      </w:r>
      <w:r w:rsidR="00990FEA" w:rsidRPr="00700CB4">
        <w:rPr>
          <w:color w:val="000000" w:themeColor="text1"/>
        </w:rPr>
        <w:t>facilitating</w:t>
      </w:r>
      <w:r w:rsidR="00A9101D" w:rsidRPr="00700CB4">
        <w:rPr>
          <w:color w:val="000000" w:themeColor="text1"/>
        </w:rPr>
        <w:t xml:space="preserve"> such elicitation are </w:t>
      </w:r>
      <w:r w:rsidRPr="00700CB4">
        <w:rPr>
          <w:color w:val="000000" w:themeColor="text1"/>
        </w:rPr>
        <w:t>presente</w:t>
      </w:r>
      <w:r w:rsidR="00A9101D" w:rsidRPr="00700CB4">
        <w:rPr>
          <w:color w:val="000000" w:themeColor="text1"/>
        </w:rPr>
        <w:t xml:space="preserve">d by </w:t>
      </w:r>
      <w:r w:rsidR="006A07E1" w:rsidRPr="00700CB4">
        <w:rPr>
          <w:color w:val="000000" w:themeColor="text1"/>
        </w:rPr>
        <w:t xml:space="preserve">Bagnoli </w:t>
      </w:r>
      <w:r w:rsidR="00E31CBC" w:rsidRPr="00700CB4">
        <w:rPr>
          <w:color w:val="000000" w:themeColor="text1"/>
        </w:rPr>
        <w:t>(2009)</w:t>
      </w:r>
      <w:r w:rsidR="00A9101D" w:rsidRPr="00700CB4">
        <w:rPr>
          <w:color w:val="000000" w:themeColor="text1"/>
        </w:rPr>
        <w:t>. She offer</w:t>
      </w:r>
      <w:r w:rsidRPr="00700CB4">
        <w:rPr>
          <w:color w:val="000000" w:themeColor="text1"/>
        </w:rPr>
        <w:t>s</w:t>
      </w:r>
      <w:r w:rsidR="00E31CBC" w:rsidRPr="00700CB4">
        <w:rPr>
          <w:color w:val="000000" w:themeColor="text1"/>
        </w:rPr>
        <w:t xml:space="preserve"> </w:t>
      </w:r>
      <w:r w:rsidR="006A07E1" w:rsidRPr="00700CB4">
        <w:rPr>
          <w:color w:val="000000" w:themeColor="text1"/>
        </w:rPr>
        <w:t>illustrative example</w:t>
      </w:r>
      <w:r w:rsidR="00E31CBC" w:rsidRPr="00700CB4">
        <w:rPr>
          <w:color w:val="000000" w:themeColor="text1"/>
        </w:rPr>
        <w:t>s</w:t>
      </w:r>
      <w:r w:rsidR="00A9101D" w:rsidRPr="00700CB4">
        <w:rPr>
          <w:color w:val="000000" w:themeColor="text1"/>
        </w:rPr>
        <w:t xml:space="preserve"> of how</w:t>
      </w:r>
      <w:r w:rsidR="006A07E1" w:rsidRPr="00700CB4">
        <w:rPr>
          <w:color w:val="000000" w:themeColor="text1"/>
        </w:rPr>
        <w:t xml:space="preserve"> </w:t>
      </w:r>
      <w:r w:rsidR="00676618" w:rsidRPr="00700CB4">
        <w:rPr>
          <w:color w:val="000000" w:themeColor="text1"/>
        </w:rPr>
        <w:t xml:space="preserve">the use of three visual methods – </w:t>
      </w:r>
      <w:r w:rsidR="006A07E1" w:rsidRPr="00700CB4">
        <w:rPr>
          <w:color w:val="000000" w:themeColor="text1"/>
        </w:rPr>
        <w:t>self-portrait, relational map and timeline</w:t>
      </w:r>
      <w:r w:rsidR="00676618" w:rsidRPr="00700CB4">
        <w:rPr>
          <w:color w:val="000000" w:themeColor="text1"/>
        </w:rPr>
        <w:t>s –</w:t>
      </w:r>
      <w:r w:rsidR="00A9101D" w:rsidRPr="00700CB4">
        <w:rPr>
          <w:color w:val="000000" w:themeColor="text1"/>
        </w:rPr>
        <w:t xml:space="preserve"> </w:t>
      </w:r>
      <w:r w:rsidR="006A07E1" w:rsidRPr="00700CB4">
        <w:rPr>
          <w:color w:val="000000" w:themeColor="text1"/>
        </w:rPr>
        <w:t xml:space="preserve">enhanced her research interviews by encouraging informants to express their own meanings and associations </w:t>
      </w:r>
      <w:r w:rsidR="00676618" w:rsidRPr="00700CB4">
        <w:rPr>
          <w:color w:val="000000" w:themeColor="text1"/>
        </w:rPr>
        <w:t>within</w:t>
      </w:r>
      <w:r w:rsidR="006A07E1" w:rsidRPr="00700CB4">
        <w:rPr>
          <w:color w:val="000000" w:themeColor="text1"/>
        </w:rPr>
        <w:t xml:space="preserve"> </w:t>
      </w:r>
      <w:r w:rsidR="00676618" w:rsidRPr="00700CB4">
        <w:rPr>
          <w:color w:val="000000" w:themeColor="text1"/>
        </w:rPr>
        <w:t xml:space="preserve">their </w:t>
      </w:r>
      <w:r w:rsidR="006A07E1" w:rsidRPr="00700CB4">
        <w:rPr>
          <w:color w:val="000000" w:themeColor="text1"/>
        </w:rPr>
        <w:t>response</w:t>
      </w:r>
      <w:r w:rsidR="00676618" w:rsidRPr="00700CB4">
        <w:rPr>
          <w:color w:val="000000" w:themeColor="text1"/>
        </w:rPr>
        <w:t>s</w:t>
      </w:r>
      <w:r w:rsidR="006A07E1" w:rsidRPr="00700CB4">
        <w:rPr>
          <w:color w:val="000000" w:themeColor="text1"/>
        </w:rPr>
        <w:t xml:space="preserve"> to interview questions. </w:t>
      </w:r>
      <w:r w:rsidR="00A9101D" w:rsidRPr="00700CB4">
        <w:rPr>
          <w:color w:val="000000" w:themeColor="text1"/>
        </w:rPr>
        <w:t>Bagnoli evaluate</w:t>
      </w:r>
      <w:r w:rsidRPr="00700CB4">
        <w:rPr>
          <w:color w:val="000000" w:themeColor="text1"/>
        </w:rPr>
        <w:t>s</w:t>
      </w:r>
      <w:r w:rsidR="00A9101D" w:rsidRPr="00700CB4">
        <w:rPr>
          <w:color w:val="000000" w:themeColor="text1"/>
        </w:rPr>
        <w:t xml:space="preserve"> the</w:t>
      </w:r>
      <w:r w:rsidR="00384ED4" w:rsidRPr="00700CB4">
        <w:rPr>
          <w:color w:val="000000" w:themeColor="text1"/>
        </w:rPr>
        <w:t xml:space="preserve"> strengths and weaknesses </w:t>
      </w:r>
      <w:r w:rsidR="00A9101D" w:rsidRPr="00700CB4">
        <w:rPr>
          <w:color w:val="000000" w:themeColor="text1"/>
        </w:rPr>
        <w:t xml:space="preserve">of these </w:t>
      </w:r>
      <w:r w:rsidR="00676618" w:rsidRPr="00700CB4">
        <w:rPr>
          <w:color w:val="000000" w:themeColor="text1"/>
        </w:rPr>
        <w:t>visual methods</w:t>
      </w:r>
      <w:r w:rsidR="00A9101D" w:rsidRPr="00700CB4">
        <w:rPr>
          <w:color w:val="000000" w:themeColor="text1"/>
        </w:rPr>
        <w:t xml:space="preserve"> in her research contexts, suggesting</w:t>
      </w:r>
      <w:r w:rsidR="00384ED4" w:rsidRPr="00700CB4">
        <w:rPr>
          <w:color w:val="000000" w:themeColor="text1"/>
        </w:rPr>
        <w:t xml:space="preserve"> that they might be applicable to a wider range of situations. But she d</w:t>
      </w:r>
      <w:r w:rsidRPr="00700CB4">
        <w:rPr>
          <w:color w:val="000000" w:themeColor="text1"/>
        </w:rPr>
        <w:t>oes</w:t>
      </w:r>
      <w:r w:rsidR="00384ED4" w:rsidRPr="00700CB4">
        <w:rPr>
          <w:color w:val="000000" w:themeColor="text1"/>
        </w:rPr>
        <w:t xml:space="preserve"> not provide a</w:t>
      </w:r>
      <w:r w:rsidR="00990FEA" w:rsidRPr="00700CB4">
        <w:rPr>
          <w:color w:val="000000" w:themeColor="text1"/>
        </w:rPr>
        <w:t>ny evidence from other studies. Therefore</w:t>
      </w:r>
      <w:r w:rsidR="00671D81">
        <w:rPr>
          <w:color w:val="000000" w:themeColor="text1"/>
        </w:rPr>
        <w:t>,</w:t>
      </w:r>
      <w:r w:rsidR="00990FEA" w:rsidRPr="00700CB4">
        <w:rPr>
          <w:color w:val="000000" w:themeColor="text1"/>
        </w:rPr>
        <w:t xml:space="preserve"> </w:t>
      </w:r>
      <w:r w:rsidR="00A9101D" w:rsidRPr="00700CB4">
        <w:rPr>
          <w:color w:val="000000" w:themeColor="text1"/>
        </w:rPr>
        <w:t xml:space="preserve">it would be prudent to pilot the use of Bagnoli’s visual methods in my study to </w:t>
      </w:r>
      <w:r w:rsidR="004C7FA0" w:rsidRPr="00700CB4">
        <w:rPr>
          <w:color w:val="000000" w:themeColor="text1"/>
        </w:rPr>
        <w:t xml:space="preserve">check whether they can be made to </w:t>
      </w:r>
      <w:r w:rsidR="00990FEA" w:rsidRPr="00700CB4">
        <w:rPr>
          <w:color w:val="000000" w:themeColor="text1"/>
        </w:rPr>
        <w:t xml:space="preserve">work </w:t>
      </w:r>
      <w:r w:rsidR="00A9101D" w:rsidRPr="00700CB4">
        <w:rPr>
          <w:color w:val="000000" w:themeColor="text1"/>
        </w:rPr>
        <w:t>effectively in my research setting.</w:t>
      </w:r>
    </w:p>
    <w:p w14:paraId="195A82D1" w14:textId="77777777" w:rsidR="003F607F" w:rsidRPr="00700CB4" w:rsidRDefault="003F607F" w:rsidP="00685A27">
      <w:pPr>
        <w:ind w:left="360"/>
        <w:rPr>
          <w:color w:val="000000" w:themeColor="text1"/>
        </w:rPr>
      </w:pPr>
    </w:p>
    <w:p w14:paraId="40595E46" w14:textId="2AB8EDE3" w:rsidR="000A3138" w:rsidRPr="00700CB4" w:rsidRDefault="00006414" w:rsidP="00685A27">
      <w:pPr>
        <w:ind w:left="360"/>
        <w:rPr>
          <w:color w:val="000000" w:themeColor="text1"/>
        </w:rPr>
      </w:pPr>
      <w:r w:rsidRPr="00700CB4">
        <w:rPr>
          <w:color w:val="000000" w:themeColor="text1"/>
        </w:rPr>
        <w:t>Accordingly,</w:t>
      </w:r>
      <w:r w:rsidR="003F607F" w:rsidRPr="00700CB4">
        <w:rPr>
          <w:color w:val="000000" w:themeColor="text1"/>
        </w:rPr>
        <w:t xml:space="preserve"> I plan to conduct pilot interviews trialling the self-portrait and the relational map to </w:t>
      </w:r>
      <w:r w:rsidR="00E206E4" w:rsidRPr="00700CB4">
        <w:rPr>
          <w:color w:val="000000" w:themeColor="text1"/>
        </w:rPr>
        <w:t xml:space="preserve">assist </w:t>
      </w:r>
      <w:r w:rsidR="00522382" w:rsidRPr="00700CB4">
        <w:rPr>
          <w:color w:val="000000" w:themeColor="text1"/>
        </w:rPr>
        <w:t xml:space="preserve">my teenager informants </w:t>
      </w:r>
      <w:r w:rsidR="00E206E4" w:rsidRPr="00700CB4">
        <w:rPr>
          <w:color w:val="000000" w:themeColor="text1"/>
        </w:rPr>
        <w:t>in</w:t>
      </w:r>
      <w:r w:rsidR="00522382" w:rsidRPr="00700CB4">
        <w:rPr>
          <w:color w:val="000000" w:themeColor="text1"/>
        </w:rPr>
        <w:t xml:space="preserve"> expressing the meanings that social networking through the internet have for them</w:t>
      </w:r>
      <w:r w:rsidR="003F607F" w:rsidRPr="00700CB4">
        <w:rPr>
          <w:color w:val="000000" w:themeColor="text1"/>
        </w:rPr>
        <w:t>. T</w:t>
      </w:r>
      <w:r w:rsidR="00522382" w:rsidRPr="00700CB4">
        <w:rPr>
          <w:color w:val="000000" w:themeColor="text1"/>
        </w:rPr>
        <w:t>hese two visual methods</w:t>
      </w:r>
      <w:r w:rsidR="003F607F" w:rsidRPr="00700CB4">
        <w:rPr>
          <w:color w:val="000000" w:themeColor="text1"/>
        </w:rPr>
        <w:t xml:space="preserve"> off</w:t>
      </w:r>
      <w:r w:rsidR="00522382" w:rsidRPr="00700CB4">
        <w:rPr>
          <w:color w:val="000000" w:themeColor="text1"/>
        </w:rPr>
        <w:t xml:space="preserve">er </w:t>
      </w:r>
      <w:r w:rsidR="00E206E4" w:rsidRPr="00700CB4">
        <w:rPr>
          <w:color w:val="000000" w:themeColor="text1"/>
        </w:rPr>
        <w:t>a good chance of enhancing</w:t>
      </w:r>
      <w:r w:rsidR="00522382" w:rsidRPr="00700CB4">
        <w:rPr>
          <w:color w:val="000000" w:themeColor="text1"/>
        </w:rPr>
        <w:t xml:space="preserve"> the teenager interviews, </w:t>
      </w:r>
      <w:r w:rsidR="003F607F" w:rsidRPr="00700CB4">
        <w:rPr>
          <w:color w:val="000000" w:themeColor="text1"/>
        </w:rPr>
        <w:t xml:space="preserve">since </w:t>
      </w:r>
      <w:r w:rsidR="00522382" w:rsidRPr="00700CB4">
        <w:rPr>
          <w:color w:val="000000" w:themeColor="text1"/>
        </w:rPr>
        <w:t xml:space="preserve">Bagnoli shows that they worked for her </w:t>
      </w:r>
      <w:r w:rsidR="00384ED4" w:rsidRPr="00700CB4">
        <w:rPr>
          <w:color w:val="000000" w:themeColor="text1"/>
        </w:rPr>
        <w:t xml:space="preserve">in settings </w:t>
      </w:r>
      <w:r w:rsidR="00E206E4" w:rsidRPr="00700CB4">
        <w:rPr>
          <w:color w:val="000000" w:themeColor="text1"/>
        </w:rPr>
        <w:t>that</w:t>
      </w:r>
      <w:r w:rsidR="00384ED4" w:rsidRPr="00700CB4">
        <w:rPr>
          <w:color w:val="000000" w:themeColor="text1"/>
        </w:rPr>
        <w:t xml:space="preserve"> are </w:t>
      </w:r>
      <w:r w:rsidR="00E206E4" w:rsidRPr="00700CB4">
        <w:rPr>
          <w:color w:val="000000" w:themeColor="text1"/>
        </w:rPr>
        <w:t xml:space="preserve">rather </w:t>
      </w:r>
      <w:r w:rsidR="00384ED4" w:rsidRPr="00700CB4">
        <w:rPr>
          <w:color w:val="000000" w:themeColor="text1"/>
        </w:rPr>
        <w:t xml:space="preserve">similar to </w:t>
      </w:r>
      <w:r w:rsidR="00522382" w:rsidRPr="00700CB4">
        <w:rPr>
          <w:color w:val="000000" w:themeColor="text1"/>
        </w:rPr>
        <w:t>mine</w:t>
      </w:r>
      <w:r w:rsidR="00384ED4" w:rsidRPr="00700CB4">
        <w:rPr>
          <w:color w:val="000000" w:themeColor="text1"/>
        </w:rPr>
        <w:t>.</w:t>
      </w:r>
      <w:r w:rsidR="00EC46F9" w:rsidRPr="00700CB4">
        <w:rPr>
          <w:color w:val="000000" w:themeColor="text1"/>
        </w:rPr>
        <w:t xml:space="preserve"> Bagnoli </w:t>
      </w:r>
      <w:r w:rsidR="000A3138" w:rsidRPr="00700CB4">
        <w:rPr>
          <w:color w:val="000000" w:themeColor="text1"/>
        </w:rPr>
        <w:t>used the self-portrait to explore young people’s self-identities. My study will al</w:t>
      </w:r>
      <w:r w:rsidR="00AA5D32" w:rsidRPr="00700CB4">
        <w:rPr>
          <w:color w:val="000000" w:themeColor="text1"/>
        </w:rPr>
        <w:t xml:space="preserve">so be examining self-identities – </w:t>
      </w:r>
      <w:r w:rsidR="00E206E4" w:rsidRPr="00700CB4">
        <w:rPr>
          <w:color w:val="000000" w:themeColor="text1"/>
        </w:rPr>
        <w:t xml:space="preserve">specifically, </w:t>
      </w:r>
      <w:r w:rsidR="000A3138" w:rsidRPr="00700CB4">
        <w:rPr>
          <w:color w:val="000000" w:themeColor="text1"/>
        </w:rPr>
        <w:t xml:space="preserve">the role of social networking through the internet </w:t>
      </w:r>
      <w:r w:rsidR="00E206E4" w:rsidRPr="00700CB4">
        <w:rPr>
          <w:color w:val="000000" w:themeColor="text1"/>
        </w:rPr>
        <w:t>i</w:t>
      </w:r>
      <w:r w:rsidR="000A3138" w:rsidRPr="00700CB4">
        <w:rPr>
          <w:color w:val="000000" w:themeColor="text1"/>
        </w:rPr>
        <w:t>n the development of self-identities.</w:t>
      </w:r>
    </w:p>
    <w:p w14:paraId="3F826ECF" w14:textId="77777777" w:rsidR="000A3138" w:rsidRPr="00700CB4" w:rsidRDefault="000A3138" w:rsidP="00685A27">
      <w:pPr>
        <w:ind w:left="360"/>
        <w:rPr>
          <w:color w:val="000000" w:themeColor="text1"/>
        </w:rPr>
      </w:pPr>
    </w:p>
    <w:p w14:paraId="09E1CAB4" w14:textId="77777777" w:rsidR="003E00A8" w:rsidRPr="00700CB4" w:rsidRDefault="000A3138" w:rsidP="00685A27">
      <w:pPr>
        <w:ind w:left="360"/>
        <w:rPr>
          <w:color w:val="000000" w:themeColor="text1"/>
        </w:rPr>
      </w:pPr>
      <w:r w:rsidRPr="00700CB4">
        <w:rPr>
          <w:color w:val="000000" w:themeColor="text1"/>
        </w:rPr>
        <w:t xml:space="preserve">In Bagnoli’s study, </w:t>
      </w:r>
      <w:r w:rsidR="00EC46F9" w:rsidRPr="00700CB4">
        <w:rPr>
          <w:color w:val="000000" w:themeColor="text1"/>
        </w:rPr>
        <w:t xml:space="preserve">13-year-olds were willing to engage in a self-portrait task where they showed on paper who they were at that moment in </w:t>
      </w:r>
      <w:r w:rsidR="00E206E4" w:rsidRPr="00700CB4">
        <w:rPr>
          <w:color w:val="000000" w:themeColor="text1"/>
        </w:rPr>
        <w:t xml:space="preserve">their </w:t>
      </w:r>
      <w:r w:rsidR="00EC46F9" w:rsidRPr="00700CB4">
        <w:rPr>
          <w:color w:val="000000" w:themeColor="text1"/>
        </w:rPr>
        <w:t>life</w:t>
      </w:r>
      <w:r w:rsidR="00E206E4" w:rsidRPr="00700CB4">
        <w:rPr>
          <w:color w:val="000000" w:themeColor="text1"/>
        </w:rPr>
        <w:t>,</w:t>
      </w:r>
      <w:r w:rsidR="00EC46F9" w:rsidRPr="00700CB4">
        <w:rPr>
          <w:color w:val="000000" w:themeColor="text1"/>
        </w:rPr>
        <w:t xml:space="preserve"> and the people and things they considered important. </w:t>
      </w:r>
      <w:r w:rsidR="00E206E4" w:rsidRPr="00700CB4">
        <w:rPr>
          <w:color w:val="000000" w:themeColor="text1"/>
        </w:rPr>
        <w:t>She does mention, however, that</w:t>
      </w:r>
      <w:r w:rsidR="009D16B5" w:rsidRPr="00700CB4">
        <w:rPr>
          <w:color w:val="000000" w:themeColor="text1"/>
        </w:rPr>
        <w:t xml:space="preserve"> </w:t>
      </w:r>
      <w:r w:rsidR="00AA5D32" w:rsidRPr="00700CB4">
        <w:rPr>
          <w:color w:val="000000" w:themeColor="text1"/>
        </w:rPr>
        <w:t xml:space="preserve">in </w:t>
      </w:r>
      <w:r w:rsidR="009D16B5" w:rsidRPr="00700CB4">
        <w:rPr>
          <w:color w:val="000000" w:themeColor="text1"/>
        </w:rPr>
        <w:t>a different study</w:t>
      </w:r>
      <w:r w:rsidR="00EC46F9" w:rsidRPr="00700CB4">
        <w:rPr>
          <w:color w:val="000000" w:themeColor="text1"/>
        </w:rPr>
        <w:t xml:space="preserve"> she encountered some resistance from one </w:t>
      </w:r>
      <w:r w:rsidR="00AA5D32" w:rsidRPr="00700CB4">
        <w:rPr>
          <w:color w:val="000000" w:themeColor="text1"/>
        </w:rPr>
        <w:t xml:space="preserve">informant – </w:t>
      </w:r>
      <w:r w:rsidR="00E206E4" w:rsidRPr="00700CB4">
        <w:rPr>
          <w:color w:val="000000" w:themeColor="text1"/>
        </w:rPr>
        <w:t xml:space="preserve">an </w:t>
      </w:r>
      <w:r w:rsidR="00EC46F9" w:rsidRPr="00700CB4">
        <w:rPr>
          <w:color w:val="000000" w:themeColor="text1"/>
        </w:rPr>
        <w:t xml:space="preserve">adult. </w:t>
      </w:r>
      <w:r w:rsidR="00AA5D32" w:rsidRPr="00700CB4">
        <w:rPr>
          <w:color w:val="000000" w:themeColor="text1"/>
        </w:rPr>
        <w:t>This finding suggests</w:t>
      </w:r>
      <w:r w:rsidR="00E206E4" w:rsidRPr="00700CB4">
        <w:rPr>
          <w:color w:val="000000" w:themeColor="text1"/>
        </w:rPr>
        <w:t xml:space="preserve"> that there is a</w:t>
      </w:r>
      <w:r w:rsidR="003F607F" w:rsidRPr="00700CB4">
        <w:rPr>
          <w:color w:val="000000" w:themeColor="text1"/>
        </w:rPr>
        <w:t xml:space="preserve"> risk </w:t>
      </w:r>
      <w:r w:rsidR="00AA5D32" w:rsidRPr="00700CB4">
        <w:rPr>
          <w:color w:val="000000" w:themeColor="text1"/>
        </w:rPr>
        <w:t xml:space="preserve">of </w:t>
      </w:r>
      <w:r w:rsidR="00E206E4" w:rsidRPr="00700CB4">
        <w:rPr>
          <w:color w:val="000000" w:themeColor="text1"/>
        </w:rPr>
        <w:t xml:space="preserve">one or more </w:t>
      </w:r>
      <w:r w:rsidR="003F607F" w:rsidRPr="00700CB4">
        <w:rPr>
          <w:color w:val="000000" w:themeColor="text1"/>
        </w:rPr>
        <w:t>informants re</w:t>
      </w:r>
      <w:r w:rsidR="00AA5D32" w:rsidRPr="00700CB4">
        <w:rPr>
          <w:color w:val="000000" w:themeColor="text1"/>
        </w:rPr>
        <w:t>fusing</w:t>
      </w:r>
      <w:r w:rsidR="003F607F" w:rsidRPr="00700CB4">
        <w:rPr>
          <w:color w:val="000000" w:themeColor="text1"/>
        </w:rPr>
        <w:t xml:space="preserve"> to create such a drawing</w:t>
      </w:r>
      <w:r w:rsidR="00E206E4" w:rsidRPr="00700CB4">
        <w:rPr>
          <w:color w:val="000000" w:themeColor="text1"/>
        </w:rPr>
        <w:t>. It is no</w:t>
      </w:r>
      <w:r w:rsidR="00AA5D32" w:rsidRPr="00700CB4">
        <w:rPr>
          <w:color w:val="000000" w:themeColor="text1"/>
        </w:rPr>
        <w:t>t possible to judge whether the</w:t>
      </w:r>
      <w:r w:rsidR="00E206E4" w:rsidRPr="00700CB4">
        <w:rPr>
          <w:color w:val="000000" w:themeColor="text1"/>
        </w:rPr>
        <w:t xml:space="preserve"> resistance </w:t>
      </w:r>
      <w:r w:rsidR="00AA5D32" w:rsidRPr="00700CB4">
        <w:rPr>
          <w:color w:val="000000" w:themeColor="text1"/>
        </w:rPr>
        <w:t xml:space="preserve">noted in Bagnoli’s study </w:t>
      </w:r>
      <w:r w:rsidR="00E206E4" w:rsidRPr="00700CB4">
        <w:rPr>
          <w:color w:val="000000" w:themeColor="text1"/>
        </w:rPr>
        <w:t>is a factor of age or something else</w:t>
      </w:r>
      <w:r w:rsidR="003F607F" w:rsidRPr="00700CB4">
        <w:rPr>
          <w:color w:val="000000" w:themeColor="text1"/>
        </w:rPr>
        <w:t>.</w:t>
      </w:r>
      <w:r w:rsidR="00AA5D32" w:rsidRPr="00700CB4">
        <w:rPr>
          <w:color w:val="000000" w:themeColor="text1"/>
        </w:rPr>
        <w:t xml:space="preserve"> However, I will </w:t>
      </w:r>
      <w:r w:rsidR="00AA5D32" w:rsidRPr="00700CB4">
        <w:rPr>
          <w:color w:val="000000" w:themeColor="text1"/>
        </w:rPr>
        <w:lastRenderedPageBreak/>
        <w:t>minimiz</w:t>
      </w:r>
      <w:r w:rsidR="001A5BCE" w:rsidRPr="00700CB4">
        <w:rPr>
          <w:color w:val="000000" w:themeColor="text1"/>
        </w:rPr>
        <w:t xml:space="preserve">e the impact of this </w:t>
      </w:r>
      <w:r w:rsidR="003E00A8" w:rsidRPr="00700CB4">
        <w:rPr>
          <w:color w:val="000000" w:themeColor="text1"/>
        </w:rPr>
        <w:t>risk by i</w:t>
      </w:r>
      <w:r w:rsidRPr="00700CB4">
        <w:rPr>
          <w:color w:val="000000" w:themeColor="text1"/>
        </w:rPr>
        <w:t>n</w:t>
      </w:r>
      <w:r w:rsidR="001A5BCE" w:rsidRPr="00700CB4">
        <w:rPr>
          <w:color w:val="000000" w:themeColor="text1"/>
        </w:rPr>
        <w:t>dicating at the outset that the self-portrait</w:t>
      </w:r>
      <w:r w:rsidR="003E00A8" w:rsidRPr="00700CB4">
        <w:rPr>
          <w:color w:val="000000" w:themeColor="text1"/>
        </w:rPr>
        <w:t xml:space="preserve"> task is optional. If any informant refuses, I will rely on asking the interview questions alone.</w:t>
      </w:r>
    </w:p>
    <w:p w14:paraId="362A0427" w14:textId="77777777" w:rsidR="003E00A8" w:rsidRPr="00700CB4" w:rsidRDefault="003E00A8" w:rsidP="00685A27">
      <w:pPr>
        <w:ind w:left="360"/>
        <w:rPr>
          <w:color w:val="000000" w:themeColor="text1"/>
        </w:rPr>
      </w:pPr>
    </w:p>
    <w:p w14:paraId="11F628F2" w14:textId="6357C94A" w:rsidR="000809B0" w:rsidRPr="00700CB4" w:rsidRDefault="003E00A8" w:rsidP="00685A27">
      <w:pPr>
        <w:ind w:left="360"/>
        <w:rPr>
          <w:color w:val="000000" w:themeColor="text1"/>
        </w:rPr>
      </w:pPr>
      <w:r w:rsidRPr="00700CB4">
        <w:rPr>
          <w:color w:val="000000" w:themeColor="text1"/>
        </w:rPr>
        <w:t>Bagnoli</w:t>
      </w:r>
      <w:r w:rsidR="007E67C7" w:rsidRPr="00700CB4">
        <w:rPr>
          <w:color w:val="000000" w:themeColor="text1"/>
        </w:rPr>
        <w:t xml:space="preserve">’s second method </w:t>
      </w:r>
      <w:r w:rsidR="00955221" w:rsidRPr="00700CB4">
        <w:rPr>
          <w:color w:val="000000" w:themeColor="text1"/>
        </w:rPr>
        <w:t xml:space="preserve">– </w:t>
      </w:r>
      <w:r w:rsidRPr="00700CB4">
        <w:rPr>
          <w:color w:val="000000" w:themeColor="text1"/>
        </w:rPr>
        <w:t>drawing a relational map</w:t>
      </w:r>
      <w:r w:rsidR="000622C1" w:rsidRPr="00700CB4">
        <w:rPr>
          <w:color w:val="000000" w:themeColor="text1"/>
        </w:rPr>
        <w:t xml:space="preserve"> –</w:t>
      </w:r>
      <w:r w:rsidR="00955221" w:rsidRPr="00700CB4">
        <w:rPr>
          <w:color w:val="000000" w:themeColor="text1"/>
        </w:rPr>
        <w:t xml:space="preserve"> </w:t>
      </w:r>
      <w:r w:rsidR="007E67C7" w:rsidRPr="00700CB4">
        <w:rPr>
          <w:color w:val="000000" w:themeColor="text1"/>
        </w:rPr>
        <w:t>was</w:t>
      </w:r>
      <w:r w:rsidR="000A3138" w:rsidRPr="00700CB4">
        <w:rPr>
          <w:color w:val="000000" w:themeColor="text1"/>
        </w:rPr>
        <w:t xml:space="preserve"> also apparently</w:t>
      </w:r>
      <w:r w:rsidR="000622C1" w:rsidRPr="00700CB4">
        <w:rPr>
          <w:color w:val="000000" w:themeColor="text1"/>
        </w:rPr>
        <w:t xml:space="preserve"> used with teenagers</w:t>
      </w:r>
      <w:r w:rsidRPr="00700CB4">
        <w:rPr>
          <w:color w:val="000000" w:themeColor="text1"/>
        </w:rPr>
        <w:t xml:space="preserve">. </w:t>
      </w:r>
      <w:r w:rsidR="00FE00D0" w:rsidRPr="00700CB4">
        <w:rPr>
          <w:color w:val="000000" w:themeColor="text1"/>
        </w:rPr>
        <w:t>Here, i</w:t>
      </w:r>
      <w:r w:rsidR="00762709" w:rsidRPr="00700CB4">
        <w:rPr>
          <w:color w:val="000000" w:themeColor="text1"/>
        </w:rPr>
        <w:t>nterviewees draw themselves in the middle of the paper</w:t>
      </w:r>
      <w:r w:rsidR="006F7231" w:rsidRPr="00700CB4">
        <w:rPr>
          <w:color w:val="000000" w:themeColor="text1"/>
        </w:rPr>
        <w:t>. They t</w:t>
      </w:r>
      <w:r w:rsidR="00762709" w:rsidRPr="00700CB4">
        <w:rPr>
          <w:color w:val="000000" w:themeColor="text1"/>
        </w:rPr>
        <w:t xml:space="preserve">hen show the relative importance of different people in their lives by placing them closer or more distant </w:t>
      </w:r>
      <w:r w:rsidR="00E206E4" w:rsidRPr="00700CB4">
        <w:rPr>
          <w:color w:val="000000" w:themeColor="text1"/>
        </w:rPr>
        <w:t>from</w:t>
      </w:r>
      <w:r w:rsidR="00762709" w:rsidRPr="00700CB4">
        <w:rPr>
          <w:color w:val="000000" w:themeColor="text1"/>
        </w:rPr>
        <w:t xml:space="preserve"> themselves.</w:t>
      </w:r>
      <w:r w:rsidR="00FE00D0" w:rsidRPr="00700CB4">
        <w:rPr>
          <w:color w:val="000000" w:themeColor="text1"/>
        </w:rPr>
        <w:t xml:space="preserve"> </w:t>
      </w:r>
      <w:r w:rsidR="000A3138" w:rsidRPr="00700CB4">
        <w:rPr>
          <w:color w:val="000000" w:themeColor="text1"/>
        </w:rPr>
        <w:t>My study will examine the relative importance for interviewees of the different members of the social network with whom they interact via the internet.</w:t>
      </w:r>
      <w:r w:rsidR="007E67C7" w:rsidRPr="00700CB4">
        <w:rPr>
          <w:color w:val="000000" w:themeColor="text1"/>
        </w:rPr>
        <w:t xml:space="preserve"> Although she does not report any problems with the second method, she does observe (p.566) that instructing participants to place themselves at the centre of the drawing could push them into depicting themselves in a way that is not natural to them if they would not naturally see themselves in the centre. Therefore, I could consider modifying that instruction by </w:t>
      </w:r>
      <w:r w:rsidR="006A6C7C" w:rsidRPr="00700CB4">
        <w:rPr>
          <w:color w:val="000000" w:themeColor="text1"/>
        </w:rPr>
        <w:t xml:space="preserve">simply </w:t>
      </w:r>
      <w:r w:rsidR="007E67C7" w:rsidRPr="00700CB4">
        <w:rPr>
          <w:color w:val="000000" w:themeColor="text1"/>
        </w:rPr>
        <w:t>asking them to place themselves on the paper, with enough space around to present all the relation</w:t>
      </w:r>
      <w:r w:rsidR="006A6C7C" w:rsidRPr="00700CB4">
        <w:rPr>
          <w:color w:val="000000" w:themeColor="text1"/>
        </w:rPr>
        <w:t xml:space="preserve">ships. </w:t>
      </w:r>
      <w:r w:rsidR="00FE00D0" w:rsidRPr="00700CB4">
        <w:rPr>
          <w:color w:val="000000" w:themeColor="text1"/>
        </w:rPr>
        <w:t xml:space="preserve">Bagnoli </w:t>
      </w:r>
      <w:r w:rsidR="009D16B5" w:rsidRPr="00700CB4">
        <w:rPr>
          <w:color w:val="000000" w:themeColor="text1"/>
        </w:rPr>
        <w:t xml:space="preserve">refrained from specifying </w:t>
      </w:r>
      <w:r w:rsidR="00FE00D0" w:rsidRPr="00700CB4">
        <w:rPr>
          <w:color w:val="000000" w:themeColor="text1"/>
        </w:rPr>
        <w:t>any format for the relational map to maximize the opportunity for informants to express their own visu</w:t>
      </w:r>
      <w:r w:rsidRPr="00700CB4">
        <w:rPr>
          <w:color w:val="000000" w:themeColor="text1"/>
        </w:rPr>
        <w:t xml:space="preserve">alizations of their experience. </w:t>
      </w:r>
      <w:r w:rsidR="009D16B5" w:rsidRPr="00700CB4">
        <w:rPr>
          <w:color w:val="000000" w:themeColor="text1"/>
        </w:rPr>
        <w:t xml:space="preserve">It seems likely that enabling informants to decide </w:t>
      </w:r>
      <w:r w:rsidR="005B6FF3" w:rsidRPr="00700CB4">
        <w:rPr>
          <w:color w:val="000000" w:themeColor="text1"/>
        </w:rPr>
        <w:t>how to frame their response will also reduc</w:t>
      </w:r>
      <w:r w:rsidR="00955221" w:rsidRPr="00700CB4">
        <w:rPr>
          <w:color w:val="000000" w:themeColor="text1"/>
        </w:rPr>
        <w:t>e the risk of refusal, since they</w:t>
      </w:r>
      <w:r w:rsidR="00E206E4" w:rsidRPr="00700CB4">
        <w:rPr>
          <w:color w:val="000000" w:themeColor="text1"/>
        </w:rPr>
        <w:t xml:space="preserve"> will </w:t>
      </w:r>
      <w:r w:rsidR="00955221" w:rsidRPr="00700CB4">
        <w:rPr>
          <w:color w:val="000000" w:themeColor="text1"/>
        </w:rPr>
        <w:t xml:space="preserve">be </w:t>
      </w:r>
      <w:r w:rsidR="00E206E4" w:rsidRPr="00700CB4">
        <w:rPr>
          <w:color w:val="000000" w:themeColor="text1"/>
        </w:rPr>
        <w:t>encourage</w:t>
      </w:r>
      <w:r w:rsidR="00955221" w:rsidRPr="00700CB4">
        <w:rPr>
          <w:color w:val="000000" w:themeColor="text1"/>
        </w:rPr>
        <w:t>d</w:t>
      </w:r>
      <w:r w:rsidR="0076405A">
        <w:rPr>
          <w:color w:val="000000" w:themeColor="text1"/>
        </w:rPr>
        <w:t xml:space="preserve"> to</w:t>
      </w:r>
      <w:r w:rsidR="00E206E4" w:rsidRPr="00700CB4">
        <w:rPr>
          <w:color w:val="000000" w:themeColor="text1"/>
        </w:rPr>
        <w:t xml:space="preserve"> </w:t>
      </w:r>
      <w:r w:rsidR="00955221" w:rsidRPr="00700CB4">
        <w:rPr>
          <w:color w:val="000000" w:themeColor="text1"/>
        </w:rPr>
        <w:t>tackle the relational map task</w:t>
      </w:r>
      <w:r w:rsidR="004D4F9E" w:rsidRPr="00700CB4">
        <w:rPr>
          <w:color w:val="000000" w:themeColor="text1"/>
        </w:rPr>
        <w:t xml:space="preserve"> in their own way. However, I</w:t>
      </w:r>
      <w:r w:rsidR="000A3138" w:rsidRPr="00700CB4">
        <w:rPr>
          <w:color w:val="000000" w:themeColor="text1"/>
        </w:rPr>
        <w:t xml:space="preserve"> will explain that this task is also optional and revert to the interview questions alone if any informant is unwilling to </w:t>
      </w:r>
      <w:r w:rsidR="00E206E4" w:rsidRPr="00700CB4">
        <w:rPr>
          <w:color w:val="000000" w:themeColor="text1"/>
        </w:rPr>
        <w:t xml:space="preserve">do </w:t>
      </w:r>
      <w:r w:rsidR="000A3138" w:rsidRPr="00700CB4">
        <w:rPr>
          <w:color w:val="000000" w:themeColor="text1"/>
        </w:rPr>
        <w:t>it.</w:t>
      </w:r>
    </w:p>
    <w:p w14:paraId="2B8D762D" w14:textId="77777777" w:rsidR="000809B0" w:rsidRPr="00700CB4" w:rsidRDefault="000809B0" w:rsidP="00685A27">
      <w:pPr>
        <w:ind w:left="360"/>
        <w:rPr>
          <w:color w:val="000000" w:themeColor="text1"/>
        </w:rPr>
      </w:pPr>
    </w:p>
    <w:p w14:paraId="6CFB60E8" w14:textId="459BF410" w:rsidR="00D8239A" w:rsidRPr="00700CB4" w:rsidRDefault="005044BD" w:rsidP="00685A27">
      <w:pPr>
        <w:ind w:left="360"/>
        <w:rPr>
          <w:color w:val="000000" w:themeColor="text1"/>
        </w:rPr>
      </w:pPr>
      <w:r w:rsidRPr="00700CB4">
        <w:rPr>
          <w:color w:val="000000" w:themeColor="text1"/>
        </w:rPr>
        <w:t xml:space="preserve">Piloting these visual </w:t>
      </w:r>
      <w:r w:rsidR="00870CDF" w:rsidRPr="00700CB4">
        <w:rPr>
          <w:color w:val="000000" w:themeColor="text1"/>
        </w:rPr>
        <w:t>method</w:t>
      </w:r>
      <w:r w:rsidR="0073516A" w:rsidRPr="00700CB4">
        <w:rPr>
          <w:color w:val="000000" w:themeColor="text1"/>
        </w:rPr>
        <w:t xml:space="preserve">s will </w:t>
      </w:r>
      <w:r w:rsidR="006A6C7C" w:rsidRPr="00700CB4">
        <w:rPr>
          <w:color w:val="000000" w:themeColor="text1"/>
        </w:rPr>
        <w:t>generate</w:t>
      </w:r>
      <w:r w:rsidR="0073516A" w:rsidRPr="00700CB4">
        <w:rPr>
          <w:color w:val="000000" w:themeColor="text1"/>
        </w:rPr>
        <w:t xml:space="preserve"> evidence </w:t>
      </w:r>
      <w:r w:rsidR="006A6C7C" w:rsidRPr="00700CB4">
        <w:rPr>
          <w:color w:val="000000" w:themeColor="text1"/>
        </w:rPr>
        <w:t xml:space="preserve">about the extent </w:t>
      </w:r>
      <w:r w:rsidR="0073516A" w:rsidRPr="00700CB4">
        <w:rPr>
          <w:color w:val="000000" w:themeColor="text1"/>
        </w:rPr>
        <w:t xml:space="preserve">of their effectiveness as </w:t>
      </w:r>
      <w:r w:rsidR="0076405A">
        <w:rPr>
          <w:color w:val="000000" w:themeColor="text1"/>
        </w:rPr>
        <w:t xml:space="preserve">a </w:t>
      </w:r>
      <w:r w:rsidR="0073516A" w:rsidRPr="00700CB4">
        <w:rPr>
          <w:color w:val="000000" w:themeColor="text1"/>
        </w:rPr>
        <w:t>means of elicitation</w:t>
      </w:r>
      <w:r w:rsidR="00E206E4" w:rsidRPr="00700CB4">
        <w:rPr>
          <w:color w:val="000000" w:themeColor="text1"/>
        </w:rPr>
        <w:t xml:space="preserve"> for my study. </w:t>
      </w:r>
      <w:r w:rsidR="00955221" w:rsidRPr="00700CB4">
        <w:rPr>
          <w:color w:val="000000" w:themeColor="text1"/>
        </w:rPr>
        <w:t>The results of the pilot will provide</w:t>
      </w:r>
      <w:r w:rsidR="00E206E4" w:rsidRPr="00700CB4">
        <w:rPr>
          <w:color w:val="000000" w:themeColor="text1"/>
        </w:rPr>
        <w:t xml:space="preserve"> </w:t>
      </w:r>
      <w:r w:rsidR="0073516A" w:rsidRPr="00700CB4">
        <w:rPr>
          <w:color w:val="000000" w:themeColor="text1"/>
        </w:rPr>
        <w:t xml:space="preserve">a basis for deciding whether to </w:t>
      </w:r>
      <w:r w:rsidR="003D691E" w:rsidRPr="00700CB4">
        <w:rPr>
          <w:color w:val="000000" w:themeColor="text1"/>
        </w:rPr>
        <w:t>employ them as part of the interview protocol</w:t>
      </w:r>
      <w:r w:rsidR="00E206E4" w:rsidRPr="00700CB4">
        <w:rPr>
          <w:color w:val="000000" w:themeColor="text1"/>
        </w:rPr>
        <w:t xml:space="preserve"> in the main data </w:t>
      </w:r>
      <w:r w:rsidR="00870CDF" w:rsidRPr="00700CB4">
        <w:rPr>
          <w:color w:val="000000" w:themeColor="text1"/>
        </w:rPr>
        <w:t>generation effort</w:t>
      </w:r>
      <w:r w:rsidR="003D691E" w:rsidRPr="00700CB4">
        <w:rPr>
          <w:color w:val="000000" w:themeColor="text1"/>
        </w:rPr>
        <w:t>.</w:t>
      </w:r>
    </w:p>
    <w:p w14:paraId="226887AD" w14:textId="77777777" w:rsidR="00870CDF" w:rsidRPr="00700CB4" w:rsidRDefault="00870CDF" w:rsidP="00685A27">
      <w:pPr>
        <w:ind w:left="360"/>
        <w:rPr>
          <w:color w:val="000000" w:themeColor="text1"/>
        </w:rPr>
      </w:pPr>
    </w:p>
    <w:sectPr w:rsidR="00870CDF" w:rsidRPr="00700CB4" w:rsidSect="00A06CF8">
      <w:footerReference w:type="even" r:id="rId8"/>
      <w:footerReference w:type="default" r:id="rId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BE8C" w14:textId="77777777" w:rsidR="007923FA" w:rsidRDefault="007923FA">
      <w:r>
        <w:separator/>
      </w:r>
    </w:p>
  </w:endnote>
  <w:endnote w:type="continuationSeparator" w:id="0">
    <w:p w14:paraId="55CF2CAF" w14:textId="77777777" w:rsidR="007923FA" w:rsidRDefault="0079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D1DF" w14:textId="77777777" w:rsidR="00E206E4" w:rsidRDefault="00E206E4" w:rsidP="00C82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4F1A66" w14:textId="77777777" w:rsidR="00E206E4" w:rsidRDefault="00E2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2B42" w14:textId="77777777" w:rsidR="00E206E4" w:rsidRDefault="00E206E4" w:rsidP="00C82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5A27">
      <w:rPr>
        <w:rStyle w:val="PageNumber"/>
        <w:noProof/>
      </w:rPr>
      <w:t>4</w:t>
    </w:r>
    <w:r>
      <w:rPr>
        <w:rStyle w:val="PageNumber"/>
      </w:rPr>
      <w:fldChar w:fldCharType="end"/>
    </w:r>
  </w:p>
  <w:p w14:paraId="560B7564" w14:textId="77777777" w:rsidR="00E206E4" w:rsidRDefault="00E20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AA69" w14:textId="77777777" w:rsidR="007923FA" w:rsidRDefault="007923FA">
      <w:r>
        <w:separator/>
      </w:r>
    </w:p>
  </w:footnote>
  <w:footnote w:type="continuationSeparator" w:id="0">
    <w:p w14:paraId="5BD3C05E" w14:textId="77777777" w:rsidR="007923FA" w:rsidRDefault="0079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8E95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2136BA"/>
    <w:multiLevelType w:val="hybridMultilevel"/>
    <w:tmpl w:val="5FE0A560"/>
    <w:lvl w:ilvl="0" w:tplc="C15EB50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3A3784"/>
    <w:multiLevelType w:val="hybridMultilevel"/>
    <w:tmpl w:val="A7260C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1466243">
    <w:abstractNumId w:val="2"/>
  </w:num>
  <w:num w:numId="2" w16cid:durableId="1348869222">
    <w:abstractNumId w:val="0"/>
  </w:num>
  <w:num w:numId="3" w16cid:durableId="2027904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D08"/>
    <w:rsid w:val="0000522C"/>
    <w:rsid w:val="00006414"/>
    <w:rsid w:val="00006E29"/>
    <w:rsid w:val="00016AE1"/>
    <w:rsid w:val="0002540C"/>
    <w:rsid w:val="000255CC"/>
    <w:rsid w:val="00036D24"/>
    <w:rsid w:val="00036F21"/>
    <w:rsid w:val="0005541A"/>
    <w:rsid w:val="000622C1"/>
    <w:rsid w:val="00076AC3"/>
    <w:rsid w:val="000809B0"/>
    <w:rsid w:val="000828FC"/>
    <w:rsid w:val="00086B6B"/>
    <w:rsid w:val="000939EB"/>
    <w:rsid w:val="000A3138"/>
    <w:rsid w:val="000C6A34"/>
    <w:rsid w:val="000D08E5"/>
    <w:rsid w:val="000E303F"/>
    <w:rsid w:val="0011603D"/>
    <w:rsid w:val="00124AA6"/>
    <w:rsid w:val="00124C28"/>
    <w:rsid w:val="001358B3"/>
    <w:rsid w:val="001413B1"/>
    <w:rsid w:val="00152886"/>
    <w:rsid w:val="001614FB"/>
    <w:rsid w:val="00166123"/>
    <w:rsid w:val="0017759C"/>
    <w:rsid w:val="0017771A"/>
    <w:rsid w:val="00184A14"/>
    <w:rsid w:val="0019573F"/>
    <w:rsid w:val="001964FC"/>
    <w:rsid w:val="001A5BCE"/>
    <w:rsid w:val="001D7A14"/>
    <w:rsid w:val="001D7EFF"/>
    <w:rsid w:val="001E0605"/>
    <w:rsid w:val="002069F6"/>
    <w:rsid w:val="002534BF"/>
    <w:rsid w:val="00257850"/>
    <w:rsid w:val="002853FA"/>
    <w:rsid w:val="002940B6"/>
    <w:rsid w:val="002B34D2"/>
    <w:rsid w:val="002B7260"/>
    <w:rsid w:val="002D280F"/>
    <w:rsid w:val="002E10B0"/>
    <w:rsid w:val="002E29E9"/>
    <w:rsid w:val="002E3CB8"/>
    <w:rsid w:val="002F3DDC"/>
    <w:rsid w:val="002F71AD"/>
    <w:rsid w:val="00310AF9"/>
    <w:rsid w:val="003234C0"/>
    <w:rsid w:val="0033016F"/>
    <w:rsid w:val="003342B7"/>
    <w:rsid w:val="00337800"/>
    <w:rsid w:val="003406D5"/>
    <w:rsid w:val="00346078"/>
    <w:rsid w:val="00346A10"/>
    <w:rsid w:val="003642F3"/>
    <w:rsid w:val="0037285D"/>
    <w:rsid w:val="00380A48"/>
    <w:rsid w:val="00384ED4"/>
    <w:rsid w:val="003853BB"/>
    <w:rsid w:val="00391530"/>
    <w:rsid w:val="00396D08"/>
    <w:rsid w:val="003B18B3"/>
    <w:rsid w:val="003C0A0B"/>
    <w:rsid w:val="003D691E"/>
    <w:rsid w:val="003E00A8"/>
    <w:rsid w:val="003E415D"/>
    <w:rsid w:val="003F607F"/>
    <w:rsid w:val="00410BCC"/>
    <w:rsid w:val="004540A5"/>
    <w:rsid w:val="00455317"/>
    <w:rsid w:val="0045651E"/>
    <w:rsid w:val="004607D1"/>
    <w:rsid w:val="004661DA"/>
    <w:rsid w:val="00475575"/>
    <w:rsid w:val="00475854"/>
    <w:rsid w:val="004767FD"/>
    <w:rsid w:val="004834D2"/>
    <w:rsid w:val="00494D2E"/>
    <w:rsid w:val="00495568"/>
    <w:rsid w:val="004B73B8"/>
    <w:rsid w:val="004C72DA"/>
    <w:rsid w:val="004C7FA0"/>
    <w:rsid w:val="004D4F9E"/>
    <w:rsid w:val="004D7A13"/>
    <w:rsid w:val="004E7C95"/>
    <w:rsid w:val="005044BD"/>
    <w:rsid w:val="00514543"/>
    <w:rsid w:val="00522382"/>
    <w:rsid w:val="00532A91"/>
    <w:rsid w:val="0054437D"/>
    <w:rsid w:val="00551159"/>
    <w:rsid w:val="005A1BE5"/>
    <w:rsid w:val="005A4D54"/>
    <w:rsid w:val="005A769D"/>
    <w:rsid w:val="005B3198"/>
    <w:rsid w:val="005B6FF3"/>
    <w:rsid w:val="005D339F"/>
    <w:rsid w:val="005E3A5C"/>
    <w:rsid w:val="005F2086"/>
    <w:rsid w:val="005F7588"/>
    <w:rsid w:val="006032A2"/>
    <w:rsid w:val="00604280"/>
    <w:rsid w:val="00607211"/>
    <w:rsid w:val="0064311B"/>
    <w:rsid w:val="00661A6E"/>
    <w:rsid w:val="00671D81"/>
    <w:rsid w:val="00674123"/>
    <w:rsid w:val="00676618"/>
    <w:rsid w:val="0068252D"/>
    <w:rsid w:val="00685A27"/>
    <w:rsid w:val="006A07E1"/>
    <w:rsid w:val="006A6C7C"/>
    <w:rsid w:val="006B2403"/>
    <w:rsid w:val="006C4A65"/>
    <w:rsid w:val="006C70D0"/>
    <w:rsid w:val="006D07AD"/>
    <w:rsid w:val="006D413D"/>
    <w:rsid w:val="006E1FAA"/>
    <w:rsid w:val="006E6575"/>
    <w:rsid w:val="006F7231"/>
    <w:rsid w:val="00700CB4"/>
    <w:rsid w:val="00707116"/>
    <w:rsid w:val="00712ADE"/>
    <w:rsid w:val="0073516A"/>
    <w:rsid w:val="00736121"/>
    <w:rsid w:val="00745451"/>
    <w:rsid w:val="0074764B"/>
    <w:rsid w:val="00750D27"/>
    <w:rsid w:val="00762709"/>
    <w:rsid w:val="00763685"/>
    <w:rsid w:val="0076405A"/>
    <w:rsid w:val="00764510"/>
    <w:rsid w:val="00791F44"/>
    <w:rsid w:val="007923FA"/>
    <w:rsid w:val="007952A6"/>
    <w:rsid w:val="007A0E90"/>
    <w:rsid w:val="007C167F"/>
    <w:rsid w:val="007D1752"/>
    <w:rsid w:val="007D64E1"/>
    <w:rsid w:val="007E67C7"/>
    <w:rsid w:val="00806032"/>
    <w:rsid w:val="0082195A"/>
    <w:rsid w:val="0085565A"/>
    <w:rsid w:val="00855ECA"/>
    <w:rsid w:val="00857D1C"/>
    <w:rsid w:val="008655BF"/>
    <w:rsid w:val="00867B36"/>
    <w:rsid w:val="008703E9"/>
    <w:rsid w:val="00870CDF"/>
    <w:rsid w:val="00884035"/>
    <w:rsid w:val="00894DA1"/>
    <w:rsid w:val="008B1C91"/>
    <w:rsid w:val="008B2319"/>
    <w:rsid w:val="008B2BAE"/>
    <w:rsid w:val="008D577A"/>
    <w:rsid w:val="009131AA"/>
    <w:rsid w:val="009148C6"/>
    <w:rsid w:val="00932D59"/>
    <w:rsid w:val="0093730B"/>
    <w:rsid w:val="00944FD2"/>
    <w:rsid w:val="00947AED"/>
    <w:rsid w:val="00951414"/>
    <w:rsid w:val="00955221"/>
    <w:rsid w:val="00973529"/>
    <w:rsid w:val="00985DB4"/>
    <w:rsid w:val="00990903"/>
    <w:rsid w:val="00990FEA"/>
    <w:rsid w:val="009A0517"/>
    <w:rsid w:val="009A2DC1"/>
    <w:rsid w:val="009B4AD3"/>
    <w:rsid w:val="009B7916"/>
    <w:rsid w:val="009C1D6F"/>
    <w:rsid w:val="009C72C5"/>
    <w:rsid w:val="009D16B5"/>
    <w:rsid w:val="009E6142"/>
    <w:rsid w:val="009F7F50"/>
    <w:rsid w:val="00A06CF8"/>
    <w:rsid w:val="00A10A05"/>
    <w:rsid w:val="00A20349"/>
    <w:rsid w:val="00A243D5"/>
    <w:rsid w:val="00A26519"/>
    <w:rsid w:val="00A26B92"/>
    <w:rsid w:val="00A319E9"/>
    <w:rsid w:val="00A42743"/>
    <w:rsid w:val="00A51CF6"/>
    <w:rsid w:val="00A62354"/>
    <w:rsid w:val="00A62374"/>
    <w:rsid w:val="00A70618"/>
    <w:rsid w:val="00A73375"/>
    <w:rsid w:val="00A9101D"/>
    <w:rsid w:val="00A91F32"/>
    <w:rsid w:val="00A93671"/>
    <w:rsid w:val="00AA5D32"/>
    <w:rsid w:val="00AC54D3"/>
    <w:rsid w:val="00AC6AB0"/>
    <w:rsid w:val="00AF29E0"/>
    <w:rsid w:val="00AF7528"/>
    <w:rsid w:val="00B14E33"/>
    <w:rsid w:val="00B1549B"/>
    <w:rsid w:val="00B238C0"/>
    <w:rsid w:val="00B268C2"/>
    <w:rsid w:val="00B31FEF"/>
    <w:rsid w:val="00B40D9D"/>
    <w:rsid w:val="00B47391"/>
    <w:rsid w:val="00B661F5"/>
    <w:rsid w:val="00B67FAA"/>
    <w:rsid w:val="00B74743"/>
    <w:rsid w:val="00B927A0"/>
    <w:rsid w:val="00B92BFD"/>
    <w:rsid w:val="00B9723A"/>
    <w:rsid w:val="00BA2C34"/>
    <w:rsid w:val="00BB7DA3"/>
    <w:rsid w:val="00BC7186"/>
    <w:rsid w:val="00BD5A72"/>
    <w:rsid w:val="00BE3FFF"/>
    <w:rsid w:val="00BF0797"/>
    <w:rsid w:val="00BF5D90"/>
    <w:rsid w:val="00BF69C6"/>
    <w:rsid w:val="00C0198F"/>
    <w:rsid w:val="00C04E2C"/>
    <w:rsid w:val="00C239CA"/>
    <w:rsid w:val="00C3243B"/>
    <w:rsid w:val="00C62487"/>
    <w:rsid w:val="00C711F2"/>
    <w:rsid w:val="00C76D0D"/>
    <w:rsid w:val="00C77ABB"/>
    <w:rsid w:val="00C828EB"/>
    <w:rsid w:val="00C86B1C"/>
    <w:rsid w:val="00C93AA5"/>
    <w:rsid w:val="00CA3D2F"/>
    <w:rsid w:val="00CA5DAE"/>
    <w:rsid w:val="00CC1EB4"/>
    <w:rsid w:val="00CC7F50"/>
    <w:rsid w:val="00CE368C"/>
    <w:rsid w:val="00CF219A"/>
    <w:rsid w:val="00D02AC1"/>
    <w:rsid w:val="00D21496"/>
    <w:rsid w:val="00D2281C"/>
    <w:rsid w:val="00D257A1"/>
    <w:rsid w:val="00D37859"/>
    <w:rsid w:val="00D442C1"/>
    <w:rsid w:val="00D63B66"/>
    <w:rsid w:val="00D6665F"/>
    <w:rsid w:val="00D755B1"/>
    <w:rsid w:val="00D82125"/>
    <w:rsid w:val="00D8239A"/>
    <w:rsid w:val="00D8647A"/>
    <w:rsid w:val="00D94B2A"/>
    <w:rsid w:val="00D97F1B"/>
    <w:rsid w:val="00D97FC7"/>
    <w:rsid w:val="00DA700B"/>
    <w:rsid w:val="00DB6234"/>
    <w:rsid w:val="00DC5D89"/>
    <w:rsid w:val="00E05EFA"/>
    <w:rsid w:val="00E07355"/>
    <w:rsid w:val="00E206E4"/>
    <w:rsid w:val="00E2085F"/>
    <w:rsid w:val="00E22018"/>
    <w:rsid w:val="00E23642"/>
    <w:rsid w:val="00E27197"/>
    <w:rsid w:val="00E31CBC"/>
    <w:rsid w:val="00E42256"/>
    <w:rsid w:val="00E6652D"/>
    <w:rsid w:val="00E92663"/>
    <w:rsid w:val="00E9314F"/>
    <w:rsid w:val="00EB48E7"/>
    <w:rsid w:val="00EB5D8F"/>
    <w:rsid w:val="00EC1893"/>
    <w:rsid w:val="00EC2434"/>
    <w:rsid w:val="00EC46F9"/>
    <w:rsid w:val="00EC6F88"/>
    <w:rsid w:val="00EC7FFD"/>
    <w:rsid w:val="00ED54E6"/>
    <w:rsid w:val="00EE7C12"/>
    <w:rsid w:val="00EF556F"/>
    <w:rsid w:val="00F05390"/>
    <w:rsid w:val="00F058A6"/>
    <w:rsid w:val="00F11EE9"/>
    <w:rsid w:val="00F13178"/>
    <w:rsid w:val="00F15B90"/>
    <w:rsid w:val="00F219DB"/>
    <w:rsid w:val="00F23337"/>
    <w:rsid w:val="00F442F9"/>
    <w:rsid w:val="00F66464"/>
    <w:rsid w:val="00F97D15"/>
    <w:rsid w:val="00FB1612"/>
    <w:rsid w:val="00FB22D4"/>
    <w:rsid w:val="00FB676B"/>
    <w:rsid w:val="00FC08D0"/>
    <w:rsid w:val="00FD3D19"/>
    <w:rsid w:val="00FE00D0"/>
    <w:rsid w:val="00FE0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1D5C"/>
  <w15:docId w15:val="{ED862032-CA33-2B4D-8B0D-8510FB26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84035"/>
    <w:pPr>
      <w:jc w:val="both"/>
    </w:pPr>
  </w:style>
  <w:style w:type="paragraph" w:styleId="Footer">
    <w:name w:val="footer"/>
    <w:basedOn w:val="Normal"/>
    <w:rsid w:val="00D6665F"/>
    <w:pPr>
      <w:tabs>
        <w:tab w:val="center" w:pos="4320"/>
        <w:tab w:val="right" w:pos="8640"/>
      </w:tabs>
    </w:pPr>
  </w:style>
  <w:style w:type="character" w:styleId="PageNumber">
    <w:name w:val="page number"/>
    <w:basedOn w:val="DefaultParagraphFont"/>
    <w:rsid w:val="00D6665F"/>
  </w:style>
  <w:style w:type="table" w:styleId="TableGrid">
    <w:name w:val="Table Grid"/>
    <w:basedOn w:val="TableNormal"/>
    <w:rsid w:val="004C7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50D27"/>
    <w:pPr>
      <w:numPr>
        <w:numId w:val="2"/>
      </w:numPr>
    </w:pPr>
  </w:style>
  <w:style w:type="character" w:styleId="CommentReference">
    <w:name w:val="annotation reference"/>
    <w:basedOn w:val="DefaultParagraphFont"/>
    <w:rsid w:val="000939EB"/>
    <w:rPr>
      <w:sz w:val="16"/>
      <w:szCs w:val="16"/>
    </w:rPr>
  </w:style>
  <w:style w:type="paragraph" w:styleId="CommentText">
    <w:name w:val="annotation text"/>
    <w:basedOn w:val="Normal"/>
    <w:link w:val="CommentTextChar"/>
    <w:rsid w:val="000939EB"/>
    <w:rPr>
      <w:sz w:val="20"/>
      <w:szCs w:val="20"/>
    </w:rPr>
  </w:style>
  <w:style w:type="character" w:customStyle="1" w:styleId="CommentTextChar">
    <w:name w:val="Comment Text Char"/>
    <w:basedOn w:val="DefaultParagraphFont"/>
    <w:link w:val="CommentText"/>
    <w:rsid w:val="000939EB"/>
    <w:rPr>
      <w:lang w:eastAsia="en-US"/>
    </w:rPr>
  </w:style>
  <w:style w:type="paragraph" w:styleId="CommentSubject">
    <w:name w:val="annotation subject"/>
    <w:basedOn w:val="CommentText"/>
    <w:next w:val="CommentText"/>
    <w:link w:val="CommentSubjectChar"/>
    <w:rsid w:val="000939EB"/>
    <w:rPr>
      <w:b/>
      <w:bCs/>
    </w:rPr>
  </w:style>
  <w:style w:type="character" w:customStyle="1" w:styleId="CommentSubjectChar">
    <w:name w:val="Comment Subject Char"/>
    <w:basedOn w:val="CommentTextChar"/>
    <w:link w:val="CommentSubject"/>
    <w:rsid w:val="000939EB"/>
    <w:rPr>
      <w:b/>
      <w:bCs/>
      <w:lang w:eastAsia="en-US"/>
    </w:rPr>
  </w:style>
  <w:style w:type="paragraph" w:styleId="BalloonText">
    <w:name w:val="Balloon Text"/>
    <w:basedOn w:val="Normal"/>
    <w:link w:val="BalloonTextChar"/>
    <w:rsid w:val="00A243D5"/>
    <w:rPr>
      <w:rFonts w:ascii="Segoe UI" w:hAnsi="Segoe UI" w:cs="Segoe UI"/>
      <w:sz w:val="18"/>
      <w:szCs w:val="18"/>
    </w:rPr>
  </w:style>
  <w:style w:type="character" w:customStyle="1" w:styleId="BalloonTextChar">
    <w:name w:val="Balloon Text Char"/>
    <w:basedOn w:val="DefaultParagraphFont"/>
    <w:link w:val="BalloonText"/>
    <w:rsid w:val="00A243D5"/>
    <w:rPr>
      <w:rFonts w:ascii="Segoe UI" w:hAnsi="Segoe UI" w:cs="Segoe UI"/>
      <w:sz w:val="18"/>
      <w:szCs w:val="18"/>
      <w:lang w:eastAsia="en-US"/>
    </w:rPr>
  </w:style>
  <w:style w:type="paragraph" w:styleId="Revision">
    <w:name w:val="Revision"/>
    <w:hidden/>
    <w:uiPriority w:val="99"/>
    <w:semiHidden/>
    <w:rsid w:val="0060428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D8AA-4A76-4120-AE53-B1D1382C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3443</Words>
  <Characters>18150</Characters>
  <Application>Microsoft Office Word</Application>
  <DocSecurity>0</DocSecurity>
  <Lines>302</Lines>
  <Paragraphs>59</Paragraphs>
  <ScaleCrop>false</ScaleCrop>
  <HeadingPairs>
    <vt:vector size="2" baseType="variant">
      <vt:variant>
        <vt:lpstr>Title</vt:lpstr>
      </vt:variant>
      <vt:variant>
        <vt:i4>1</vt:i4>
      </vt:variant>
    </vt:vector>
  </HeadingPairs>
  <TitlesOfParts>
    <vt:vector size="1" baseType="lpstr">
      <vt:lpstr>Blurb for Critical Analysis no 3 (Bhawuk)</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Blurb for Critical Analysis no 3 (Bhawuk)</dc:title>
  <dc:creator>Mike</dc:creator>
  <cp:lastModifiedBy>Sarah Sewell</cp:lastModifiedBy>
  <cp:revision>22</cp:revision>
  <dcterms:created xsi:type="dcterms:W3CDTF">2025-10-05T10:22:00Z</dcterms:created>
  <dcterms:modified xsi:type="dcterms:W3CDTF">2026-02-10T14:37:00Z</dcterms:modified>
</cp:coreProperties>
</file>