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1730" w14:textId="248F1A0C" w:rsidR="006D015B" w:rsidRPr="00A70CC5" w:rsidRDefault="0093692B" w:rsidP="006D015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24786B">
        <w:rPr>
          <w:b/>
          <w:u w:val="single"/>
        </w:rPr>
        <w:t>Links to</w:t>
      </w:r>
      <w:r w:rsidR="006D015B" w:rsidRPr="00A70CC5">
        <w:rPr>
          <w:b/>
          <w:u w:val="single"/>
        </w:rPr>
        <w:t xml:space="preserve"> </w:t>
      </w:r>
      <w:r w:rsidR="00D8332D" w:rsidRPr="00A70CC5">
        <w:rPr>
          <w:b/>
          <w:u w:val="single"/>
        </w:rPr>
        <w:t>W</w:t>
      </w:r>
      <w:r w:rsidR="006D015B" w:rsidRPr="00A70CC5">
        <w:rPr>
          <w:b/>
          <w:u w:val="single"/>
        </w:rPr>
        <w:t xml:space="preserve">eb </w:t>
      </w:r>
      <w:r w:rsidR="00D8332D" w:rsidRPr="00A70CC5">
        <w:rPr>
          <w:b/>
          <w:u w:val="single"/>
        </w:rPr>
        <w:t>P</w:t>
      </w:r>
      <w:r w:rsidR="006D015B" w:rsidRPr="00A70CC5">
        <w:rPr>
          <w:b/>
          <w:u w:val="single"/>
        </w:rPr>
        <w:t xml:space="preserve">ages from </w:t>
      </w:r>
      <w:proofErr w:type="spellStart"/>
      <w:r w:rsidR="006D015B" w:rsidRPr="00A70CC5">
        <w:rPr>
          <w:b/>
          <w:u w:val="single"/>
        </w:rPr>
        <w:t>L</w:t>
      </w:r>
      <w:r w:rsidR="006D015B" w:rsidRPr="00A70CC5">
        <w:rPr>
          <w:rFonts w:cstheme="minorHAnsi"/>
          <w:b/>
          <w:u w:val="single"/>
        </w:rPr>
        <w:t>æ</w:t>
      </w:r>
      <w:r w:rsidR="006D015B" w:rsidRPr="00A70CC5">
        <w:rPr>
          <w:b/>
          <w:u w:val="single"/>
        </w:rPr>
        <w:t>rd</w:t>
      </w:r>
      <w:proofErr w:type="spellEnd"/>
      <w:r w:rsidR="006D015B" w:rsidRPr="00A70CC5">
        <w:rPr>
          <w:b/>
          <w:u w:val="single"/>
        </w:rPr>
        <w:t xml:space="preserve"> Statistics</w:t>
      </w:r>
    </w:p>
    <w:p w14:paraId="41394C16" w14:textId="2AC021B1" w:rsidR="00A70CC5" w:rsidRDefault="00A70CC5" w:rsidP="004F0B34">
      <w:pPr>
        <w:spacing w:line="240" w:lineRule="auto"/>
        <w:rPr>
          <w:rFonts w:cstheme="minorHAnsi"/>
        </w:rPr>
      </w:pPr>
      <w:r>
        <w:t>Chapter 14 of the book by Opie and Brown (2019)</w:t>
      </w:r>
      <w:r w:rsidR="0024786B">
        <w:t xml:space="preserve"> focuses on</w:t>
      </w:r>
      <w:r w:rsidR="004F0B34">
        <w:t xml:space="preserve"> </w:t>
      </w:r>
      <w:r>
        <w:t xml:space="preserve">the </w:t>
      </w:r>
      <w:r w:rsidR="0024786B">
        <w:t xml:space="preserve">use </w:t>
      </w:r>
      <w:r>
        <w:t xml:space="preserve">of the </w:t>
      </w:r>
      <w:r w:rsidR="004F0B34">
        <w:t>spreadsheet</w:t>
      </w:r>
      <w:r>
        <w:t xml:space="preserve"> Excel and </w:t>
      </w:r>
      <w:r w:rsidR="004F0B34">
        <w:t xml:space="preserve">the statistics package </w:t>
      </w:r>
      <w:r>
        <w:t>SPSS to undertake the tests deemed most appropriate a</w:t>
      </w:r>
      <w:r w:rsidR="004F0B34">
        <w:t>t</w:t>
      </w:r>
      <w:r>
        <w:t xml:space="preserve"> undergraduate and </w:t>
      </w:r>
      <w:proofErr w:type="gramStart"/>
      <w:r>
        <w:t>Masters</w:t>
      </w:r>
      <w:proofErr w:type="gramEnd"/>
      <w:r>
        <w:t xml:space="preserve"> level</w:t>
      </w:r>
      <w:r w:rsidR="004F0B34">
        <w:t>.</w:t>
      </w:r>
      <w:r>
        <w:t xml:space="preserve"> Whilst a search on the web will reveal a myriad of sites supporting both programs</w:t>
      </w:r>
      <w:r w:rsidR="0024786B">
        <w:t>,</w:t>
      </w:r>
      <w:r>
        <w:t xml:space="preserve"> the following</w:t>
      </w:r>
      <w:r w:rsidRPr="00A70CC5">
        <w:t xml:space="preserve"> </w:t>
      </w:r>
      <w:r>
        <w:t xml:space="preserve">have been selected from </w:t>
      </w:r>
      <w:proofErr w:type="spellStart"/>
      <w:r w:rsidRPr="00A70CC5">
        <w:t>L</w:t>
      </w:r>
      <w:r w:rsidRPr="00A70CC5">
        <w:rPr>
          <w:rFonts w:cstheme="minorHAnsi"/>
        </w:rPr>
        <w:t>æ</w:t>
      </w:r>
      <w:r w:rsidRPr="00A70CC5">
        <w:t>rd</w:t>
      </w:r>
      <w:proofErr w:type="spellEnd"/>
      <w:r>
        <w:t xml:space="preserve"> Statistics</w:t>
      </w:r>
      <w:r w:rsidR="0024786B" w:rsidRPr="0024786B">
        <w:t xml:space="preserve"> </w:t>
      </w:r>
      <w:r w:rsidR="0024786B">
        <w:t>for SPSS</w:t>
      </w:r>
      <w:r w:rsidR="004F0B34">
        <w:t>. The</w:t>
      </w:r>
      <w:r w:rsidR="0024786B">
        <w:t xml:space="preserve"> pages linked here</w:t>
      </w:r>
      <w:r w:rsidR="004F0B34">
        <w:t xml:space="preserve"> are </w:t>
      </w:r>
      <w:r>
        <w:t xml:space="preserve">freely accessible, </w:t>
      </w:r>
      <w:r w:rsidR="004F0B34">
        <w:rPr>
          <w:rFonts w:cstheme="minorHAnsi"/>
        </w:rPr>
        <w:t xml:space="preserve">but significantly more </w:t>
      </w:r>
      <w:r w:rsidR="00C04C36">
        <w:rPr>
          <w:rFonts w:cstheme="minorHAnsi"/>
        </w:rPr>
        <w:t>detail</w:t>
      </w:r>
      <w:r w:rsidR="004F0B34">
        <w:rPr>
          <w:rFonts w:cstheme="minorHAnsi"/>
        </w:rPr>
        <w:t xml:space="preserve"> on these tests and many others is available</w:t>
      </w:r>
      <w:r w:rsidR="00F43622">
        <w:rPr>
          <w:rFonts w:cstheme="minorHAnsi"/>
        </w:rPr>
        <w:t xml:space="preserve"> </w:t>
      </w:r>
      <w:r w:rsidR="004F0B34">
        <w:rPr>
          <w:rFonts w:cstheme="minorHAnsi"/>
        </w:rPr>
        <w:t xml:space="preserve">at extremely </w:t>
      </w:r>
      <w:r w:rsidR="00F43622">
        <w:rPr>
          <w:rFonts w:cstheme="minorHAnsi"/>
        </w:rPr>
        <w:t>student-friendly pricing</w:t>
      </w:r>
      <w:r w:rsidR="004F0B34">
        <w:rPr>
          <w:rFonts w:cstheme="minorHAnsi"/>
        </w:rPr>
        <w:t>, should you wish to avail yourself of them.</w:t>
      </w:r>
    </w:p>
    <w:p w14:paraId="7CF40566" w14:textId="77777777" w:rsidR="00C04C36" w:rsidRPr="004F0B34" w:rsidRDefault="00C04C36" w:rsidP="004F0B34">
      <w:pPr>
        <w:spacing w:line="240" w:lineRule="auto"/>
        <w:rPr>
          <w:rFonts w:cstheme="minorHAnsi"/>
        </w:rPr>
      </w:pPr>
    </w:p>
    <w:p w14:paraId="36BB2D5B" w14:textId="49A6BCD0" w:rsidR="006D015B" w:rsidRPr="006D015B" w:rsidRDefault="006D015B">
      <w:pPr>
        <w:rPr>
          <w:b/>
          <w:u w:val="single"/>
        </w:rPr>
      </w:pPr>
      <w:r w:rsidRPr="006D015B">
        <w:rPr>
          <w:b/>
          <w:u w:val="single"/>
        </w:rPr>
        <w:t xml:space="preserve">Non-parametric tests </w:t>
      </w:r>
    </w:p>
    <w:p w14:paraId="6F227203" w14:textId="27D95A5F" w:rsidR="006D015B" w:rsidRPr="006D015B" w:rsidRDefault="006D015B">
      <w:pPr>
        <w:rPr>
          <w:u w:val="single"/>
        </w:rPr>
      </w:pPr>
      <w:r w:rsidRPr="006D015B">
        <w:rPr>
          <w:u w:val="single"/>
        </w:rPr>
        <w:t>C</w:t>
      </w:r>
      <w:r w:rsidR="00614A8A" w:rsidRPr="006D015B">
        <w:rPr>
          <w:u w:val="single"/>
        </w:rPr>
        <w:t>hi</w:t>
      </w:r>
      <w:r w:rsidRPr="006D015B">
        <w:rPr>
          <w:u w:val="single"/>
        </w:rPr>
        <w:t>-square</w:t>
      </w:r>
    </w:p>
    <w:p w14:paraId="535AC3D9" w14:textId="558F6561" w:rsidR="00614A8A" w:rsidRDefault="0093692B">
      <w:hyperlink r:id="rId4" w:history="1">
        <w:r w:rsidRPr="00004999">
          <w:rPr>
            <w:rStyle w:val="Hyperlink"/>
          </w:rPr>
          <w:t>https://statistics.laerd.com/spss-tutorials/chi-squa</w:t>
        </w:r>
        <w:r w:rsidRPr="00004999">
          <w:rPr>
            <w:rStyle w:val="Hyperlink"/>
          </w:rPr>
          <w:t>r</w:t>
        </w:r>
        <w:r w:rsidRPr="00004999">
          <w:rPr>
            <w:rStyle w:val="Hyperlink"/>
          </w:rPr>
          <w:t>e-test-for-association-using-spss-statistics.php</w:t>
        </w:r>
      </w:hyperlink>
      <w:r>
        <w:t xml:space="preserve"> </w:t>
      </w:r>
      <w:bookmarkStart w:id="0" w:name="_GoBack"/>
      <w:bookmarkEnd w:id="0"/>
      <w:r w:rsidR="006D015B">
        <w:t xml:space="preserve"> </w:t>
      </w:r>
    </w:p>
    <w:p w14:paraId="1999A6B2" w14:textId="42FA5172" w:rsidR="006D015B" w:rsidRPr="006D015B" w:rsidRDefault="006D015B">
      <w:pPr>
        <w:rPr>
          <w:u w:val="single"/>
        </w:rPr>
      </w:pPr>
      <w:r w:rsidRPr="006D015B">
        <w:rPr>
          <w:u w:val="single"/>
        </w:rPr>
        <w:t>Kendall’s tau</w:t>
      </w:r>
    </w:p>
    <w:p w14:paraId="3766637F" w14:textId="34A5FEC0" w:rsidR="006D015B" w:rsidRDefault="0093692B">
      <w:hyperlink r:id="rId5" w:history="1">
        <w:r w:rsidRPr="00004999">
          <w:rPr>
            <w:rStyle w:val="Hyperlink"/>
          </w:rPr>
          <w:t>https://statistics.laerd.com/spss-tutorials/kendalls-tau-b-using-spss-statistics.php</w:t>
        </w:r>
      </w:hyperlink>
      <w:r>
        <w:t xml:space="preserve"> </w:t>
      </w:r>
      <w:r w:rsidR="006D015B">
        <w:t xml:space="preserve"> </w:t>
      </w:r>
    </w:p>
    <w:p w14:paraId="7B1A50D4" w14:textId="731D80EF" w:rsidR="006D015B" w:rsidRPr="006D015B" w:rsidRDefault="006D015B">
      <w:pPr>
        <w:rPr>
          <w:u w:val="single"/>
        </w:rPr>
      </w:pPr>
      <w:r w:rsidRPr="006D015B">
        <w:rPr>
          <w:u w:val="single"/>
        </w:rPr>
        <w:t>Kruskal-Wallis</w:t>
      </w:r>
    </w:p>
    <w:p w14:paraId="5771417F" w14:textId="18FE96B6" w:rsidR="006D015B" w:rsidRDefault="0093692B">
      <w:hyperlink r:id="rId6" w:history="1">
        <w:r w:rsidRPr="00004999">
          <w:rPr>
            <w:rStyle w:val="Hyperlink"/>
          </w:rPr>
          <w:t>https://statistics.laerd.com/spss-tutorials/kruskal-wallis-h-test-using-spss-statistics.php</w:t>
        </w:r>
      </w:hyperlink>
      <w:r>
        <w:t xml:space="preserve"> </w:t>
      </w:r>
      <w:r w:rsidR="006D015B">
        <w:t xml:space="preserve"> </w:t>
      </w:r>
    </w:p>
    <w:p w14:paraId="2B5B6581" w14:textId="59A7A0E5" w:rsidR="006D015B" w:rsidRPr="006D015B" w:rsidRDefault="006D015B">
      <w:pPr>
        <w:rPr>
          <w:u w:val="single"/>
        </w:rPr>
      </w:pPr>
      <w:r w:rsidRPr="006D015B">
        <w:rPr>
          <w:u w:val="single"/>
        </w:rPr>
        <w:t>Spearman</w:t>
      </w:r>
      <w:r w:rsidR="0024786B">
        <w:rPr>
          <w:u w:val="single"/>
        </w:rPr>
        <w:t>’s</w:t>
      </w:r>
      <w:r w:rsidRPr="006D015B">
        <w:rPr>
          <w:u w:val="single"/>
        </w:rPr>
        <w:t xml:space="preserve"> Rank</w:t>
      </w:r>
    </w:p>
    <w:p w14:paraId="547E21CD" w14:textId="5EABC328" w:rsidR="006D015B" w:rsidRDefault="0093692B">
      <w:hyperlink r:id="rId7" w:history="1">
        <w:r w:rsidRPr="00004999">
          <w:rPr>
            <w:rStyle w:val="Hyperlink"/>
          </w:rPr>
          <w:t>https://statistics.laerd.com/spss-tutorials/spearmans-rank-order-correlation-using-spss-statistics.php</w:t>
        </w:r>
      </w:hyperlink>
      <w:r>
        <w:t xml:space="preserve"> </w:t>
      </w:r>
      <w:r w:rsidR="006D015B">
        <w:t xml:space="preserve"> </w:t>
      </w:r>
    </w:p>
    <w:p w14:paraId="6936A364" w14:textId="1CA658D2" w:rsidR="00614A8A" w:rsidRDefault="00614A8A"/>
    <w:p w14:paraId="34AA414A" w14:textId="1AC5087A" w:rsidR="006D015B" w:rsidRPr="006D015B" w:rsidRDefault="006D015B">
      <w:pPr>
        <w:rPr>
          <w:b/>
          <w:u w:val="single"/>
        </w:rPr>
      </w:pPr>
      <w:r w:rsidRPr="006D015B">
        <w:rPr>
          <w:b/>
          <w:u w:val="single"/>
        </w:rPr>
        <w:t>Parametric tests</w:t>
      </w:r>
    </w:p>
    <w:p w14:paraId="67FFDCEF" w14:textId="3A4CA219" w:rsidR="006D015B" w:rsidRDefault="006D015B">
      <w:pPr>
        <w:rPr>
          <w:u w:val="single"/>
        </w:rPr>
      </w:pPr>
      <w:r>
        <w:rPr>
          <w:u w:val="single"/>
        </w:rPr>
        <w:t>Pearson</w:t>
      </w:r>
      <w:r w:rsidR="0024786B">
        <w:rPr>
          <w:u w:val="single"/>
        </w:rPr>
        <w:t>’s</w:t>
      </w:r>
      <w:r>
        <w:rPr>
          <w:u w:val="single"/>
        </w:rPr>
        <w:t xml:space="preserve"> Product Moment Correlation</w:t>
      </w:r>
    </w:p>
    <w:p w14:paraId="6C4D8525" w14:textId="7F5683A9" w:rsidR="006D015B" w:rsidRDefault="0093692B">
      <w:pPr>
        <w:rPr>
          <w:u w:val="single"/>
        </w:rPr>
      </w:pPr>
      <w:hyperlink r:id="rId8" w:history="1">
        <w:r w:rsidRPr="00004999">
          <w:rPr>
            <w:rStyle w:val="Hyperlink"/>
          </w:rPr>
          <w:t>https://statistics.laerd.com/spss-tutorials/pearsons-product-moment-correlation-using-spss-statistics.php</w:t>
        </w:r>
      </w:hyperlink>
      <w:r>
        <w:t xml:space="preserve"> </w:t>
      </w:r>
      <w:r w:rsidR="006D015B">
        <w:rPr>
          <w:u w:val="single"/>
        </w:rPr>
        <w:t xml:space="preserve"> </w:t>
      </w:r>
    </w:p>
    <w:p w14:paraId="1C22D2C4" w14:textId="5DCBBE39" w:rsidR="00EC0508" w:rsidRPr="006D015B" w:rsidRDefault="00EC0508">
      <w:pPr>
        <w:rPr>
          <w:u w:val="single"/>
        </w:rPr>
      </w:pPr>
      <w:r w:rsidRPr="006D015B">
        <w:rPr>
          <w:u w:val="single"/>
        </w:rPr>
        <w:t>t-test</w:t>
      </w:r>
    </w:p>
    <w:p w14:paraId="48A323AB" w14:textId="3EB7B51B" w:rsidR="00A70CC5" w:rsidRDefault="0093692B">
      <w:hyperlink r:id="rId9" w:history="1">
        <w:r w:rsidRPr="00004999">
          <w:rPr>
            <w:rStyle w:val="Hyperlink"/>
          </w:rPr>
          <w:t>https://statistics.laerd.com/spss-tutorials/independent-t-test-using-spss-statistics.php</w:t>
        </w:r>
      </w:hyperlink>
      <w:r>
        <w:t xml:space="preserve"> </w:t>
      </w:r>
    </w:p>
    <w:p w14:paraId="44A49850" w14:textId="1F06E042" w:rsidR="00A70CC5" w:rsidRPr="00A70CC5" w:rsidRDefault="00A70CC5">
      <w:pPr>
        <w:rPr>
          <w:u w:val="single"/>
        </w:rPr>
      </w:pPr>
      <w:r w:rsidRPr="00A70CC5">
        <w:rPr>
          <w:u w:val="single"/>
        </w:rPr>
        <w:t>One-way ANOVA</w:t>
      </w:r>
    </w:p>
    <w:p w14:paraId="31C73908" w14:textId="5B311FA2" w:rsidR="00EC0508" w:rsidRDefault="0093692B">
      <w:hyperlink r:id="rId10" w:history="1">
        <w:r w:rsidRPr="00004999">
          <w:rPr>
            <w:rStyle w:val="Hyperlink"/>
          </w:rPr>
          <w:t>https://statistics.laerd.com/spss-tutorials/one-way-anova-using-spss-statistics.php</w:t>
        </w:r>
      </w:hyperlink>
      <w:r>
        <w:t xml:space="preserve"> </w:t>
      </w:r>
      <w:r w:rsidR="00A70CC5">
        <w:t xml:space="preserve"> </w:t>
      </w:r>
    </w:p>
    <w:p w14:paraId="351B26F4" w14:textId="77777777" w:rsidR="006D015B" w:rsidRDefault="006D015B"/>
    <w:p w14:paraId="6074DBB6" w14:textId="6CFC9880" w:rsidR="00614A8A" w:rsidRDefault="00614A8A"/>
    <w:p w14:paraId="4B844EDA" w14:textId="29CDB036" w:rsidR="00090E2A" w:rsidRDefault="0024786B">
      <w:r>
        <w:t>(all links accessed 19 November 2018)</w:t>
      </w:r>
    </w:p>
    <w:p w14:paraId="66B5BAF9" w14:textId="64D2DCD0" w:rsidR="00090E2A" w:rsidRDefault="00090E2A"/>
    <w:p w14:paraId="086E0928" w14:textId="385586BB" w:rsidR="00090E2A" w:rsidRPr="00C04C36" w:rsidRDefault="00090E2A" w:rsidP="00C04C36">
      <w:pPr>
        <w:spacing w:before="240" w:line="240" w:lineRule="auto"/>
        <w:rPr>
          <w:rFonts w:ascii="Calibri" w:hAnsi="Calibri" w:cs="Calibri"/>
        </w:rPr>
      </w:pPr>
      <w:r w:rsidRPr="0047346D">
        <w:rPr>
          <w:bCs/>
        </w:rPr>
        <w:t>Opie, C. and Brown, D. (eds) (201</w:t>
      </w:r>
      <w:r>
        <w:rPr>
          <w:bCs/>
        </w:rPr>
        <w:t>9</w:t>
      </w:r>
      <w:r w:rsidRPr="00D02575">
        <w:rPr>
          <w:bCs/>
        </w:rPr>
        <w:t xml:space="preserve">) </w:t>
      </w:r>
      <w:r w:rsidRPr="0024786B">
        <w:rPr>
          <w:bCs/>
          <w:i/>
        </w:rPr>
        <w:t>Getting Started in Your Educational Research: A Student’s Guide to Design, Data Production and Analysis</w:t>
      </w:r>
      <w:r w:rsidR="00D8332D">
        <w:rPr>
          <w:bCs/>
        </w:rPr>
        <w:t>.</w:t>
      </w:r>
      <w:r w:rsidRPr="0047346D">
        <w:rPr>
          <w:bCs/>
        </w:rPr>
        <w:t xml:space="preserve"> </w:t>
      </w:r>
      <w:r w:rsidRPr="0047346D">
        <w:rPr>
          <w:rFonts w:ascii="Calibri" w:hAnsi="Calibri" w:cs="Calibri"/>
        </w:rPr>
        <w:t>London</w:t>
      </w:r>
      <w:r w:rsidR="0024786B">
        <w:rPr>
          <w:rFonts w:ascii="Calibri" w:hAnsi="Calibri" w:cs="Calibri"/>
        </w:rPr>
        <w:t>: Sage.</w:t>
      </w:r>
    </w:p>
    <w:sectPr w:rsidR="00090E2A" w:rsidRPr="00C0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08"/>
    <w:rsid w:val="00090E2A"/>
    <w:rsid w:val="0024786B"/>
    <w:rsid w:val="0041519D"/>
    <w:rsid w:val="004F0B34"/>
    <w:rsid w:val="00614A8A"/>
    <w:rsid w:val="006D015B"/>
    <w:rsid w:val="0093692B"/>
    <w:rsid w:val="00A70CC5"/>
    <w:rsid w:val="00C04C36"/>
    <w:rsid w:val="00D02575"/>
    <w:rsid w:val="00D8332D"/>
    <w:rsid w:val="00EC0508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0291D"/>
  <w15:docId w15:val="{6A55EED1-A215-4C37-ACBB-5D7BBB5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5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5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69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cs.laerd.com/spss-tutorials/pearsons-product-moment-correlation-using-spss-statistic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istics.laerd.com/spss-tutorials/spearmans-rank-order-correlation-using-spss-statistic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stics.laerd.com/spss-tutorials/kruskal-wallis-h-test-using-spss-statistic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istics.laerd.com/spss-tutorials/kendalls-tau-b-using-spss-statistics.php" TargetMode="External"/><Relationship Id="rId10" Type="http://schemas.openxmlformats.org/officeDocument/2006/relationships/hyperlink" Target="https://statistics.laerd.com/spss-tutorials/one-way-anova-using-spss-statistics.php" TargetMode="External"/><Relationship Id="rId4" Type="http://schemas.openxmlformats.org/officeDocument/2006/relationships/hyperlink" Target="https://statistics.laerd.com/spss-tutorials/chi-square-test-for-association-using-spss-statistics.php" TargetMode="External"/><Relationship Id="rId9" Type="http://schemas.openxmlformats.org/officeDocument/2006/relationships/hyperlink" Target="https://statistics.laerd.com/spss-tutorials/independent-t-test-using-spss-statistic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Clive Opie</cp:lastModifiedBy>
  <cp:revision>2</cp:revision>
  <dcterms:created xsi:type="dcterms:W3CDTF">2019-04-12T19:06:00Z</dcterms:created>
  <dcterms:modified xsi:type="dcterms:W3CDTF">2019-04-12T19:06:00Z</dcterms:modified>
</cp:coreProperties>
</file>