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1FA65" w14:textId="77777777" w:rsidR="00DD643A" w:rsidRDefault="000550B3" w:rsidP="009C6600">
      <w:pPr>
        <w:pStyle w:val="Title"/>
      </w:pPr>
      <w:r w:rsidRPr="000550B3">
        <w:t xml:space="preserve">Further </w:t>
      </w:r>
      <w:r w:rsidR="00AA6B0C" w:rsidRPr="000550B3">
        <w:t>readings and templates</w:t>
      </w:r>
    </w:p>
    <w:p w14:paraId="0BFFDF8B" w14:textId="30563928" w:rsidR="00DD643A" w:rsidRPr="009C6600" w:rsidRDefault="00EF6ECD" w:rsidP="009C6600">
      <w:pPr>
        <w:pStyle w:val="Heading1"/>
      </w:pPr>
      <w:r w:rsidRPr="009C6600">
        <w:t xml:space="preserve">Online </w:t>
      </w:r>
      <w:r w:rsidR="007B43B9">
        <w:t>C</w:t>
      </w:r>
      <w:r w:rsidR="00AA6B0C" w:rsidRPr="009C6600">
        <w:t xml:space="preserve">hapter </w:t>
      </w:r>
      <w:r w:rsidR="00D01873" w:rsidRPr="007B43B9">
        <w:t>19</w:t>
      </w:r>
      <w:r w:rsidR="00AA6B0C" w:rsidRPr="009C6600">
        <w:t xml:space="preserve"> - answers to verbal reasoning questions</w:t>
      </w:r>
    </w:p>
    <w:p w14:paraId="722F8BB8" w14:textId="77777777" w:rsidR="00DD643A" w:rsidRPr="009C6600" w:rsidRDefault="00AA6B0C" w:rsidP="009C6600">
      <w:pPr>
        <w:pStyle w:val="Heading2"/>
      </w:pPr>
      <w:r w:rsidRPr="009C6600">
        <w:t>Answers to verbal reasoning questions</w:t>
      </w:r>
    </w:p>
    <w:p w14:paraId="251002D6" w14:textId="77777777" w:rsidR="00DD643A" w:rsidRPr="009C6600" w:rsidRDefault="00EF6ECD" w:rsidP="009C6600">
      <w:r w:rsidRPr="009C6600">
        <w:t>Passage 1</w:t>
      </w:r>
    </w:p>
    <w:p w14:paraId="7249A248" w14:textId="77777777" w:rsidR="00DD643A" w:rsidRPr="009C6600" w:rsidRDefault="00EF6ECD" w:rsidP="009C6600">
      <w:pPr>
        <w:ind w:left="810"/>
      </w:pPr>
      <w:r w:rsidRPr="009C6600">
        <w:t>1.</w:t>
      </w:r>
      <w:r w:rsidRPr="009C6600">
        <w:tab/>
        <w:t xml:space="preserve">It is possible that permanent staff who are on holiday can have their work carried out by students. </w:t>
      </w:r>
      <w:r w:rsidRPr="009C6600">
        <w:rPr>
          <w:i/>
          <w:iCs/>
        </w:rPr>
        <w:t>True</w:t>
      </w:r>
    </w:p>
    <w:p w14:paraId="0DE39C7F" w14:textId="77777777" w:rsidR="00DD643A" w:rsidRPr="009C6600" w:rsidRDefault="00EF6ECD" w:rsidP="009C6600">
      <w:pPr>
        <w:ind w:left="810"/>
      </w:pPr>
      <w:r w:rsidRPr="009C6600">
        <w:t>2.</w:t>
      </w:r>
      <w:r w:rsidRPr="009C6600">
        <w:tab/>
        <w:t xml:space="preserve">Students in summer employment are given the same paid holiday benefit as permanent staff. </w:t>
      </w:r>
      <w:r w:rsidRPr="009C6600">
        <w:rPr>
          <w:i/>
          <w:iCs/>
        </w:rPr>
        <w:t>False</w:t>
      </w:r>
    </w:p>
    <w:p w14:paraId="6FF75CD2" w14:textId="6DEE1530" w:rsidR="00DD643A" w:rsidRPr="009C6600" w:rsidRDefault="00EF6ECD" w:rsidP="009C6600">
      <w:pPr>
        <w:ind w:left="810"/>
      </w:pPr>
      <w:r w:rsidRPr="009C6600">
        <w:t>3.</w:t>
      </w:r>
      <w:r w:rsidRPr="009C6600">
        <w:tab/>
        <w:t xml:space="preserve">Students are </w:t>
      </w:r>
      <w:r w:rsidR="007B43B9">
        <w:t>subject</w:t>
      </w:r>
      <w:r w:rsidR="007B43B9">
        <w:t xml:space="preserve"> </w:t>
      </w:r>
      <w:r w:rsidR="007B43B9">
        <w:t>to</w:t>
      </w:r>
      <w:r w:rsidRPr="009C6600">
        <w:t xml:space="preserve"> disciplinary and grievance procedures. </w:t>
      </w:r>
      <w:r w:rsidRPr="009C6600">
        <w:rPr>
          <w:i/>
          <w:iCs/>
        </w:rPr>
        <w:t>Cannot Tell</w:t>
      </w:r>
    </w:p>
    <w:p w14:paraId="7FB0D654" w14:textId="77777777" w:rsidR="00DD643A" w:rsidRPr="009C6600" w:rsidRDefault="00EF6ECD" w:rsidP="009C6600">
      <w:pPr>
        <w:ind w:left="810"/>
      </w:pPr>
      <w:r w:rsidRPr="009C6600">
        <w:t>4.</w:t>
      </w:r>
      <w:r w:rsidRPr="009C6600">
        <w:tab/>
        <w:t xml:space="preserve">Companies have more work to do in summer when students are available for vacation work. </w:t>
      </w:r>
      <w:r w:rsidRPr="009C6600">
        <w:rPr>
          <w:i/>
          <w:iCs/>
        </w:rPr>
        <w:t>True</w:t>
      </w:r>
    </w:p>
    <w:p w14:paraId="3E1B400A" w14:textId="77777777" w:rsidR="00DD643A" w:rsidRPr="009C6600" w:rsidRDefault="00EF6ECD" w:rsidP="009C6600">
      <w:pPr>
        <w:spacing w:before="240"/>
      </w:pPr>
      <w:r w:rsidRPr="009C6600">
        <w:t>Passage 2</w:t>
      </w:r>
    </w:p>
    <w:p w14:paraId="36748C49" w14:textId="77777777" w:rsidR="00DD643A" w:rsidRPr="009C6600" w:rsidRDefault="00EF6ECD" w:rsidP="009C6600">
      <w:pPr>
        <w:ind w:left="720"/>
      </w:pPr>
      <w:r w:rsidRPr="009C6600">
        <w:t>1.</w:t>
      </w:r>
      <w:r w:rsidRPr="009C6600">
        <w:tab/>
        <w:t xml:space="preserve">The causes of cancer are still uncertain. </w:t>
      </w:r>
      <w:r w:rsidRPr="009C6600">
        <w:rPr>
          <w:i/>
          <w:iCs/>
        </w:rPr>
        <w:t>True</w:t>
      </w:r>
    </w:p>
    <w:p w14:paraId="30369F64" w14:textId="77777777" w:rsidR="00DD643A" w:rsidRPr="009C6600" w:rsidRDefault="00EF6ECD" w:rsidP="009C6600">
      <w:pPr>
        <w:ind w:left="720"/>
      </w:pPr>
      <w:r w:rsidRPr="009C6600">
        <w:t>2.</w:t>
      </w:r>
      <w:r w:rsidRPr="009C6600">
        <w:tab/>
        <w:t xml:space="preserve">Cancer seems to affect people from some races differently to people from other races. </w:t>
      </w:r>
      <w:r w:rsidRPr="009C6600">
        <w:rPr>
          <w:i/>
          <w:iCs/>
        </w:rPr>
        <w:t>False</w:t>
      </w:r>
    </w:p>
    <w:p w14:paraId="3A8D951F" w14:textId="77777777" w:rsidR="00DD643A" w:rsidRPr="009C6600" w:rsidRDefault="00EF6ECD" w:rsidP="009C6600">
      <w:pPr>
        <w:ind w:left="720"/>
      </w:pPr>
      <w:r w:rsidRPr="009C6600">
        <w:t>3.</w:t>
      </w:r>
      <w:r w:rsidRPr="009C6600">
        <w:tab/>
        <w:t xml:space="preserve">People who have heart attacks are less likely to have cancer. </w:t>
      </w:r>
      <w:r w:rsidRPr="009C6600">
        <w:rPr>
          <w:i/>
          <w:iCs/>
        </w:rPr>
        <w:t>Cannot Tell</w:t>
      </w:r>
    </w:p>
    <w:p w14:paraId="649E9F46" w14:textId="77777777" w:rsidR="00DD643A" w:rsidRPr="009C6600" w:rsidRDefault="00EF6ECD" w:rsidP="009C6600">
      <w:pPr>
        <w:ind w:left="720"/>
      </w:pPr>
      <w:r w:rsidRPr="009C6600">
        <w:t>4.</w:t>
      </w:r>
      <w:r w:rsidRPr="009C6600">
        <w:tab/>
        <w:t xml:space="preserve">Finding a cure for leukaemia is more urgent than finding a cure for other kinds of cancer. </w:t>
      </w:r>
      <w:r w:rsidRPr="009C6600">
        <w:rPr>
          <w:i/>
          <w:iCs/>
        </w:rPr>
        <w:t>Cannot Tell</w:t>
      </w:r>
      <w:r w:rsidRPr="009C6600">
        <w:t xml:space="preserve"> (It is urgent, but no information is given about whether it is more urgent than other kinds of cancer.)</w:t>
      </w:r>
    </w:p>
    <w:p w14:paraId="3451388A" w14:textId="77777777" w:rsidR="00DD643A" w:rsidRPr="009C6600" w:rsidRDefault="00EF6ECD" w:rsidP="009C6600">
      <w:pPr>
        <w:ind w:left="720"/>
      </w:pPr>
      <w:r w:rsidRPr="009C6600">
        <w:t>5.</w:t>
      </w:r>
      <w:r w:rsidRPr="009C6600">
        <w:tab/>
        <w:t xml:space="preserve">There are several organisations which are working together to find a cure for cancer. </w:t>
      </w:r>
      <w:r w:rsidRPr="009C6600">
        <w:rPr>
          <w:i/>
          <w:iCs/>
        </w:rPr>
        <w:t>Cannot Tell</w:t>
      </w:r>
      <w:r w:rsidRPr="009C6600">
        <w:t xml:space="preserve"> (They may be working, but no information is given about them working together.)</w:t>
      </w:r>
    </w:p>
    <w:p w14:paraId="2AF2E67E" w14:textId="77777777" w:rsidR="00DD643A" w:rsidRPr="009C6600" w:rsidRDefault="00EF6ECD" w:rsidP="009C6600">
      <w:pPr>
        <w:ind w:left="720"/>
      </w:pPr>
      <w:r w:rsidRPr="009C6600">
        <w:t>6.</w:t>
      </w:r>
      <w:r w:rsidRPr="009C6600">
        <w:tab/>
        <w:t xml:space="preserve">Many people die from cancer every year. </w:t>
      </w:r>
      <w:r w:rsidRPr="009C6600">
        <w:rPr>
          <w:i/>
          <w:iCs/>
        </w:rPr>
        <w:t>Cannot Tell</w:t>
      </w:r>
    </w:p>
    <w:p w14:paraId="438139E1" w14:textId="77777777" w:rsidR="00DD643A" w:rsidRPr="009C6600" w:rsidRDefault="00EF6ECD" w:rsidP="009C6600">
      <w:r w:rsidRPr="009C6600">
        <w:t>Passage 3</w:t>
      </w:r>
    </w:p>
    <w:p w14:paraId="4F9638DD" w14:textId="77777777" w:rsidR="00DD643A" w:rsidRPr="009C6600" w:rsidRDefault="00EF6ECD" w:rsidP="009C6600">
      <w:pPr>
        <w:ind w:left="720"/>
      </w:pPr>
      <w:r w:rsidRPr="009C6600">
        <w:t>1.</w:t>
      </w:r>
      <w:r w:rsidRPr="009C6600">
        <w:tab/>
        <w:t xml:space="preserve">All children should be taken on the school buses. </w:t>
      </w:r>
      <w:r w:rsidRPr="009C6600">
        <w:rPr>
          <w:i/>
          <w:iCs/>
        </w:rPr>
        <w:t>Cannot Tell</w:t>
      </w:r>
    </w:p>
    <w:p w14:paraId="5110651A" w14:textId="77777777" w:rsidR="00DD643A" w:rsidRPr="009C6600" w:rsidRDefault="00EF6ECD" w:rsidP="009C6600">
      <w:pPr>
        <w:ind w:left="720"/>
      </w:pPr>
      <w:r w:rsidRPr="009C6600">
        <w:t>2.</w:t>
      </w:r>
      <w:r w:rsidRPr="009C6600">
        <w:tab/>
        <w:t xml:space="preserve">Roads leading up to schools should have strict speed limits. </w:t>
      </w:r>
      <w:r w:rsidRPr="009C6600">
        <w:rPr>
          <w:i/>
          <w:iCs/>
        </w:rPr>
        <w:t>Cannot Tell</w:t>
      </w:r>
    </w:p>
    <w:p w14:paraId="7D038915" w14:textId="77777777" w:rsidR="00DD643A" w:rsidRPr="009C6600" w:rsidRDefault="00EF6ECD" w:rsidP="009C6600">
      <w:pPr>
        <w:ind w:left="720"/>
      </w:pPr>
      <w:r w:rsidRPr="009C6600">
        <w:t>3.</w:t>
      </w:r>
      <w:r w:rsidRPr="009C6600">
        <w:tab/>
        <w:t xml:space="preserve">Parents who wish to collect a child from school should not bring a car. </w:t>
      </w:r>
      <w:r w:rsidRPr="009C6600">
        <w:rPr>
          <w:i/>
          <w:iCs/>
        </w:rPr>
        <w:t>False</w:t>
      </w:r>
    </w:p>
    <w:p w14:paraId="0BAEE763" w14:textId="77777777" w:rsidR="00DD643A" w:rsidRPr="009C6600" w:rsidRDefault="00EF6ECD" w:rsidP="009C6600">
      <w:pPr>
        <w:ind w:left="720"/>
      </w:pPr>
      <w:r w:rsidRPr="009C6600">
        <w:lastRenderedPageBreak/>
        <w:t>4.</w:t>
      </w:r>
      <w:r w:rsidRPr="009C6600">
        <w:tab/>
        <w:t xml:space="preserve">It would be better if parents arrived and parked their cars at different times. </w:t>
      </w:r>
      <w:r w:rsidRPr="009C6600">
        <w:rPr>
          <w:i/>
          <w:iCs/>
        </w:rPr>
        <w:t>Strong</w:t>
      </w:r>
    </w:p>
    <w:p w14:paraId="4FEF8513" w14:textId="77777777" w:rsidR="00DD643A" w:rsidRPr="009C6600" w:rsidRDefault="00EF6ECD" w:rsidP="009C6600">
      <w:pPr>
        <w:ind w:left="720"/>
      </w:pPr>
      <w:r w:rsidRPr="009C6600">
        <w:t>5.</w:t>
      </w:r>
      <w:r w:rsidRPr="009C6600">
        <w:tab/>
        <w:t xml:space="preserve">Parents should not smile at their children when collecting them from school. </w:t>
      </w:r>
      <w:r w:rsidRPr="009C6600">
        <w:rPr>
          <w:i/>
          <w:iCs/>
        </w:rPr>
        <w:t>Weak</w:t>
      </w:r>
    </w:p>
    <w:p w14:paraId="32D10803" w14:textId="77777777" w:rsidR="00DD643A" w:rsidRPr="009C6600" w:rsidRDefault="00EF6ECD" w:rsidP="009C6600">
      <w:pPr>
        <w:ind w:left="720"/>
      </w:pPr>
      <w:r w:rsidRPr="009C6600">
        <w:t>6.</w:t>
      </w:r>
      <w:r w:rsidRPr="009C6600">
        <w:tab/>
        <w:t xml:space="preserve">Cars and buses should be parked in different places. </w:t>
      </w:r>
      <w:r w:rsidRPr="009C6600">
        <w:rPr>
          <w:i/>
          <w:iCs/>
        </w:rPr>
        <w:t>Weak</w:t>
      </w:r>
    </w:p>
    <w:p w14:paraId="1A2356D3" w14:textId="36757CF3" w:rsidR="00DD643A" w:rsidRDefault="00EF6ECD" w:rsidP="009C6600">
      <w:pPr>
        <w:ind w:left="720"/>
      </w:pPr>
      <w:r w:rsidRPr="009C6600">
        <w:t>7.</w:t>
      </w:r>
      <w:r w:rsidRPr="009C6600">
        <w:tab/>
        <w:t xml:space="preserve">The location of car parking at schools is something which should be monitored very closely. </w:t>
      </w:r>
      <w:r w:rsidRPr="009C6600">
        <w:rPr>
          <w:i/>
          <w:iCs/>
        </w:rPr>
        <w:t>Strong</w:t>
      </w:r>
    </w:p>
    <w:sectPr w:rsidR="00DD643A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A9E9D" w14:textId="77777777" w:rsidR="0042595B" w:rsidRDefault="0042595B">
      <w:r>
        <w:separator/>
      </w:r>
    </w:p>
  </w:endnote>
  <w:endnote w:type="continuationSeparator" w:id="0">
    <w:p w14:paraId="5A007F8C" w14:textId="77777777" w:rsidR="0042595B" w:rsidRDefault="0042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699DE" w14:textId="77777777" w:rsidR="0042595B" w:rsidRDefault="0042595B">
      <w:r>
        <w:separator/>
      </w:r>
    </w:p>
  </w:footnote>
  <w:footnote w:type="continuationSeparator" w:id="0">
    <w:p w14:paraId="4F84D992" w14:textId="77777777" w:rsidR="0042595B" w:rsidRDefault="0042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FD2C4" w14:textId="77777777" w:rsidR="006F059D" w:rsidRPr="0050025D" w:rsidRDefault="006F059D" w:rsidP="006F059D">
    <w:pPr>
      <w:pStyle w:val="Header"/>
      <w:jc w:val="right"/>
      <w:rPr>
        <w:i/>
      </w:rPr>
    </w:pPr>
    <w:r w:rsidRPr="0050025D">
      <w:t xml:space="preserve">Peter Morgan, </w:t>
    </w:r>
    <w:r w:rsidRPr="0050025D">
      <w:rPr>
        <w:i/>
      </w:rPr>
      <w:t>The Business Student’s Guide to Study and Employability, 2e</w:t>
    </w:r>
  </w:p>
  <w:p w14:paraId="33B58C7C" w14:textId="77777777" w:rsidR="004762E3" w:rsidRPr="006F059D" w:rsidRDefault="006F059D" w:rsidP="006F059D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AE4A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A1C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96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4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E825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3ED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8203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F85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87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CC0491"/>
    <w:multiLevelType w:val="hybridMultilevel"/>
    <w:tmpl w:val="A5B24C98"/>
    <w:lvl w:ilvl="0" w:tplc="4102374E">
      <w:start w:val="1"/>
      <w:numFmt w:val="decimal"/>
      <w:pStyle w:val="NL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3"/>
  </w:num>
  <w:num w:numId="5">
    <w:abstractNumId w:val="14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6"/>
  </w:num>
  <w:num w:numId="12">
    <w:abstractNumId w:val="17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B3"/>
    <w:rsid w:val="00024CB8"/>
    <w:rsid w:val="00033437"/>
    <w:rsid w:val="000550B3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2595B"/>
    <w:rsid w:val="004762E3"/>
    <w:rsid w:val="004817D8"/>
    <w:rsid w:val="00486A8A"/>
    <w:rsid w:val="004A1135"/>
    <w:rsid w:val="004B17D5"/>
    <w:rsid w:val="004C7FAF"/>
    <w:rsid w:val="004E02C0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2507A"/>
    <w:rsid w:val="007557A1"/>
    <w:rsid w:val="00761723"/>
    <w:rsid w:val="00771323"/>
    <w:rsid w:val="007B2823"/>
    <w:rsid w:val="007B43B9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C6600"/>
    <w:rsid w:val="00A059F3"/>
    <w:rsid w:val="00A1465F"/>
    <w:rsid w:val="00A324FE"/>
    <w:rsid w:val="00A44E55"/>
    <w:rsid w:val="00A77424"/>
    <w:rsid w:val="00A84C45"/>
    <w:rsid w:val="00AA6B0C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C048E3"/>
    <w:rsid w:val="00C266E0"/>
    <w:rsid w:val="00C31885"/>
    <w:rsid w:val="00C55F1A"/>
    <w:rsid w:val="00C6457F"/>
    <w:rsid w:val="00C8654C"/>
    <w:rsid w:val="00CA47C0"/>
    <w:rsid w:val="00CB2339"/>
    <w:rsid w:val="00CD1179"/>
    <w:rsid w:val="00CE06A4"/>
    <w:rsid w:val="00CE414B"/>
    <w:rsid w:val="00CF39F3"/>
    <w:rsid w:val="00CF5F08"/>
    <w:rsid w:val="00CF6E2B"/>
    <w:rsid w:val="00D01873"/>
    <w:rsid w:val="00D33536"/>
    <w:rsid w:val="00D37AF2"/>
    <w:rsid w:val="00D46302"/>
    <w:rsid w:val="00D667AA"/>
    <w:rsid w:val="00D8701F"/>
    <w:rsid w:val="00D97A9D"/>
    <w:rsid w:val="00DA246F"/>
    <w:rsid w:val="00DD643A"/>
    <w:rsid w:val="00E06479"/>
    <w:rsid w:val="00E21D27"/>
    <w:rsid w:val="00E352E1"/>
    <w:rsid w:val="00E52712"/>
    <w:rsid w:val="00E74418"/>
    <w:rsid w:val="00EC67A7"/>
    <w:rsid w:val="00EC6AC2"/>
    <w:rsid w:val="00EF6ECD"/>
    <w:rsid w:val="00F01A6C"/>
    <w:rsid w:val="00F25E6B"/>
    <w:rsid w:val="00F4373D"/>
    <w:rsid w:val="00F54DB9"/>
    <w:rsid w:val="00F61361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47B82D"/>
  <w15:docId w15:val="{46F7ECBE-4A77-4F25-A55B-8DA9B4F7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0B3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BHBHead">
    <w:name w:val="BH B Head"/>
    <w:basedOn w:val="Normal"/>
    <w:next w:val="Normal"/>
    <w:link w:val="BHBHeadChar"/>
    <w:autoRedefine/>
    <w:rsid w:val="000550B3"/>
    <w:pPr>
      <w:spacing w:after="200"/>
      <w:contextualSpacing w:val="0"/>
    </w:pPr>
    <w:rPr>
      <w:rFonts w:ascii="Times New Roman Bold" w:eastAsia="Calibri" w:hAnsi="Times New Roman Bold"/>
      <w:b/>
      <w:spacing w:val="10"/>
      <w:sz w:val="32"/>
      <w:szCs w:val="22"/>
      <w:u w:color="000000"/>
    </w:rPr>
  </w:style>
  <w:style w:type="paragraph" w:customStyle="1" w:styleId="CHCHead">
    <w:name w:val="CH C Head"/>
    <w:basedOn w:val="BHBHead"/>
    <w:next w:val="Normal"/>
    <w:link w:val="CHCHeadChar"/>
    <w:autoRedefine/>
    <w:rsid w:val="000550B3"/>
    <w:rPr>
      <w:b w:val="0"/>
      <w:bCs/>
      <w:iCs/>
      <w:color w:val="808080"/>
    </w:rPr>
  </w:style>
  <w:style w:type="character" w:customStyle="1" w:styleId="BHBHeadChar">
    <w:name w:val="BH B Head Char"/>
    <w:link w:val="BHBHead"/>
    <w:rsid w:val="000550B3"/>
    <w:rPr>
      <w:rFonts w:ascii="Times New Roman Bold" w:eastAsia="Calibri" w:hAnsi="Times New Roman Bold"/>
      <w:b/>
      <w:spacing w:val="10"/>
      <w:sz w:val="32"/>
      <w:szCs w:val="22"/>
      <w:u w:color="000000"/>
    </w:rPr>
  </w:style>
  <w:style w:type="character" w:customStyle="1" w:styleId="CHCHeadChar">
    <w:name w:val="CH C Head Char"/>
    <w:link w:val="CHCHead"/>
    <w:rsid w:val="000550B3"/>
    <w:rPr>
      <w:rFonts w:ascii="Times New Roman Bold" w:eastAsia="Calibri" w:hAnsi="Times New Roman Bold"/>
      <w:bCs/>
      <w:iCs/>
      <w:color w:val="808080"/>
      <w:spacing w:val="10"/>
      <w:sz w:val="32"/>
      <w:szCs w:val="22"/>
      <w:u w:color="000000"/>
    </w:rPr>
  </w:style>
  <w:style w:type="paragraph" w:customStyle="1" w:styleId="NLNumberedlist">
    <w:name w:val="NL Numbered list"/>
    <w:basedOn w:val="Normal"/>
    <w:next w:val="Normal"/>
    <w:uiPriority w:val="99"/>
    <w:rsid w:val="000550B3"/>
    <w:pPr>
      <w:widowControl w:val="0"/>
      <w:numPr>
        <w:numId w:val="13"/>
      </w:numPr>
      <w:autoSpaceDE w:val="0"/>
      <w:autoSpaceDN w:val="0"/>
      <w:adjustRightInd w:val="0"/>
      <w:spacing w:before="120" w:after="240"/>
      <w:contextualSpacing w:val="0"/>
      <w:jc w:val="both"/>
      <w:textAlignment w:val="baseline"/>
    </w:pPr>
    <w:rPr>
      <w:color w:val="00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B929-BAEA-4ABA-BCE3-6461F007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1763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Nicola Carrier</cp:lastModifiedBy>
  <cp:revision>2</cp:revision>
  <dcterms:created xsi:type="dcterms:W3CDTF">2020-12-15T12:46:00Z</dcterms:created>
  <dcterms:modified xsi:type="dcterms:W3CDTF">2020-12-15T12:46:00Z</dcterms:modified>
</cp:coreProperties>
</file>