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B85E" w14:textId="77777777" w:rsidR="008172E2" w:rsidRDefault="00890090" w:rsidP="00051188">
      <w:pPr>
        <w:pStyle w:val="Title"/>
      </w:pPr>
      <w:r w:rsidRPr="00890090">
        <w:t>Group a</w:t>
      </w:r>
      <w:r w:rsidR="008413F9" w:rsidRPr="008413F9">
        <w:t xml:space="preserve">nd </w:t>
      </w:r>
      <w:r w:rsidR="003C5C0A" w:rsidRPr="008413F9">
        <w:t>individual tasks</w:t>
      </w:r>
    </w:p>
    <w:p w14:paraId="70CABFBE" w14:textId="77777777" w:rsidR="008172E2" w:rsidRDefault="008172E2" w:rsidP="00051188">
      <w:pPr>
        <w:pStyle w:val="Heading1"/>
      </w:pPr>
      <w:r w:rsidRPr="00051188">
        <w:t xml:space="preserve">Chapter 7: Writing </w:t>
      </w:r>
      <w:r w:rsidR="003C5C0A" w:rsidRPr="009B4DD9">
        <w:t>assignments, reports and dissertations</w:t>
      </w:r>
    </w:p>
    <w:p w14:paraId="2D2AD4CF" w14:textId="77777777" w:rsidR="008172E2" w:rsidRPr="008172E2" w:rsidRDefault="003C5C0A" w:rsidP="00051188">
      <w:pPr>
        <w:pStyle w:val="Heading2"/>
      </w:pPr>
      <w:r w:rsidRPr="008172E2">
        <w:t>Essay 2</w:t>
      </w:r>
    </w:p>
    <w:p w14:paraId="3D1D553D" w14:textId="35196129" w:rsidR="00890090" w:rsidRDefault="008413F9" w:rsidP="00890090">
      <w:pPr>
        <w:spacing w:line="360" w:lineRule="auto"/>
      </w:pPr>
      <w:r>
        <w:t>There are many differences between an essay receiving a fail and one receiving 75%. The first most important difference is the amount of time that has been spent on the essay. Clearly someone who has got 75% has spent more time gathering information &amp; sources and also spent more time completing the essay. Time management is very important in essay writing as you must break down your time for planning, gathering information and completing your essay.</w:t>
      </w:r>
    </w:p>
    <w:p w14:paraId="295BD4A9" w14:textId="77777777" w:rsidR="008172E2" w:rsidRDefault="008413F9" w:rsidP="00051188">
      <w:pPr>
        <w:spacing w:line="360" w:lineRule="auto"/>
        <w:ind w:firstLine="360"/>
      </w:pPr>
      <w:r>
        <w:t>Another difference between an essay given 75% and one failing is that they are both likely to have different structures. All essays must have a structure. A beginning that sets the scene, a middle that tells you the main chunk of the argument or knowledge &amp; they must also have an ending that concludes your essay. All good essays are structured like this as it makes assignments stand out and appeal more because of the way that the structure keeps your essay flowing by connecting the different paragraphs.</w:t>
      </w:r>
    </w:p>
    <w:p w14:paraId="42FA2685" w14:textId="77777777" w:rsidR="008172E2" w:rsidRDefault="008413F9" w:rsidP="00051188">
      <w:pPr>
        <w:spacing w:line="360" w:lineRule="auto"/>
        <w:ind w:firstLine="360"/>
      </w:pPr>
      <w:r>
        <w:t>The content of information in the two essays must logically be totally different. The essay receiving 75% must have gathered more relevant information &amp; then linked and explained all the information in an effective way as it is quite a high scoring essay. Tutors only give high marks if all the information is relevant and that a student has explained what it has to do with the essay question. You must also reference your sources so that there is no plagiarism occurring.</w:t>
      </w:r>
    </w:p>
    <w:p w14:paraId="710D5A9E" w14:textId="0F02B056" w:rsidR="008172E2" w:rsidRDefault="008413F9" w:rsidP="00051188">
      <w:pPr>
        <w:spacing w:line="360" w:lineRule="auto"/>
        <w:ind w:firstLine="360"/>
      </w:pPr>
      <w:r>
        <w:t>Most obviously, the student who failed the essay did not put effort into their work.</w:t>
      </w:r>
    </w:p>
    <w:p w14:paraId="285A44C7" w14:textId="77777777" w:rsidR="008172E2" w:rsidRDefault="008413F9" w:rsidP="00051188">
      <w:pPr>
        <w:spacing w:line="360" w:lineRule="auto"/>
        <w:ind w:firstLine="360"/>
      </w:pPr>
      <w:r>
        <w:t>The essay scoring high marks must have used many different ways to explain what they are trying to explain. To gain high marks, students must make a point, show an example of the point and then thoroughly explain what they are trying to explain. Obviously, one high scoring essay writer used this technique as tutors look for this all the time when marking essays.</w:t>
      </w:r>
    </w:p>
    <w:p w14:paraId="5CCF19CD" w14:textId="53822100" w:rsidR="008172E2" w:rsidRDefault="008413F9" w:rsidP="00051188">
      <w:pPr>
        <w:spacing w:line="360" w:lineRule="auto"/>
        <w:ind w:firstLine="360"/>
      </w:pPr>
      <w:r>
        <w:lastRenderedPageBreak/>
        <w:t>Planning is another very important part of essay writing. Planning is always good as it allows you to really understand what you are going to include in your essay. From looking at the two marks from the essay, clearly we can see that the high scoring essay has put much effort into planning their work compared to the failed essay who must have rushed everything and not used their planning time effectively.</w:t>
      </w:r>
    </w:p>
    <w:p w14:paraId="7386D56F" w14:textId="19B9463A" w:rsidR="008172E2" w:rsidRDefault="008413F9" w:rsidP="00051188">
      <w:pPr>
        <w:spacing w:line="360" w:lineRule="auto"/>
        <w:ind w:firstLine="360"/>
      </w:pPr>
      <w:r>
        <w:t>As we can see, these two essays must be completely different. We cannot say for definite what the differences are, but by looking at what the tutors ask for in an essay, we can gather that both of these essays must be completely different and by reading both, you will be able to identify the real differences in the pieces of work.</w:t>
      </w:r>
    </w:p>
    <w:sectPr w:rsidR="008172E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0347" w14:textId="77777777" w:rsidR="00D8017A" w:rsidRDefault="00D8017A">
      <w:r>
        <w:separator/>
      </w:r>
    </w:p>
  </w:endnote>
  <w:endnote w:type="continuationSeparator" w:id="0">
    <w:p w14:paraId="5D96DD8E" w14:textId="77777777" w:rsidR="00D8017A" w:rsidRDefault="00D8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09E6" w14:textId="77777777" w:rsidR="00D8017A" w:rsidRDefault="00D8017A">
      <w:r>
        <w:separator/>
      </w:r>
    </w:p>
  </w:footnote>
  <w:footnote w:type="continuationSeparator" w:id="0">
    <w:p w14:paraId="2B3B2594" w14:textId="77777777" w:rsidR="00D8017A" w:rsidRDefault="00D8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9260"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41B54C09"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090"/>
    <w:rsid w:val="00024CB8"/>
    <w:rsid w:val="00033437"/>
    <w:rsid w:val="00051188"/>
    <w:rsid w:val="000577B7"/>
    <w:rsid w:val="000F388C"/>
    <w:rsid w:val="0015405F"/>
    <w:rsid w:val="0017404C"/>
    <w:rsid w:val="00185227"/>
    <w:rsid w:val="001A239F"/>
    <w:rsid w:val="001B761C"/>
    <w:rsid w:val="001F7343"/>
    <w:rsid w:val="00227074"/>
    <w:rsid w:val="00272B2E"/>
    <w:rsid w:val="00275781"/>
    <w:rsid w:val="002D0F36"/>
    <w:rsid w:val="002D5319"/>
    <w:rsid w:val="002F62BA"/>
    <w:rsid w:val="00327683"/>
    <w:rsid w:val="00331370"/>
    <w:rsid w:val="00361935"/>
    <w:rsid w:val="00365504"/>
    <w:rsid w:val="00370467"/>
    <w:rsid w:val="00393EAF"/>
    <w:rsid w:val="00396AD3"/>
    <w:rsid w:val="003B6091"/>
    <w:rsid w:val="003C4235"/>
    <w:rsid w:val="003C5C0A"/>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5E6437"/>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172E2"/>
    <w:rsid w:val="008413F9"/>
    <w:rsid w:val="00852986"/>
    <w:rsid w:val="00870008"/>
    <w:rsid w:val="00876836"/>
    <w:rsid w:val="00890090"/>
    <w:rsid w:val="008978D0"/>
    <w:rsid w:val="008B339D"/>
    <w:rsid w:val="008C4617"/>
    <w:rsid w:val="008D029E"/>
    <w:rsid w:val="008E46E0"/>
    <w:rsid w:val="008F6092"/>
    <w:rsid w:val="00931319"/>
    <w:rsid w:val="00956287"/>
    <w:rsid w:val="0096128C"/>
    <w:rsid w:val="00963D40"/>
    <w:rsid w:val="00974AA9"/>
    <w:rsid w:val="00977C6E"/>
    <w:rsid w:val="00991CF3"/>
    <w:rsid w:val="009A40A6"/>
    <w:rsid w:val="009B2FE8"/>
    <w:rsid w:val="009B4DD9"/>
    <w:rsid w:val="00A059F3"/>
    <w:rsid w:val="00A1465F"/>
    <w:rsid w:val="00A324FE"/>
    <w:rsid w:val="00A44E55"/>
    <w:rsid w:val="00A77424"/>
    <w:rsid w:val="00A84C45"/>
    <w:rsid w:val="00AB42AC"/>
    <w:rsid w:val="00AD5452"/>
    <w:rsid w:val="00AD5E2E"/>
    <w:rsid w:val="00AF311C"/>
    <w:rsid w:val="00AF4F8B"/>
    <w:rsid w:val="00B164AA"/>
    <w:rsid w:val="00B31FA6"/>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017A"/>
    <w:rsid w:val="00D8701F"/>
    <w:rsid w:val="00DA246F"/>
    <w:rsid w:val="00E21D27"/>
    <w:rsid w:val="00E352E1"/>
    <w:rsid w:val="00E52712"/>
    <w:rsid w:val="00E74418"/>
    <w:rsid w:val="00EC67A7"/>
    <w:rsid w:val="00EC6AC2"/>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2664C"/>
  <w15:docId w15:val="{DE9D1902-1E68-4AD0-98FE-73C2CBC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090"/>
    <w:pPr>
      <w:contextualSpacing/>
    </w:pPr>
    <w:rPr>
      <w:sz w:val="24"/>
      <w:szCs w:val="24"/>
    </w:rPr>
  </w:style>
  <w:style w:type="paragraph" w:styleId="Heading1">
    <w:name w:val="heading 1"/>
    <w:basedOn w:val="Normal"/>
    <w:next w:val="Normal"/>
    <w:link w:val="Heading1Char"/>
    <w:autoRedefine/>
    <w:uiPriority w:val="9"/>
    <w:qFormat/>
    <w:rsid w:val="00890090"/>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89009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5A1C-99BF-43B4-9349-8E07BE19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2718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8</cp:revision>
  <dcterms:created xsi:type="dcterms:W3CDTF">2020-11-10T05:31:00Z</dcterms:created>
  <dcterms:modified xsi:type="dcterms:W3CDTF">2020-12-02T15:26:00Z</dcterms:modified>
</cp:coreProperties>
</file>