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07342" w14:textId="77777777" w:rsidR="003C066D" w:rsidRPr="0047638B" w:rsidRDefault="003C066D" w:rsidP="00F77B42">
      <w:pPr>
        <w:pStyle w:val="Title"/>
      </w:pPr>
      <w:r w:rsidRPr="0047638B">
        <w:t>Weblinks</w:t>
      </w:r>
    </w:p>
    <w:p w14:paraId="1AEB01D1" w14:textId="514C3034" w:rsidR="00232BC5" w:rsidRPr="0088630E" w:rsidRDefault="00232BC5" w:rsidP="00F77B42">
      <w:pPr>
        <w:pStyle w:val="Heading1"/>
      </w:pPr>
      <w:r>
        <w:rPr>
          <w:shd w:val="clear" w:color="auto" w:fill="FFFFFF"/>
        </w:rPr>
        <w:t xml:space="preserve">Chapter 2: </w:t>
      </w:r>
      <w:proofErr w:type="gramStart"/>
      <w:r>
        <w:rPr>
          <w:shd w:val="clear" w:color="auto" w:fill="FFFFFF"/>
        </w:rPr>
        <w:t>What’s</w:t>
      </w:r>
      <w:proofErr w:type="gramEnd"/>
      <w:r>
        <w:rPr>
          <w:shd w:val="clear" w:color="auto" w:fill="FFFFFF"/>
        </w:rPr>
        <w:t xml:space="preserve"> driving you?</w:t>
      </w:r>
    </w:p>
    <w:p w14:paraId="66D35BA9" w14:textId="77777777" w:rsidR="003C066D" w:rsidRDefault="003C066D" w:rsidP="00F77B42">
      <w:pPr>
        <w:pStyle w:val="Heading2"/>
      </w:pPr>
      <w:r w:rsidRPr="0047638B">
        <w:t xml:space="preserve">Research </w:t>
      </w:r>
      <w:r w:rsidR="00232BC5" w:rsidRPr="0047638B">
        <w:t>excellence framework</w:t>
      </w:r>
    </w:p>
    <w:p w14:paraId="55705E2D" w14:textId="68E2BD57" w:rsidR="003C066D" w:rsidRDefault="003C066D">
      <w:r>
        <w:t>URL:</w:t>
      </w:r>
      <w:r w:rsidRPr="0047638B">
        <w:t xml:space="preserve"> </w:t>
      </w:r>
      <w:hyperlink r:id="rId8" w:history="1">
        <w:r w:rsidRPr="00A265CE">
          <w:rPr>
            <w:rStyle w:val="Hyperlink"/>
          </w:rPr>
          <w:t>https://www.ref.ac.uk/</w:t>
        </w:r>
      </w:hyperlink>
    </w:p>
    <w:p w14:paraId="06C98475" w14:textId="77777777" w:rsidR="003C066D" w:rsidRDefault="003C066D" w:rsidP="00F77B42">
      <w:pPr>
        <w:pStyle w:val="Heading2"/>
      </w:pPr>
      <w:r w:rsidRPr="0047638B">
        <w:t>Teaching Excellence Framework</w:t>
      </w:r>
    </w:p>
    <w:p w14:paraId="7BEB349F" w14:textId="77777777" w:rsidR="003C066D" w:rsidRPr="0047638B" w:rsidRDefault="003C066D" w:rsidP="0047638B">
      <w:pPr>
        <w:rPr>
          <w:u w:val="single"/>
        </w:rPr>
      </w:pPr>
      <w:r>
        <w:t xml:space="preserve">URL: </w:t>
      </w:r>
      <w:hyperlink r:id="rId9" w:history="1">
        <w:r w:rsidRPr="0047638B">
          <w:rPr>
            <w:rStyle w:val="Hyperlink"/>
          </w:rPr>
          <w:t>https://www.ucas.com/undergraduate/what-and-where-study/choosing-course/teaching-excellence-framework-tef-what-you-need-know</w:t>
        </w:r>
      </w:hyperlink>
    </w:p>
    <w:p w14:paraId="2C3C2D2C" w14:textId="77777777" w:rsidR="003C066D" w:rsidRPr="0047638B" w:rsidRDefault="003C066D" w:rsidP="00F77B42">
      <w:pPr>
        <w:pStyle w:val="Heading2"/>
      </w:pPr>
      <w:r w:rsidRPr="0047638B">
        <w:t>Common types of doctorates in the UK</w:t>
      </w:r>
    </w:p>
    <w:p w14:paraId="1B9DB014" w14:textId="5D86AD1D" w:rsidR="003C066D" w:rsidRDefault="003C066D" w:rsidP="0047638B">
      <w:r>
        <w:t xml:space="preserve">URL: </w:t>
      </w:r>
      <w:hyperlink r:id="rId10" w:history="1">
        <w:r w:rsidRPr="005A58D8">
          <w:rPr>
            <w:rStyle w:val="Hyperlink"/>
          </w:rPr>
          <w:t>https://www.vitae.ac.uk/doing-research/are-you-thinking-of-doing-a-phd/what-is-a-doctorate-1/common-types-of-doctoral-programme-in-the-uk</w:t>
        </w:r>
      </w:hyperlink>
    </w:p>
    <w:p w14:paraId="0B78A07F" w14:textId="12AC0AB4" w:rsidR="003C066D" w:rsidRPr="0047638B" w:rsidRDefault="003C066D" w:rsidP="0047638B">
      <w:pPr>
        <w:rPr>
          <w:u w:val="single"/>
        </w:rPr>
      </w:pPr>
      <w:r>
        <w:t xml:space="preserve">URL: </w:t>
      </w:r>
      <w:hyperlink r:id="rId11" w:history="1">
        <w:r w:rsidRPr="005A58D8">
          <w:rPr>
            <w:rStyle w:val="Hyperlink"/>
          </w:rPr>
          <w:t>https://www.findaphd.com/advice/phd-types/</w:t>
        </w:r>
      </w:hyperlink>
    </w:p>
    <w:p w14:paraId="1D343156" w14:textId="77777777" w:rsidR="003C066D" w:rsidRDefault="003C066D" w:rsidP="00F77B42">
      <w:pPr>
        <w:pStyle w:val="Heading2"/>
      </w:pPr>
      <w:r>
        <w:t>SWOT analysis</w:t>
      </w:r>
    </w:p>
    <w:p w14:paraId="7655733A" w14:textId="6D2354B5" w:rsidR="003C066D" w:rsidRDefault="003C066D">
      <w:r>
        <w:t xml:space="preserve">URL: </w:t>
      </w:r>
      <w:hyperlink r:id="rId12" w:anchor=":~:text=As%20you%20might%20expect%2C%20SWOT,environment%3A%20they%20are%20external%20factors" w:history="1">
        <w:r w:rsidRPr="005A58D8">
          <w:rPr>
            <w:rStyle w:val="Hyperlink"/>
          </w:rPr>
          <w:t>https://www.skillsyouneed.com/lead/swot-analysis.html#:~:text=As%20you%20might%20expect%2C%20SWOT,environment%3A%20they%20are%20external%20factors</w:t>
        </w:r>
      </w:hyperlink>
    </w:p>
    <w:p w14:paraId="72B64FC8" w14:textId="77777777" w:rsidR="003C066D" w:rsidRDefault="003C066D" w:rsidP="00F77B42">
      <w:pPr>
        <w:pStyle w:val="Heading2"/>
      </w:pPr>
      <w:r w:rsidRPr="0047638B">
        <w:t xml:space="preserve">Example of completed SWOT </w:t>
      </w:r>
      <w:proofErr w:type="gramStart"/>
      <w:r>
        <w:t>t</w:t>
      </w:r>
      <w:r w:rsidRPr="0047638B">
        <w:t>emplate</w:t>
      </w:r>
      <w:proofErr w:type="gramEnd"/>
    </w:p>
    <w:p w14:paraId="571FA809" w14:textId="7F75A23B" w:rsidR="003C066D" w:rsidRDefault="003C066D">
      <w:r>
        <w:t xml:space="preserve">URL: </w:t>
      </w:r>
      <w:hyperlink r:id="rId13" w:history="1">
        <w:r w:rsidRPr="005A58D8">
          <w:rPr>
            <w:rStyle w:val="Hyperlink"/>
          </w:rPr>
          <w:t>https://biosciencecareers.org/wp-content/uploads/2015/05/SWOT.jpg</w:t>
        </w:r>
      </w:hyperlink>
    </w:p>
    <w:p w14:paraId="5B32FF70" w14:textId="77777777" w:rsidR="00F77B42" w:rsidRDefault="00F77B42" w:rsidP="00F77B42">
      <w:pPr>
        <w:pStyle w:val="Heading1"/>
        <w:rPr>
          <w:shd w:val="clear" w:color="auto" w:fill="FFFFFF"/>
        </w:rPr>
      </w:pPr>
    </w:p>
    <w:p w14:paraId="2CB0D030" w14:textId="17FCE03B" w:rsidR="00232BC5" w:rsidRPr="0088630E" w:rsidRDefault="00232BC5" w:rsidP="00F77B42">
      <w:pPr>
        <w:pStyle w:val="Heading1"/>
      </w:pPr>
      <w:r>
        <w:rPr>
          <w:shd w:val="clear" w:color="auto" w:fill="FFFFFF"/>
        </w:rPr>
        <w:t xml:space="preserve">Chapter 3: Starting your </w:t>
      </w:r>
      <w:proofErr w:type="gramStart"/>
      <w:r>
        <w:rPr>
          <w:shd w:val="clear" w:color="auto" w:fill="FFFFFF"/>
        </w:rPr>
        <w:t>journey</w:t>
      </w:r>
      <w:proofErr w:type="gramEnd"/>
    </w:p>
    <w:p w14:paraId="36CFF93B" w14:textId="77777777" w:rsidR="003C066D" w:rsidRDefault="003C066D" w:rsidP="00F77B42">
      <w:pPr>
        <w:pStyle w:val="Heading2"/>
      </w:pPr>
      <w:r>
        <w:t>E</w:t>
      </w:r>
      <w:r w:rsidRPr="00FB0269">
        <w:t>xamples of potential funding sources for full</w:t>
      </w:r>
      <w:r>
        <w:t>-</w:t>
      </w:r>
      <w:r w:rsidRPr="00FB0269">
        <w:t>time doctorates</w:t>
      </w:r>
    </w:p>
    <w:p w14:paraId="63991F3A" w14:textId="77777777" w:rsidR="003C066D" w:rsidRDefault="003C066D" w:rsidP="0047638B">
      <w:r>
        <w:t xml:space="preserve">URL: </w:t>
      </w:r>
      <w:hyperlink r:id="rId14" w:history="1">
        <w:r w:rsidRPr="00B97A76">
          <w:rPr>
            <w:rStyle w:val="Hyperlink"/>
          </w:rPr>
          <w:t>https://www.findaphd.com/</w:t>
        </w:r>
      </w:hyperlink>
    </w:p>
    <w:p w14:paraId="044FE943" w14:textId="77777777" w:rsidR="003C066D" w:rsidRDefault="003C066D" w:rsidP="0047638B">
      <w:r>
        <w:t>URL:</w:t>
      </w:r>
      <w:r w:rsidRPr="00B97A76">
        <w:t xml:space="preserve"> </w:t>
      </w:r>
      <w:hyperlink r:id="rId15" w:history="1">
        <w:r w:rsidRPr="00B97A76">
          <w:rPr>
            <w:rStyle w:val="Hyperlink"/>
          </w:rPr>
          <w:t>https://career-advice.jobs.ac.uk/</w:t>
        </w:r>
      </w:hyperlink>
    </w:p>
    <w:p w14:paraId="75D21858" w14:textId="77777777" w:rsidR="00F77B42" w:rsidRDefault="00F77B42">
      <w:pPr>
        <w:pStyle w:val="Heading1"/>
        <w:rPr>
          <w:shd w:val="clear" w:color="auto" w:fill="FFFFFF"/>
        </w:rPr>
      </w:pPr>
    </w:p>
    <w:p w14:paraId="0BBE37E9" w14:textId="257ADF37" w:rsidR="00232BC5" w:rsidRPr="00232BC5" w:rsidRDefault="00232BC5">
      <w:pPr>
        <w:pStyle w:val="Heading1"/>
      </w:pPr>
      <w:r w:rsidRPr="0088630E">
        <w:rPr>
          <w:shd w:val="clear" w:color="auto" w:fill="FFFFFF"/>
        </w:rPr>
        <w:t xml:space="preserve">Chapter 4: Transitioning to the doctorate </w:t>
      </w:r>
      <w:proofErr w:type="gramStart"/>
      <w:r w:rsidRPr="0088630E">
        <w:rPr>
          <w:shd w:val="clear" w:color="auto" w:fill="FFFFFF"/>
        </w:rPr>
        <w:t>experience</w:t>
      </w:r>
      <w:proofErr w:type="gramEnd"/>
    </w:p>
    <w:p w14:paraId="3E473A9B" w14:textId="77777777" w:rsidR="003C066D" w:rsidRDefault="003C066D" w:rsidP="00F77B42">
      <w:pPr>
        <w:pStyle w:val="Heading2"/>
      </w:pPr>
      <w:r>
        <w:t>Society for Research into Higher Education</w:t>
      </w:r>
    </w:p>
    <w:p w14:paraId="4DA01690" w14:textId="774CAF1A" w:rsidR="003C066D" w:rsidRDefault="003C066D" w:rsidP="0047638B">
      <w:r>
        <w:t xml:space="preserve">URL: </w:t>
      </w:r>
      <w:hyperlink r:id="rId16" w:history="1">
        <w:r w:rsidRPr="005A58D8">
          <w:rPr>
            <w:rStyle w:val="Hyperlink"/>
          </w:rPr>
          <w:t>http://www.srhe.ac.uk/</w:t>
        </w:r>
      </w:hyperlink>
    </w:p>
    <w:p w14:paraId="1FE08574" w14:textId="77777777" w:rsidR="003C066D" w:rsidRDefault="003C066D" w:rsidP="00F77B42">
      <w:pPr>
        <w:pStyle w:val="Heading2"/>
      </w:pPr>
      <w:r>
        <w:t xml:space="preserve">From Help to </w:t>
      </w:r>
      <w:proofErr w:type="spellStart"/>
      <w:r>
        <w:t>Humour</w:t>
      </w:r>
      <w:proofErr w:type="spellEnd"/>
      <w:r>
        <w:t xml:space="preserve"> – The PhD Blogs You Should Read Now by</w:t>
      </w:r>
      <w:r w:rsidRPr="0047638B">
        <w:t xml:space="preserve"> </w:t>
      </w:r>
      <w:r>
        <w:t>Student News Team, University of Manchester (2019)</w:t>
      </w:r>
    </w:p>
    <w:p w14:paraId="036C802C" w14:textId="53E6804A" w:rsidR="003C066D" w:rsidRDefault="003C066D" w:rsidP="0047638B">
      <w:r>
        <w:t xml:space="preserve">URL: </w:t>
      </w:r>
      <w:hyperlink r:id="rId17" w:history="1">
        <w:r w:rsidRPr="005A58D8">
          <w:rPr>
            <w:rStyle w:val="Hyperlink"/>
          </w:rPr>
          <w:t>https://studentnews.manchester.ac.uk/2019/02/12/phd-blogs/</w:t>
        </w:r>
      </w:hyperlink>
    </w:p>
    <w:p w14:paraId="1760D1A6" w14:textId="77777777" w:rsidR="003C066D" w:rsidRDefault="003C066D" w:rsidP="00F77B42">
      <w:pPr>
        <w:pStyle w:val="Heading2"/>
      </w:pPr>
      <w:r>
        <w:t xml:space="preserve">Vitae Research Development Framework (2010) </w:t>
      </w:r>
    </w:p>
    <w:p w14:paraId="785781FA" w14:textId="0EC6E5EE" w:rsidR="003C066D" w:rsidRDefault="003C066D" w:rsidP="0047638B">
      <w:r>
        <w:t>URL:</w:t>
      </w:r>
      <w:r w:rsidR="00232BC5">
        <w:t xml:space="preserve"> </w:t>
      </w:r>
      <w:hyperlink r:id="rId18" w:history="1">
        <w:r w:rsidRPr="005A58D8">
          <w:rPr>
            <w:rStyle w:val="Hyperlink"/>
          </w:rPr>
          <w:t>https://www.vitae.ac.uk/researchers-professional-development/about-the-vitae-researcher-development-framework</w:t>
        </w:r>
      </w:hyperlink>
    </w:p>
    <w:p w14:paraId="4E3AF04E" w14:textId="77777777" w:rsidR="003C066D" w:rsidRDefault="003C066D" w:rsidP="00F77B42">
      <w:pPr>
        <w:pStyle w:val="Heading2"/>
      </w:pPr>
      <w:r>
        <w:t xml:space="preserve">Vitae, Encouraging Personal Development Planning by Researchers (2020) </w:t>
      </w:r>
    </w:p>
    <w:p w14:paraId="4621C27E" w14:textId="7F6FA569" w:rsidR="003C066D" w:rsidRDefault="003C066D" w:rsidP="0047638B">
      <w:r>
        <w:t xml:space="preserve">URL: </w:t>
      </w:r>
      <w:hyperlink r:id="rId19" w:history="1">
        <w:r w:rsidRPr="005A58D8">
          <w:rPr>
            <w:rStyle w:val="Hyperlink"/>
          </w:rPr>
          <w:t>https://www.vitae.ac.uk/researchers-professional-development/engagement-influence-and-impact/encouraging-personal-development-planning-by-researchers</w:t>
        </w:r>
      </w:hyperlink>
    </w:p>
    <w:p w14:paraId="65DDDD11" w14:textId="7929B80F" w:rsidR="003C066D" w:rsidRDefault="003C066D" w:rsidP="00F77B42">
      <w:pPr>
        <w:pStyle w:val="Heading2"/>
      </w:pPr>
      <w:r>
        <w:t>36 Free Gantt Chart Templates (Excel, PowerPoint, Word)</w:t>
      </w:r>
      <w:r w:rsidR="00232BC5">
        <w:t xml:space="preserve"> </w:t>
      </w:r>
    </w:p>
    <w:p w14:paraId="0B76CCFD" w14:textId="50870EA9" w:rsidR="003C066D" w:rsidRDefault="003C066D" w:rsidP="0047638B">
      <w:r>
        <w:t xml:space="preserve">URL: </w:t>
      </w:r>
      <w:hyperlink r:id="rId20" w:history="1">
        <w:r w:rsidRPr="005A58D8">
          <w:rPr>
            <w:rStyle w:val="Hyperlink"/>
          </w:rPr>
          <w:t>http://templatelab.com/gantt-chart-templates/</w:t>
        </w:r>
      </w:hyperlink>
    </w:p>
    <w:p w14:paraId="6B3B5F47" w14:textId="684A42EF" w:rsidR="003C066D" w:rsidRDefault="003C066D" w:rsidP="00F77B42">
      <w:pPr>
        <w:pStyle w:val="Heading2"/>
      </w:pPr>
      <w:r>
        <w:t>Research Development Framework Planner</w:t>
      </w:r>
      <w:r w:rsidR="00232BC5">
        <w:t xml:space="preserve"> </w:t>
      </w:r>
    </w:p>
    <w:p w14:paraId="5FC317C9" w14:textId="2870FB6C" w:rsidR="003C066D" w:rsidRDefault="003C066D" w:rsidP="0047638B">
      <w:r>
        <w:t>URL:</w:t>
      </w:r>
      <w:r w:rsidR="00232BC5">
        <w:t xml:space="preserve"> </w:t>
      </w:r>
      <w:hyperlink r:id="rId21" w:history="1">
        <w:r w:rsidRPr="005A58D8">
          <w:rPr>
            <w:rStyle w:val="Hyperlink"/>
          </w:rPr>
          <w:t>https://rdfplanner.vitae.ac.uk/</w:t>
        </w:r>
      </w:hyperlink>
    </w:p>
    <w:p w14:paraId="3B437649" w14:textId="77777777" w:rsidR="003C066D" w:rsidRDefault="003C066D" w:rsidP="00F77B42">
      <w:pPr>
        <w:pStyle w:val="Heading2"/>
      </w:pPr>
      <w:r>
        <w:t xml:space="preserve">A reflection on completing a PhD by publication: the learning process by Michelle </w:t>
      </w:r>
      <w:proofErr w:type="gramStart"/>
      <w:r>
        <w:t>Beattie</w:t>
      </w:r>
      <w:proofErr w:type="gramEnd"/>
    </w:p>
    <w:p w14:paraId="261D9D6C" w14:textId="116A2AF7" w:rsidR="003C066D" w:rsidRDefault="003C066D" w:rsidP="0047638B">
      <w:r>
        <w:t xml:space="preserve">URL: </w:t>
      </w:r>
      <w:hyperlink r:id="rId22" w:history="1">
        <w:r w:rsidRPr="005A58D8">
          <w:rPr>
            <w:rStyle w:val="Hyperlink"/>
          </w:rPr>
          <w:t>https://researchandinnovationblog.stir.ac.uk/2016/10/31/a-reflection-on-completing-a-phd-by-publication-the-learning-process-by-michelle-beattie/</w:t>
        </w:r>
      </w:hyperlink>
    </w:p>
    <w:p w14:paraId="2CE54513" w14:textId="77777777" w:rsidR="003C066D" w:rsidRDefault="003C066D" w:rsidP="00F77B42">
      <w:pPr>
        <w:pStyle w:val="Heading2"/>
      </w:pPr>
      <w:r w:rsidRPr="00917192">
        <w:lastRenderedPageBreak/>
        <w:t>A Model of Learning Objectives</w:t>
      </w:r>
    </w:p>
    <w:p w14:paraId="7297A7CA" w14:textId="30FEF935" w:rsidR="003C066D" w:rsidRDefault="003C066D" w:rsidP="0047638B">
      <w:r>
        <w:t xml:space="preserve">URL: </w:t>
      </w:r>
      <w:hyperlink r:id="rId23" w:history="1">
        <w:r w:rsidRPr="00807DFB">
          <w:rPr>
            <w:rStyle w:val="Hyperlink"/>
          </w:rPr>
          <w:t>https://www.celt.iastate.edu/wp-content/uploads/2015/09/RevisedBloomsHandout-1.pdf</w:t>
        </w:r>
      </w:hyperlink>
    </w:p>
    <w:p w14:paraId="3FC28BD2" w14:textId="77777777" w:rsidR="00F77B42" w:rsidRDefault="00F77B42" w:rsidP="00F77B42">
      <w:pPr>
        <w:pStyle w:val="Heading1"/>
        <w:rPr>
          <w:shd w:val="clear" w:color="auto" w:fill="FFFFFF"/>
        </w:rPr>
      </w:pPr>
    </w:p>
    <w:p w14:paraId="6EAA39E9" w14:textId="16CC8978" w:rsidR="00232BC5" w:rsidRPr="00F77B42" w:rsidRDefault="00232BC5" w:rsidP="00F77B42">
      <w:pPr>
        <w:pStyle w:val="Heading1"/>
      </w:pPr>
      <w:r w:rsidRPr="00F77B42">
        <w:rPr>
          <w:shd w:val="clear" w:color="auto" w:fill="FFFFFF"/>
        </w:rPr>
        <w:t>Chapter 5: Supervision during your doctoral journey</w:t>
      </w:r>
    </w:p>
    <w:p w14:paraId="2AA92C12" w14:textId="77777777" w:rsidR="003C066D" w:rsidRPr="00F77B42" w:rsidRDefault="003C066D" w:rsidP="00F77B42">
      <w:pPr>
        <w:pStyle w:val="Heading2"/>
      </w:pPr>
      <w:r w:rsidRPr="00F77B42">
        <w:t xml:space="preserve">Webinar addressing the challenges of online / remote supervision: </w:t>
      </w:r>
    </w:p>
    <w:p w14:paraId="370C8801" w14:textId="77777777" w:rsidR="003C066D" w:rsidRDefault="003C066D" w:rsidP="0047638B">
      <w:r>
        <w:t xml:space="preserve">URL: </w:t>
      </w:r>
      <w:hyperlink r:id="rId24" w:history="1">
        <w:r w:rsidRPr="0047638B">
          <w:rPr>
            <w:rStyle w:val="Hyperlink"/>
          </w:rPr>
          <w:t>https://www.youtube.com/watch?v=2p_qikImgn0&amp;feature=youtu.be</w:t>
        </w:r>
      </w:hyperlink>
    </w:p>
    <w:p w14:paraId="287B21CD" w14:textId="77777777" w:rsidR="00F77B42" w:rsidRDefault="00F77B42">
      <w:pPr>
        <w:pStyle w:val="Heading1"/>
        <w:rPr>
          <w:shd w:val="clear" w:color="auto" w:fill="FFFFFF"/>
        </w:rPr>
      </w:pPr>
    </w:p>
    <w:p w14:paraId="4D5A2C95" w14:textId="51F4695E" w:rsidR="00232BC5" w:rsidRPr="00232BC5" w:rsidRDefault="00232BC5">
      <w:pPr>
        <w:pStyle w:val="Heading1"/>
      </w:pPr>
      <w:r w:rsidRPr="0038148C">
        <w:rPr>
          <w:shd w:val="clear" w:color="auto" w:fill="FFFFFF"/>
        </w:rPr>
        <w:t xml:space="preserve">Chapter 6: Navigating procedural </w:t>
      </w:r>
      <w:proofErr w:type="gramStart"/>
      <w:r w:rsidRPr="0038148C">
        <w:rPr>
          <w:shd w:val="clear" w:color="auto" w:fill="FFFFFF"/>
        </w:rPr>
        <w:t>challenges</w:t>
      </w:r>
      <w:proofErr w:type="gramEnd"/>
    </w:p>
    <w:p w14:paraId="4FEA780B" w14:textId="77777777" w:rsidR="003C066D" w:rsidRPr="0047638B" w:rsidRDefault="003C066D" w:rsidP="00F77B42">
      <w:pPr>
        <w:pStyle w:val="Heading2"/>
      </w:pPr>
      <w:r>
        <w:t>E</w:t>
      </w:r>
      <w:r w:rsidRPr="0047638B">
        <w:t xml:space="preserve">xamples of websites that provide guidance on covering participant </w:t>
      </w:r>
      <w:proofErr w:type="gramStart"/>
      <w:r w:rsidRPr="0047638B">
        <w:t>expenses</w:t>
      </w:r>
      <w:proofErr w:type="gramEnd"/>
    </w:p>
    <w:p w14:paraId="710C2445" w14:textId="77777777" w:rsidR="003C066D" w:rsidRPr="0047638B" w:rsidRDefault="003C066D" w:rsidP="0047638B">
      <w:pPr>
        <w:rPr>
          <w:u w:val="single"/>
        </w:rPr>
      </w:pPr>
      <w:r>
        <w:t xml:space="preserve">URL: </w:t>
      </w:r>
      <w:hyperlink r:id="rId25" w:history="1">
        <w:r w:rsidRPr="0047638B">
          <w:rPr>
            <w:rStyle w:val="Hyperlink"/>
          </w:rPr>
          <w:t>www.involve.co.uk</w:t>
        </w:r>
      </w:hyperlink>
    </w:p>
    <w:p w14:paraId="79D868F1" w14:textId="77777777" w:rsidR="003C066D" w:rsidRPr="0047638B" w:rsidRDefault="003C066D" w:rsidP="0047638B">
      <w:pPr>
        <w:rPr>
          <w:u w:val="single"/>
        </w:rPr>
      </w:pPr>
      <w:r>
        <w:t xml:space="preserve">URL: </w:t>
      </w:r>
      <w:hyperlink r:id="rId26" w:history="1">
        <w:r w:rsidRPr="0047638B">
          <w:rPr>
            <w:rStyle w:val="Hyperlink"/>
          </w:rPr>
          <w:t>https://www.jla.nihr.ac.uk</w:t>
        </w:r>
      </w:hyperlink>
    </w:p>
    <w:p w14:paraId="530A6C95" w14:textId="77777777" w:rsidR="00F77B42" w:rsidRDefault="00F77B42">
      <w:pPr>
        <w:pStyle w:val="Heading1"/>
        <w:rPr>
          <w:shd w:val="clear" w:color="auto" w:fill="FFFFFF"/>
        </w:rPr>
      </w:pPr>
    </w:p>
    <w:p w14:paraId="4EE6E483" w14:textId="6FE5841E" w:rsidR="00232BC5" w:rsidRDefault="00232BC5">
      <w:pPr>
        <w:pStyle w:val="Heading1"/>
      </w:pPr>
      <w:r>
        <w:rPr>
          <w:shd w:val="clear" w:color="auto" w:fill="FFFFFF"/>
        </w:rPr>
        <w:t xml:space="preserve">Chapter 7: Navigating personal and emotional </w:t>
      </w:r>
      <w:proofErr w:type="gramStart"/>
      <w:r>
        <w:rPr>
          <w:shd w:val="clear" w:color="auto" w:fill="FFFFFF"/>
        </w:rPr>
        <w:t>challenges</w:t>
      </w:r>
      <w:proofErr w:type="gramEnd"/>
    </w:p>
    <w:p w14:paraId="511BDA5A" w14:textId="77777777" w:rsidR="003C066D" w:rsidRPr="0038148C" w:rsidRDefault="003C066D" w:rsidP="00F77B42">
      <w:pPr>
        <w:pStyle w:val="Heading2"/>
      </w:pPr>
      <w:r w:rsidRPr="00F77B42">
        <w:t>SWOT analysis</w:t>
      </w:r>
    </w:p>
    <w:p w14:paraId="34948FE1" w14:textId="12C3F7D5" w:rsidR="003C066D" w:rsidRDefault="003C066D" w:rsidP="0047638B">
      <w:r>
        <w:t xml:space="preserve">URL: </w:t>
      </w:r>
      <w:hyperlink r:id="rId27" w:anchor=":~:text=As%20you%20might%20expect%2C%20SWOT,environment%3A%20they%20are%20external%20factors" w:history="1">
        <w:r w:rsidRPr="005A58D8">
          <w:rPr>
            <w:rStyle w:val="Hyperlink"/>
          </w:rPr>
          <w:t>https://www.skillsyouneed.com/lead/swot-analysis.html#:~:text=As%20you%20might%20expect%2C%20SWOT,environment%3A%20they%20are%20external%20factors</w:t>
        </w:r>
      </w:hyperlink>
    </w:p>
    <w:p w14:paraId="096C6EBB" w14:textId="77777777" w:rsidR="003C066D" w:rsidRDefault="003C066D" w:rsidP="00F77B42">
      <w:pPr>
        <w:pStyle w:val="Heading2"/>
      </w:pPr>
      <w:r w:rsidRPr="0047638B">
        <w:t xml:space="preserve">Example of completed SWOT </w:t>
      </w:r>
      <w:proofErr w:type="gramStart"/>
      <w:r>
        <w:t>t</w:t>
      </w:r>
      <w:r w:rsidRPr="0047638B">
        <w:t>emplate</w:t>
      </w:r>
      <w:proofErr w:type="gramEnd"/>
    </w:p>
    <w:p w14:paraId="1FE0A226" w14:textId="03075B6F" w:rsidR="003C066D" w:rsidRDefault="003C066D">
      <w:r>
        <w:t xml:space="preserve">URL: </w:t>
      </w:r>
      <w:hyperlink r:id="rId28" w:history="1">
        <w:r w:rsidRPr="005A58D8">
          <w:rPr>
            <w:rStyle w:val="Hyperlink"/>
          </w:rPr>
          <w:t>https://biosciencecareers.org/wp-content/uploads/2015/05/SWOT.jpg</w:t>
        </w:r>
      </w:hyperlink>
    </w:p>
    <w:p w14:paraId="453DD372" w14:textId="77777777" w:rsidR="00F77B42" w:rsidRDefault="00F77B42" w:rsidP="00F77B42">
      <w:pPr>
        <w:pStyle w:val="Heading1"/>
        <w:rPr>
          <w:shd w:val="clear" w:color="auto" w:fill="FFFFFF"/>
        </w:rPr>
      </w:pPr>
    </w:p>
    <w:p w14:paraId="6C6694AA" w14:textId="05CA8430" w:rsidR="00232BC5" w:rsidRPr="0038148C" w:rsidRDefault="00232BC5" w:rsidP="00F77B42">
      <w:pPr>
        <w:pStyle w:val="Heading1"/>
      </w:pPr>
      <w:r w:rsidRPr="00F77B42">
        <w:rPr>
          <w:shd w:val="clear" w:color="auto" w:fill="FFFFFF"/>
        </w:rPr>
        <w:t xml:space="preserve">Chapter 8: One stop to go: Preparing for thesis submission and the </w:t>
      </w:r>
      <w:proofErr w:type="gramStart"/>
      <w:r w:rsidRPr="00F77B42">
        <w:rPr>
          <w:shd w:val="clear" w:color="auto" w:fill="FFFFFF"/>
        </w:rPr>
        <w:t>viva</w:t>
      </w:r>
      <w:proofErr w:type="gramEnd"/>
    </w:p>
    <w:p w14:paraId="71C1DA2E" w14:textId="164AB4E4" w:rsidR="003C066D" w:rsidRPr="0038148C" w:rsidRDefault="003C066D" w:rsidP="00F77B42">
      <w:pPr>
        <w:pStyle w:val="Heading2"/>
      </w:pPr>
      <w:r w:rsidRPr="0038148C">
        <w:t>Templates for G</w:t>
      </w:r>
      <w:r w:rsidR="0038148C">
        <w:t>antt</w:t>
      </w:r>
      <w:r w:rsidRPr="0038148C">
        <w:t xml:space="preserve"> charts</w:t>
      </w:r>
    </w:p>
    <w:p w14:paraId="34DC12A5" w14:textId="77777777" w:rsidR="003C066D" w:rsidRPr="0047638B" w:rsidRDefault="003C066D" w:rsidP="0047638B">
      <w:r>
        <w:t>URL:</w:t>
      </w:r>
      <w:r w:rsidRPr="0047638B">
        <w:t xml:space="preserve"> </w:t>
      </w:r>
      <w:hyperlink r:id="rId29" w:history="1">
        <w:r w:rsidRPr="0047638B">
          <w:rPr>
            <w:rStyle w:val="Hyperlink"/>
          </w:rPr>
          <w:t>http://templatelab.com/gantt-chart-templates/</w:t>
        </w:r>
      </w:hyperlink>
    </w:p>
    <w:p w14:paraId="707B7892" w14:textId="77777777" w:rsidR="003C066D" w:rsidRPr="0038148C" w:rsidRDefault="003C066D" w:rsidP="00F77B42">
      <w:pPr>
        <w:pStyle w:val="Heading2"/>
      </w:pPr>
      <w:r w:rsidRPr="0038148C">
        <w:t>Guidance on the PhD viva</w:t>
      </w:r>
    </w:p>
    <w:p w14:paraId="258E2C67" w14:textId="1852F906" w:rsidR="0070463C" w:rsidRPr="003C066D" w:rsidRDefault="003C066D">
      <w:r>
        <w:t xml:space="preserve">URL: </w:t>
      </w:r>
      <w:hyperlink r:id="rId30" w:history="1">
        <w:r w:rsidRPr="0047638B">
          <w:rPr>
            <w:rStyle w:val="Hyperlink"/>
          </w:rPr>
          <w:t>https://www.vitae.ac.uk/doing-research/doing-a-doctorate/completing-your-doctorate/your-viva</w:t>
        </w:r>
      </w:hyperlink>
    </w:p>
    <w:sectPr w:rsidR="0070463C" w:rsidRPr="003C066D" w:rsidSect="00D83A68">
      <w:headerReference w:type="default" r:id="rId31"/>
      <w:pgSz w:w="12240" w:h="15840"/>
      <w:pgMar w:top="1440" w:right="180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3705B" w14:textId="77777777" w:rsidR="00E34806" w:rsidRDefault="00E34806">
      <w:r>
        <w:separator/>
      </w:r>
    </w:p>
  </w:endnote>
  <w:endnote w:type="continuationSeparator" w:id="0">
    <w:p w14:paraId="741187BD" w14:textId="77777777" w:rsidR="00E34806" w:rsidRDefault="00E34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YNMV E+ CONTRACT">
    <w:altName w:val="WYNMV E+ CONTRAC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A433C" w14:textId="77777777" w:rsidR="00E34806" w:rsidRDefault="00E34806">
      <w:r>
        <w:separator/>
      </w:r>
    </w:p>
  </w:footnote>
  <w:footnote w:type="continuationSeparator" w:id="0">
    <w:p w14:paraId="64177CA5" w14:textId="77777777" w:rsidR="00E34806" w:rsidRDefault="00E348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156A6" w14:textId="77777777" w:rsidR="006F059D" w:rsidRPr="0050025D" w:rsidRDefault="001040D3" w:rsidP="00170EA7">
    <w:pPr>
      <w:pStyle w:val="Header"/>
      <w:jc w:val="right"/>
      <w:rPr>
        <w:i/>
      </w:rPr>
    </w:pPr>
    <w:r w:rsidRPr="001040D3">
      <w:t>Harvey &amp; Howard-Hunt.,</w:t>
    </w:r>
    <w:r w:rsidRPr="001040D3">
      <w:rPr>
        <w:i/>
      </w:rPr>
      <w:t xml:space="preserve"> Achieving Your Doctorate While Working in Higher Education</w:t>
    </w:r>
  </w:p>
  <w:p w14:paraId="3966040F" w14:textId="77777777" w:rsidR="004762E3" w:rsidRPr="006F059D" w:rsidRDefault="006F059D" w:rsidP="00170EA7">
    <w:pPr>
      <w:pStyle w:val="Header"/>
      <w:jc w:val="right"/>
    </w:pPr>
    <w:r w:rsidRPr="0050025D">
      <w:t>SAGE Publishing, 202</w:t>
    </w:r>
    <w:r w:rsidR="00FD6C0D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93E7E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C240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21E75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CEF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B7B2867"/>
    <w:multiLevelType w:val="hybridMultilevel"/>
    <w:tmpl w:val="65D2BF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711676"/>
    <w:multiLevelType w:val="hybridMultilevel"/>
    <w:tmpl w:val="CCBCD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91061F"/>
    <w:multiLevelType w:val="hybridMultilevel"/>
    <w:tmpl w:val="046C0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D748B9"/>
    <w:multiLevelType w:val="hybridMultilevel"/>
    <w:tmpl w:val="2EC81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12095F"/>
    <w:multiLevelType w:val="hybridMultilevel"/>
    <w:tmpl w:val="BC5A3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E05969"/>
    <w:multiLevelType w:val="hybridMultilevel"/>
    <w:tmpl w:val="99584C24"/>
    <w:lvl w:ilvl="0" w:tplc="07A6CAF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D76479"/>
    <w:multiLevelType w:val="hybridMultilevel"/>
    <w:tmpl w:val="92184EDA"/>
    <w:lvl w:ilvl="0" w:tplc="0884336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A0193C"/>
    <w:multiLevelType w:val="hybridMultilevel"/>
    <w:tmpl w:val="E10AB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1"/>
  </w:num>
  <w:num w:numId="9">
    <w:abstractNumId w:val="0"/>
  </w:num>
  <w:num w:numId="10">
    <w:abstractNumId w:val="3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066D"/>
    <w:rsid w:val="00024CB8"/>
    <w:rsid w:val="00033437"/>
    <w:rsid w:val="000F388C"/>
    <w:rsid w:val="001040D3"/>
    <w:rsid w:val="0015405F"/>
    <w:rsid w:val="00170EA7"/>
    <w:rsid w:val="0017404C"/>
    <w:rsid w:val="00185227"/>
    <w:rsid w:val="001A239F"/>
    <w:rsid w:val="001B761C"/>
    <w:rsid w:val="001F7343"/>
    <w:rsid w:val="00227074"/>
    <w:rsid w:val="00232BC5"/>
    <w:rsid w:val="00272B2E"/>
    <w:rsid w:val="002C44D0"/>
    <w:rsid w:val="002D0F36"/>
    <w:rsid w:val="002D5319"/>
    <w:rsid w:val="002F62BA"/>
    <w:rsid w:val="00322AC7"/>
    <w:rsid w:val="00327683"/>
    <w:rsid w:val="00331370"/>
    <w:rsid w:val="00361935"/>
    <w:rsid w:val="00365504"/>
    <w:rsid w:val="00370467"/>
    <w:rsid w:val="0038148C"/>
    <w:rsid w:val="00393EAF"/>
    <w:rsid w:val="00396AD3"/>
    <w:rsid w:val="003A7E51"/>
    <w:rsid w:val="003B6091"/>
    <w:rsid w:val="003C066D"/>
    <w:rsid w:val="003C4235"/>
    <w:rsid w:val="003E708D"/>
    <w:rsid w:val="003E7BF7"/>
    <w:rsid w:val="003F0E55"/>
    <w:rsid w:val="0041308D"/>
    <w:rsid w:val="004762E3"/>
    <w:rsid w:val="004817D8"/>
    <w:rsid w:val="00486A8A"/>
    <w:rsid w:val="004A1135"/>
    <w:rsid w:val="004B17D5"/>
    <w:rsid w:val="004C7FAF"/>
    <w:rsid w:val="004E02C0"/>
    <w:rsid w:val="004E5CF4"/>
    <w:rsid w:val="00500B36"/>
    <w:rsid w:val="00533876"/>
    <w:rsid w:val="0053536D"/>
    <w:rsid w:val="00542CC3"/>
    <w:rsid w:val="005646CF"/>
    <w:rsid w:val="0058171D"/>
    <w:rsid w:val="00582851"/>
    <w:rsid w:val="00593132"/>
    <w:rsid w:val="00616A17"/>
    <w:rsid w:val="00637127"/>
    <w:rsid w:val="006376F7"/>
    <w:rsid w:val="006537C0"/>
    <w:rsid w:val="00661127"/>
    <w:rsid w:val="0067627F"/>
    <w:rsid w:val="0069184C"/>
    <w:rsid w:val="006C7443"/>
    <w:rsid w:val="006D1107"/>
    <w:rsid w:val="006E1D22"/>
    <w:rsid w:val="006F059D"/>
    <w:rsid w:val="006F43FC"/>
    <w:rsid w:val="0070463C"/>
    <w:rsid w:val="0072507A"/>
    <w:rsid w:val="00747EBE"/>
    <w:rsid w:val="007557A1"/>
    <w:rsid w:val="00761723"/>
    <w:rsid w:val="007B2823"/>
    <w:rsid w:val="007B669D"/>
    <w:rsid w:val="007E5F34"/>
    <w:rsid w:val="00804E85"/>
    <w:rsid w:val="00811EC9"/>
    <w:rsid w:val="00812742"/>
    <w:rsid w:val="00852986"/>
    <w:rsid w:val="00870008"/>
    <w:rsid w:val="00876836"/>
    <w:rsid w:val="0088630E"/>
    <w:rsid w:val="008978D0"/>
    <w:rsid w:val="008B339D"/>
    <w:rsid w:val="008C4617"/>
    <w:rsid w:val="008D029E"/>
    <w:rsid w:val="008E46E0"/>
    <w:rsid w:val="008F6092"/>
    <w:rsid w:val="00931319"/>
    <w:rsid w:val="00956287"/>
    <w:rsid w:val="0096128C"/>
    <w:rsid w:val="00963D40"/>
    <w:rsid w:val="00974AA9"/>
    <w:rsid w:val="00991CF3"/>
    <w:rsid w:val="009A40A6"/>
    <w:rsid w:val="009B2FE8"/>
    <w:rsid w:val="009B7BBD"/>
    <w:rsid w:val="00A059F3"/>
    <w:rsid w:val="00A1465F"/>
    <w:rsid w:val="00A324FE"/>
    <w:rsid w:val="00A44E55"/>
    <w:rsid w:val="00A77424"/>
    <w:rsid w:val="00A84C45"/>
    <w:rsid w:val="00AB42AC"/>
    <w:rsid w:val="00AD5452"/>
    <w:rsid w:val="00AD5E2E"/>
    <w:rsid w:val="00AF0C3C"/>
    <w:rsid w:val="00AF311C"/>
    <w:rsid w:val="00AF4F8B"/>
    <w:rsid w:val="00B164AA"/>
    <w:rsid w:val="00B31FED"/>
    <w:rsid w:val="00B36615"/>
    <w:rsid w:val="00B42E08"/>
    <w:rsid w:val="00B64116"/>
    <w:rsid w:val="00B73564"/>
    <w:rsid w:val="00BA07C2"/>
    <w:rsid w:val="00BB0C36"/>
    <w:rsid w:val="00C039B2"/>
    <w:rsid w:val="00C048E3"/>
    <w:rsid w:val="00C266E0"/>
    <w:rsid w:val="00C55F1A"/>
    <w:rsid w:val="00C6457F"/>
    <w:rsid w:val="00C8654C"/>
    <w:rsid w:val="00CB2339"/>
    <w:rsid w:val="00CD1179"/>
    <w:rsid w:val="00CE06A4"/>
    <w:rsid w:val="00CE414B"/>
    <w:rsid w:val="00CE5C5D"/>
    <w:rsid w:val="00CF39F3"/>
    <w:rsid w:val="00CF5F08"/>
    <w:rsid w:val="00D33536"/>
    <w:rsid w:val="00D37AF2"/>
    <w:rsid w:val="00D46302"/>
    <w:rsid w:val="00D61BCA"/>
    <w:rsid w:val="00D667AA"/>
    <w:rsid w:val="00D83A68"/>
    <w:rsid w:val="00D8701F"/>
    <w:rsid w:val="00DA246F"/>
    <w:rsid w:val="00E06479"/>
    <w:rsid w:val="00E21D27"/>
    <w:rsid w:val="00E34806"/>
    <w:rsid w:val="00E352E1"/>
    <w:rsid w:val="00E52712"/>
    <w:rsid w:val="00E74418"/>
    <w:rsid w:val="00EC67A7"/>
    <w:rsid w:val="00EC6AC2"/>
    <w:rsid w:val="00F01A6C"/>
    <w:rsid w:val="00F25E6B"/>
    <w:rsid w:val="00F4373D"/>
    <w:rsid w:val="00F54DB9"/>
    <w:rsid w:val="00F61361"/>
    <w:rsid w:val="00F70E90"/>
    <w:rsid w:val="00F7153D"/>
    <w:rsid w:val="00F77A8F"/>
    <w:rsid w:val="00F77B42"/>
    <w:rsid w:val="00F9515B"/>
    <w:rsid w:val="00FD1C35"/>
    <w:rsid w:val="00FD6C0D"/>
    <w:rsid w:val="00FE64DE"/>
    <w:rsid w:val="00FF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0708B94"/>
  <w15:docId w15:val="{7C6E9914-17B4-41F0-BB01-543A6EC35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32BC5"/>
    <w:pPr>
      <w:spacing w:line="360" w:lineRule="auto"/>
      <w:contextualSpacing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06479"/>
    <w:pPr>
      <w:keepNext/>
      <w:keepLines/>
      <w:spacing w:before="100" w:after="100"/>
      <w:outlineLvl w:val="0"/>
    </w:pPr>
    <w:rPr>
      <w:rFonts w:eastAsiaTheme="majorEastAsia" w:cstheme="majorBidi"/>
      <w:b/>
      <w:bCs/>
      <w:color w:val="2E74B5" w:themeColor="accent1" w:themeShade="BF"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32BC5"/>
    <w:pPr>
      <w:keepNext/>
      <w:keepLines/>
      <w:spacing w:before="100" w:after="100"/>
      <w:outlineLvl w:val="1"/>
    </w:pPr>
    <w:rPr>
      <w:b/>
      <w:bCs/>
      <w:color w:val="5B9BD5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91CF3"/>
    <w:pPr>
      <w:keepNext/>
      <w:keepLines/>
      <w:spacing w:before="100" w:after="100"/>
      <w:outlineLvl w:val="2"/>
    </w:pPr>
    <w:rPr>
      <w:rFonts w:eastAsiaTheme="majorEastAsia" w:cstheme="majorBidi"/>
      <w:b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42CC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E708D"/>
  </w:style>
  <w:style w:type="paragraph" w:styleId="ListParagraph">
    <w:name w:val="List Paragraph"/>
    <w:basedOn w:val="Normal"/>
    <w:uiPriority w:val="34"/>
    <w:qFormat/>
    <w:rsid w:val="0096128C"/>
    <w:rPr>
      <w:rFonts w:eastAsia="Calibri"/>
      <w:szCs w:val="22"/>
    </w:rPr>
  </w:style>
  <w:style w:type="character" w:styleId="Hyperlink">
    <w:name w:val="Hyperlink"/>
    <w:uiPriority w:val="99"/>
    <w:unhideWhenUsed/>
    <w:rsid w:val="0022707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74418"/>
  </w:style>
  <w:style w:type="paragraph" w:customStyle="1" w:styleId="NumberedList">
    <w:name w:val="Numbered List"/>
    <w:basedOn w:val="Normal"/>
    <w:uiPriority w:val="99"/>
    <w:qFormat/>
    <w:rsid w:val="00542CC3"/>
    <w:pPr>
      <w:numPr>
        <w:numId w:val="11"/>
      </w:numPr>
      <w:spacing w:before="120"/>
    </w:pPr>
    <w:rPr>
      <w:rFonts w:eastAsia="Calibri"/>
      <w:szCs w:val="22"/>
    </w:rPr>
  </w:style>
  <w:style w:type="paragraph" w:customStyle="1" w:styleId="ReferenceText">
    <w:name w:val="Reference Text"/>
    <w:basedOn w:val="Normal"/>
    <w:uiPriority w:val="99"/>
    <w:qFormat/>
    <w:rsid w:val="00542CC3"/>
    <w:pPr>
      <w:spacing w:before="120"/>
      <w:ind w:left="720" w:hanging="720"/>
    </w:pPr>
    <w:rPr>
      <w:rFonts w:eastAsiaTheme="minorHAnsi" w:cstheme="minorBidi"/>
      <w:szCs w:val="22"/>
    </w:rPr>
  </w:style>
  <w:style w:type="paragraph" w:styleId="Footer">
    <w:name w:val="footer"/>
    <w:basedOn w:val="Normal"/>
    <w:link w:val="FooterChar"/>
    <w:rsid w:val="004762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762E3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F61361"/>
    <w:pPr>
      <w:pBdr>
        <w:bottom w:val="single" w:sz="8" w:space="4" w:color="5B9BD5" w:themeColor="accent1"/>
      </w:pBdr>
      <w:spacing w:after="300"/>
    </w:pPr>
    <w:rPr>
      <w:rFonts w:eastAsiaTheme="majorEastAsia" w:cstheme="majorBidi"/>
      <w:color w:val="1F4E79" w:themeColor="accent1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61361"/>
    <w:rPr>
      <w:rFonts w:eastAsiaTheme="majorEastAsia" w:cstheme="majorBidi"/>
      <w:color w:val="1F4E79" w:themeColor="accent1" w:themeShade="80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E06479"/>
    <w:rPr>
      <w:rFonts w:eastAsiaTheme="majorEastAsia" w:cstheme="majorBidi"/>
      <w:b/>
      <w:bCs/>
      <w:color w:val="2E74B5" w:themeColor="accent1" w:themeShade="BF"/>
      <w:sz w:val="36"/>
      <w:szCs w:val="28"/>
    </w:rPr>
  </w:style>
  <w:style w:type="paragraph" w:styleId="BalloonText">
    <w:name w:val="Balloon Text"/>
    <w:basedOn w:val="Normal"/>
    <w:link w:val="BalloonTextChar"/>
    <w:rsid w:val="00CF39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39F3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232BC5"/>
    <w:rPr>
      <w:b/>
      <w:bCs/>
      <w:color w:val="5B9BD5"/>
      <w:sz w:val="26"/>
      <w:szCs w:val="26"/>
    </w:rPr>
  </w:style>
  <w:style w:type="paragraph" w:customStyle="1" w:styleId="BulletedList">
    <w:name w:val="Bulleted List"/>
    <w:basedOn w:val="Normal"/>
    <w:qFormat/>
    <w:rsid w:val="00542CC3"/>
    <w:pPr>
      <w:numPr>
        <w:numId w:val="1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991CF3"/>
    <w:rPr>
      <w:rFonts w:eastAsiaTheme="majorEastAsia" w:cstheme="majorBidi"/>
      <w:b/>
      <w:color w:val="1F4E79" w:themeColor="accent1" w:themeShade="8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F059D"/>
    <w:rPr>
      <w:sz w:val="24"/>
      <w:szCs w:val="24"/>
    </w:rPr>
  </w:style>
  <w:style w:type="paragraph" w:customStyle="1" w:styleId="Default">
    <w:name w:val="Default"/>
    <w:rsid w:val="0070463C"/>
    <w:pPr>
      <w:autoSpaceDE w:val="0"/>
      <w:autoSpaceDN w:val="0"/>
      <w:adjustRightInd w:val="0"/>
    </w:pPr>
    <w:rPr>
      <w:rFonts w:ascii="WYNMV E+ CONTRACT" w:hAnsi="WYNMV E+ CONTRACT" w:cs="WYNMV E+ CONTRACT"/>
      <w:color w:val="000000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B641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iosciencecareers.org/wp-content/uploads/2015/05/SWOT.jpg" TargetMode="External"/><Relationship Id="rId18" Type="http://schemas.openxmlformats.org/officeDocument/2006/relationships/hyperlink" Target="https://www.vitae.ac.uk/researchers-professional-development/about-the-vitae-researcher-development-framework" TargetMode="External"/><Relationship Id="rId26" Type="http://schemas.openxmlformats.org/officeDocument/2006/relationships/hyperlink" Target="https://www.jla.nihr.ac.uk" TargetMode="External"/><Relationship Id="rId3" Type="http://schemas.openxmlformats.org/officeDocument/2006/relationships/styles" Target="styles.xml"/><Relationship Id="rId21" Type="http://schemas.openxmlformats.org/officeDocument/2006/relationships/hyperlink" Target="https://rdfplanner.vitae.ac.uk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skillsyouneed.com/lead/swot-analysis.html" TargetMode="External"/><Relationship Id="rId17" Type="http://schemas.openxmlformats.org/officeDocument/2006/relationships/hyperlink" Target="https://studentnews.manchester.ac.uk/2019/02/12/phd-blogs/" TargetMode="External"/><Relationship Id="rId25" Type="http://schemas.openxmlformats.org/officeDocument/2006/relationships/hyperlink" Target="http://www.involve.co.uk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srhe.ac.uk/" TargetMode="External"/><Relationship Id="rId20" Type="http://schemas.openxmlformats.org/officeDocument/2006/relationships/hyperlink" Target="http://templatelab.com/gantt-chart-templates/" TargetMode="External"/><Relationship Id="rId29" Type="http://schemas.openxmlformats.org/officeDocument/2006/relationships/hyperlink" Target="http://templatelab.com/gantt-chart-template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indaphd.com/advice/phd-types/" TargetMode="External"/><Relationship Id="rId24" Type="http://schemas.openxmlformats.org/officeDocument/2006/relationships/hyperlink" Target="https://www.youtube.com/watch?v=2p_qikImgn0&amp;feature=youtu.be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career-advice.jobs.ac.uk/" TargetMode="External"/><Relationship Id="rId23" Type="http://schemas.openxmlformats.org/officeDocument/2006/relationships/hyperlink" Target="https://www.celt.iastate.edu/wp-content/uploads/2015/09/RevisedBloomsHandout-1.pdf" TargetMode="External"/><Relationship Id="rId28" Type="http://schemas.openxmlformats.org/officeDocument/2006/relationships/hyperlink" Target="https://biosciencecareers.org/wp-content/uploads/2015/05/SWOT.jpg" TargetMode="External"/><Relationship Id="rId10" Type="http://schemas.openxmlformats.org/officeDocument/2006/relationships/hyperlink" Target="https://www.vitae.ac.uk/doing-research/are-you-thinking-of-doing-a-phd/what-is-a-doctorate-1/common-types-of-doctoral-programme-in-the-uk" TargetMode="External"/><Relationship Id="rId19" Type="http://schemas.openxmlformats.org/officeDocument/2006/relationships/hyperlink" Target="https://www.vitae.ac.uk/researchers-professional-development/engagement-influence-and-impact/encouraging-personal-development-planning-by-researchers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cas.com/undergraduate/what-and-where-study/choosing-course/teaching-excellence-framework-tef-what-you-need-know" TargetMode="External"/><Relationship Id="rId14" Type="http://schemas.openxmlformats.org/officeDocument/2006/relationships/hyperlink" Target="https://www.findaphd.com/" TargetMode="External"/><Relationship Id="rId22" Type="http://schemas.openxmlformats.org/officeDocument/2006/relationships/hyperlink" Target="https://researchandinnovationblog.stir.ac.uk/2016/10/31/a-reflection-on-completing-a-phd-by-publication-the-learning-process-by-michelle-beattie/" TargetMode="External"/><Relationship Id="rId27" Type="http://schemas.openxmlformats.org/officeDocument/2006/relationships/hyperlink" Target="https://www.skillsyouneed.com/lead/swot-analysis.html" TargetMode="External"/><Relationship Id="rId30" Type="http://schemas.openxmlformats.org/officeDocument/2006/relationships/hyperlink" Target="https://www.vitae.ac.uk/doing-research/doing-a-doctorate/completing-your-doctorate/your-viva" TargetMode="External"/><Relationship Id="rId8" Type="http://schemas.openxmlformats.org/officeDocument/2006/relationships/hyperlink" Target="https://www.ref.ac.uk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FH\Ancillary\SAGE%20UK\Harvey\College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C13F5-4C76-4ABC-9567-80552EBB4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College Word template</Template>
  <TotalTime>17</TotalTime>
  <Pages>4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Coastal Carolina University</Company>
  <LinksUpToDate>false</LinksUpToDate>
  <CharactersWithSpaces>5205</CharactersWithSpaces>
  <SharedDoc>false</SharedDoc>
  <HLinks>
    <vt:vector size="6" baseType="variant">
      <vt:variant>
        <vt:i4>2556018</vt:i4>
      </vt:variant>
      <vt:variant>
        <vt:i4>0</vt:i4>
      </vt:variant>
      <vt:variant>
        <vt:i4>0</vt:i4>
      </vt:variant>
      <vt:variant>
        <vt:i4>5</vt:i4>
      </vt:variant>
      <vt:variant>
        <vt:lpwstr>http://www.newsweek.com/suspicions-and-spies-silicon-valley-109827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xml</dc:creator>
  <cp:lastModifiedBy>Martin Fox</cp:lastModifiedBy>
  <cp:revision>8</cp:revision>
  <dcterms:created xsi:type="dcterms:W3CDTF">2021-06-26T07:30:00Z</dcterms:created>
  <dcterms:modified xsi:type="dcterms:W3CDTF">2021-07-02T08:30:00Z</dcterms:modified>
</cp:coreProperties>
</file>