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959" w:rsidRDefault="00510959" w:rsidP="00510959">
      <w:pPr>
        <w:pStyle w:val="CHNU"/>
      </w:pPr>
      <w:r>
        <w:t>Activity</w:t>
      </w:r>
      <w:r>
        <w:t> </w:t>
      </w:r>
      <w:r>
        <w:rPr>
          <w:lang w:val="en-US"/>
        </w:rPr>
        <w:t> </w:t>
      </w:r>
      <w:r>
        <w:rPr>
          <w:lang w:val="en-US"/>
        </w:rPr>
        <w:t> </w:t>
      </w:r>
      <w:r>
        <w:rPr>
          <w:rStyle w:val="CHNU1"/>
        </w:rPr>
        <w:t>10</w:t>
      </w:r>
    </w:p>
    <w:p w:rsidR="00510959" w:rsidRDefault="00510959" w:rsidP="00510959">
      <w:pPr>
        <w:pStyle w:val="CHTI"/>
      </w:pPr>
      <w:r>
        <w:t xml:space="preserve">Managing Critiques </w:t>
      </w:r>
      <w:r>
        <w:br/>
        <w:t>and Reviews</w:t>
      </w:r>
    </w:p>
    <w:p w:rsidR="00510959" w:rsidRDefault="00510959" w:rsidP="00510959">
      <w:pPr>
        <w:pStyle w:val="H1"/>
        <w:spacing w:before="2020"/>
        <w:rPr>
          <w:rStyle w:val="Bold"/>
          <w:b/>
          <w:bCs/>
        </w:rPr>
      </w:pPr>
      <w:r>
        <w:rPr>
          <w:rStyle w:val="Bold"/>
          <w:b/>
          <w:bCs/>
        </w:rPr>
        <w:t>STUDENT HANDOUT</w:t>
      </w:r>
    </w:p>
    <w:p w:rsidR="00510959" w:rsidRDefault="00510959" w:rsidP="00510959">
      <w:pPr>
        <w:pStyle w:val="TEXT"/>
      </w:pPr>
      <w:r>
        <w:t>Design a tool that will help you to record, store, organize and manage your critiques and reviews of academic papers and scientific material. This could be a spreadsheet, table, database or tool of your own design. If you decide to use an existing online tool, adapt it to your personal needs. The list below provides examples of the types of categories that you could include when you design your tool:</w:t>
      </w:r>
    </w:p>
    <w:p w:rsidR="00510959" w:rsidRDefault="006C7717" w:rsidP="006C7717">
      <w:pPr>
        <w:pStyle w:val="BL"/>
        <w:ind w:left="720" w:hanging="360"/>
      </w:pPr>
      <w:r>
        <w:rPr>
          <w:rFonts w:ascii="Symbol" w:hAnsi="Symbol"/>
        </w:rPr>
        <w:t></w:t>
      </w:r>
      <w:r>
        <w:rPr>
          <w:rFonts w:ascii="Symbol" w:hAnsi="Symbol"/>
        </w:rPr>
        <w:tab/>
      </w:r>
      <w:proofErr w:type="gramStart"/>
      <w:r w:rsidR="00510959">
        <w:t>author</w:t>
      </w:r>
      <w:proofErr w:type="gramEnd"/>
      <w:r w:rsidR="00510959">
        <w:t>;</w:t>
      </w:r>
    </w:p>
    <w:p w:rsidR="00510959" w:rsidRDefault="006C7717" w:rsidP="006C7717">
      <w:pPr>
        <w:pStyle w:val="BL"/>
        <w:ind w:left="720" w:hanging="360"/>
      </w:pPr>
      <w:r>
        <w:rPr>
          <w:rFonts w:ascii="Symbol" w:hAnsi="Symbol"/>
        </w:rPr>
        <w:t></w:t>
      </w:r>
      <w:r>
        <w:rPr>
          <w:rFonts w:ascii="Symbol" w:hAnsi="Symbol"/>
        </w:rPr>
        <w:tab/>
      </w:r>
      <w:proofErr w:type="gramStart"/>
      <w:r w:rsidR="00510959">
        <w:t>date</w:t>
      </w:r>
      <w:proofErr w:type="gramEnd"/>
      <w:r w:rsidR="00510959">
        <w:t>;</w:t>
      </w:r>
    </w:p>
    <w:p w:rsidR="00510959" w:rsidRDefault="006C7717" w:rsidP="006C7717">
      <w:pPr>
        <w:pStyle w:val="BL"/>
        <w:ind w:left="720" w:hanging="360"/>
      </w:pPr>
      <w:r>
        <w:rPr>
          <w:rFonts w:ascii="Symbol" w:hAnsi="Symbol"/>
        </w:rPr>
        <w:t></w:t>
      </w:r>
      <w:r>
        <w:rPr>
          <w:rFonts w:ascii="Symbol" w:hAnsi="Symbol"/>
        </w:rPr>
        <w:tab/>
      </w:r>
      <w:proofErr w:type="gramStart"/>
      <w:r w:rsidR="00510959">
        <w:t>publication</w:t>
      </w:r>
      <w:proofErr w:type="gramEnd"/>
      <w:r w:rsidR="00510959">
        <w:t>;</w:t>
      </w:r>
    </w:p>
    <w:p w:rsidR="00510959" w:rsidRDefault="006C7717" w:rsidP="006C7717">
      <w:pPr>
        <w:pStyle w:val="BL"/>
        <w:ind w:left="720" w:hanging="360"/>
      </w:pPr>
      <w:r>
        <w:rPr>
          <w:rFonts w:ascii="Symbol" w:hAnsi="Symbol"/>
        </w:rPr>
        <w:t></w:t>
      </w:r>
      <w:r>
        <w:rPr>
          <w:rFonts w:ascii="Symbol" w:hAnsi="Symbol"/>
        </w:rPr>
        <w:tab/>
      </w:r>
      <w:proofErr w:type="gramStart"/>
      <w:r w:rsidR="00510959">
        <w:t>publication</w:t>
      </w:r>
      <w:proofErr w:type="gramEnd"/>
      <w:r w:rsidR="00510959">
        <w:t xml:space="preserve"> medium (website, journal, blog, for example);</w:t>
      </w:r>
      <w:bookmarkStart w:id="0" w:name="_GoBack"/>
      <w:bookmarkEnd w:id="0"/>
    </w:p>
    <w:p w:rsidR="00510959" w:rsidRDefault="006C7717" w:rsidP="006C7717">
      <w:pPr>
        <w:pStyle w:val="BL"/>
        <w:ind w:left="720" w:hanging="360"/>
      </w:pPr>
      <w:r>
        <w:rPr>
          <w:rFonts w:ascii="Symbol" w:hAnsi="Symbol"/>
        </w:rPr>
        <w:t></w:t>
      </w:r>
      <w:r>
        <w:rPr>
          <w:rFonts w:ascii="Symbol" w:hAnsi="Symbol"/>
        </w:rPr>
        <w:tab/>
      </w:r>
      <w:r w:rsidR="00510959">
        <w:t>URL and date of access, if relevant;</w:t>
      </w:r>
    </w:p>
    <w:p w:rsidR="00510959" w:rsidRDefault="006C7717" w:rsidP="006C7717">
      <w:pPr>
        <w:pStyle w:val="BL"/>
        <w:ind w:left="720" w:hanging="360"/>
      </w:pPr>
      <w:r>
        <w:rPr>
          <w:rFonts w:ascii="Symbol" w:hAnsi="Symbol"/>
        </w:rPr>
        <w:t></w:t>
      </w:r>
      <w:r>
        <w:rPr>
          <w:rFonts w:ascii="Symbol" w:hAnsi="Symbol"/>
        </w:rPr>
        <w:tab/>
      </w:r>
      <w:proofErr w:type="gramStart"/>
      <w:r w:rsidR="00510959">
        <w:t>research</w:t>
      </w:r>
      <w:proofErr w:type="gramEnd"/>
      <w:r w:rsidR="00510959">
        <w:t xml:space="preserve"> topic/subject</w:t>
      </w:r>
    </w:p>
    <w:p w:rsidR="00510959" w:rsidRDefault="006C7717" w:rsidP="006C7717">
      <w:pPr>
        <w:pStyle w:val="BL"/>
        <w:ind w:left="720" w:hanging="360"/>
      </w:pPr>
      <w:r>
        <w:rPr>
          <w:rFonts w:ascii="Symbol" w:hAnsi="Symbol"/>
        </w:rPr>
        <w:t></w:t>
      </w:r>
      <w:r>
        <w:rPr>
          <w:rFonts w:ascii="Symbol" w:hAnsi="Symbol"/>
        </w:rPr>
        <w:tab/>
      </w:r>
      <w:proofErr w:type="gramStart"/>
      <w:r w:rsidR="00510959">
        <w:t>research</w:t>
      </w:r>
      <w:proofErr w:type="gramEnd"/>
      <w:r w:rsidR="00510959">
        <w:t xml:space="preserve"> question;*</w:t>
      </w:r>
    </w:p>
    <w:p w:rsidR="00510959" w:rsidRDefault="006C7717" w:rsidP="006C7717">
      <w:pPr>
        <w:pStyle w:val="BL"/>
        <w:ind w:left="720" w:hanging="360"/>
      </w:pPr>
      <w:r>
        <w:rPr>
          <w:rFonts w:ascii="Symbol" w:hAnsi="Symbol"/>
        </w:rPr>
        <w:t></w:t>
      </w:r>
      <w:r>
        <w:rPr>
          <w:rFonts w:ascii="Symbol" w:hAnsi="Symbol"/>
        </w:rPr>
        <w:tab/>
      </w:r>
      <w:proofErr w:type="gramStart"/>
      <w:r w:rsidR="00510959">
        <w:t>epistemology</w:t>
      </w:r>
      <w:proofErr w:type="gramEnd"/>
      <w:r w:rsidR="00510959">
        <w:t xml:space="preserve"> and theoretical perspective;*</w:t>
      </w:r>
    </w:p>
    <w:p w:rsidR="00510959" w:rsidRDefault="006C7717" w:rsidP="006C7717">
      <w:pPr>
        <w:pStyle w:val="BL"/>
        <w:ind w:left="720" w:hanging="360"/>
      </w:pPr>
      <w:r>
        <w:rPr>
          <w:rFonts w:ascii="Symbol" w:hAnsi="Symbol"/>
        </w:rPr>
        <w:t></w:t>
      </w:r>
      <w:r>
        <w:rPr>
          <w:rFonts w:ascii="Symbol" w:hAnsi="Symbol"/>
        </w:rPr>
        <w:tab/>
      </w:r>
      <w:proofErr w:type="gramStart"/>
      <w:r w:rsidR="00510959">
        <w:t>methodology</w:t>
      </w:r>
      <w:proofErr w:type="gramEnd"/>
      <w:r w:rsidR="00510959">
        <w:t>;*</w:t>
      </w:r>
    </w:p>
    <w:p w:rsidR="00510959" w:rsidRDefault="006C7717" w:rsidP="006C7717">
      <w:pPr>
        <w:pStyle w:val="BL"/>
        <w:ind w:left="720" w:hanging="360"/>
      </w:pPr>
      <w:r>
        <w:rPr>
          <w:rFonts w:ascii="Symbol" w:hAnsi="Symbol"/>
        </w:rPr>
        <w:t></w:t>
      </w:r>
      <w:r>
        <w:rPr>
          <w:rFonts w:ascii="Symbol" w:hAnsi="Symbol"/>
        </w:rPr>
        <w:tab/>
      </w:r>
      <w:proofErr w:type="gramStart"/>
      <w:r w:rsidR="00510959">
        <w:t>sampling</w:t>
      </w:r>
      <w:proofErr w:type="gramEnd"/>
      <w:r w:rsidR="00510959">
        <w:t xml:space="preserve"> method;*</w:t>
      </w:r>
    </w:p>
    <w:p w:rsidR="00510959" w:rsidRDefault="006C7717" w:rsidP="006C7717">
      <w:pPr>
        <w:pStyle w:val="BL"/>
        <w:ind w:left="720" w:hanging="360"/>
      </w:pPr>
      <w:r>
        <w:rPr>
          <w:rFonts w:ascii="Symbol" w:hAnsi="Symbol"/>
        </w:rPr>
        <w:t></w:t>
      </w:r>
      <w:r>
        <w:rPr>
          <w:rFonts w:ascii="Symbol" w:hAnsi="Symbol"/>
        </w:rPr>
        <w:tab/>
      </w:r>
      <w:proofErr w:type="gramStart"/>
      <w:r w:rsidR="00510959">
        <w:t>sample</w:t>
      </w:r>
      <w:proofErr w:type="gramEnd"/>
      <w:r w:rsidR="00510959">
        <w:t xml:space="preserve"> size;</w:t>
      </w:r>
    </w:p>
    <w:p w:rsidR="00510959" w:rsidRDefault="006C7717" w:rsidP="006C7717">
      <w:pPr>
        <w:pStyle w:val="BL"/>
        <w:ind w:left="720" w:hanging="360"/>
      </w:pPr>
      <w:r>
        <w:rPr>
          <w:rFonts w:ascii="Symbol" w:hAnsi="Symbol"/>
        </w:rPr>
        <w:t></w:t>
      </w:r>
      <w:r>
        <w:rPr>
          <w:rFonts w:ascii="Symbol" w:hAnsi="Symbol"/>
        </w:rPr>
        <w:tab/>
      </w:r>
      <w:proofErr w:type="gramStart"/>
      <w:r w:rsidR="00510959">
        <w:t>data</w:t>
      </w:r>
      <w:proofErr w:type="gramEnd"/>
      <w:r w:rsidR="00510959">
        <w:t xml:space="preserve"> collection tools/methods;</w:t>
      </w:r>
    </w:p>
    <w:p w:rsidR="00510959" w:rsidRDefault="006C7717" w:rsidP="006C7717">
      <w:pPr>
        <w:pStyle w:val="BL"/>
        <w:ind w:left="720" w:hanging="360"/>
      </w:pPr>
      <w:r>
        <w:rPr>
          <w:rFonts w:ascii="Symbol" w:hAnsi="Symbol"/>
        </w:rPr>
        <w:t></w:t>
      </w:r>
      <w:r>
        <w:rPr>
          <w:rFonts w:ascii="Symbol" w:hAnsi="Symbol"/>
        </w:rPr>
        <w:tab/>
      </w:r>
      <w:proofErr w:type="gramStart"/>
      <w:r w:rsidR="00510959">
        <w:t>analysis</w:t>
      </w:r>
      <w:proofErr w:type="gramEnd"/>
      <w:r w:rsidR="00510959">
        <w:t>;</w:t>
      </w:r>
    </w:p>
    <w:p w:rsidR="00510959" w:rsidRDefault="006C7717" w:rsidP="006C7717">
      <w:pPr>
        <w:pStyle w:val="BL"/>
        <w:ind w:left="720" w:hanging="360"/>
      </w:pPr>
      <w:r>
        <w:rPr>
          <w:rFonts w:ascii="Symbol" w:hAnsi="Symbol"/>
        </w:rPr>
        <w:t></w:t>
      </w:r>
      <w:r>
        <w:rPr>
          <w:rFonts w:ascii="Symbol" w:hAnsi="Symbol"/>
        </w:rPr>
        <w:tab/>
      </w:r>
      <w:proofErr w:type="gramStart"/>
      <w:r w:rsidR="00510959">
        <w:t>findings</w:t>
      </w:r>
      <w:proofErr w:type="gramEnd"/>
      <w:r w:rsidR="00510959">
        <w:t>;</w:t>
      </w:r>
    </w:p>
    <w:p w:rsidR="00510959" w:rsidRDefault="006C7717" w:rsidP="006C7717">
      <w:pPr>
        <w:pStyle w:val="BL"/>
        <w:ind w:left="720" w:hanging="360"/>
      </w:pPr>
      <w:r>
        <w:rPr>
          <w:rFonts w:ascii="Symbol" w:hAnsi="Symbol"/>
        </w:rPr>
        <w:t></w:t>
      </w:r>
      <w:r>
        <w:rPr>
          <w:rFonts w:ascii="Symbol" w:hAnsi="Symbol"/>
        </w:rPr>
        <w:tab/>
      </w:r>
      <w:proofErr w:type="gramStart"/>
      <w:r w:rsidR="00510959">
        <w:t>strengths</w:t>
      </w:r>
      <w:proofErr w:type="gramEnd"/>
      <w:r w:rsidR="00510959">
        <w:t>;</w:t>
      </w:r>
    </w:p>
    <w:p w:rsidR="00510959" w:rsidRDefault="006C7717" w:rsidP="006C7717">
      <w:pPr>
        <w:pStyle w:val="BL"/>
        <w:ind w:left="720" w:hanging="360"/>
      </w:pPr>
      <w:r>
        <w:rPr>
          <w:rFonts w:ascii="Symbol" w:hAnsi="Symbol"/>
        </w:rPr>
        <w:t></w:t>
      </w:r>
      <w:r>
        <w:rPr>
          <w:rFonts w:ascii="Symbol" w:hAnsi="Symbol"/>
        </w:rPr>
        <w:tab/>
      </w:r>
      <w:proofErr w:type="gramStart"/>
      <w:r w:rsidR="00510959">
        <w:t>limitations</w:t>
      </w:r>
      <w:proofErr w:type="gramEnd"/>
      <w:r w:rsidR="00510959">
        <w:t>;</w:t>
      </w:r>
    </w:p>
    <w:p w:rsidR="00510959" w:rsidRDefault="006C7717" w:rsidP="006C7717">
      <w:pPr>
        <w:pStyle w:val="BL"/>
        <w:ind w:left="720" w:hanging="360"/>
      </w:pPr>
      <w:r>
        <w:rPr>
          <w:rFonts w:ascii="Symbol" w:hAnsi="Symbol"/>
        </w:rPr>
        <w:t></w:t>
      </w:r>
      <w:r>
        <w:rPr>
          <w:rFonts w:ascii="Symbol" w:hAnsi="Symbol"/>
        </w:rPr>
        <w:tab/>
      </w:r>
      <w:proofErr w:type="gramStart"/>
      <w:r w:rsidR="00510959">
        <w:t>your</w:t>
      </w:r>
      <w:proofErr w:type="gramEnd"/>
      <w:r w:rsidR="00510959">
        <w:t xml:space="preserve"> opinions and/or conclusions;</w:t>
      </w:r>
    </w:p>
    <w:p w:rsidR="00510959" w:rsidRDefault="006C7717" w:rsidP="006C7717">
      <w:pPr>
        <w:pStyle w:val="BL"/>
        <w:ind w:left="720" w:hanging="360"/>
      </w:pPr>
      <w:r>
        <w:rPr>
          <w:rFonts w:ascii="Symbol" w:hAnsi="Symbol"/>
        </w:rPr>
        <w:t></w:t>
      </w:r>
      <w:r>
        <w:rPr>
          <w:rFonts w:ascii="Symbol" w:hAnsi="Symbol"/>
        </w:rPr>
        <w:tab/>
      </w:r>
      <w:proofErr w:type="gramStart"/>
      <w:r w:rsidR="00510959">
        <w:t>relevance</w:t>
      </w:r>
      <w:proofErr w:type="gramEnd"/>
      <w:r w:rsidR="00510959">
        <w:t xml:space="preserve"> to your own research;</w:t>
      </w:r>
    </w:p>
    <w:p w:rsidR="00510959" w:rsidRDefault="006C7717" w:rsidP="006C7717">
      <w:pPr>
        <w:pStyle w:val="BL"/>
        <w:ind w:left="720" w:hanging="360"/>
      </w:pPr>
      <w:r>
        <w:rPr>
          <w:rFonts w:ascii="Symbol" w:hAnsi="Symbol"/>
        </w:rPr>
        <w:t></w:t>
      </w:r>
      <w:r>
        <w:rPr>
          <w:rFonts w:ascii="Symbol" w:hAnsi="Symbol"/>
        </w:rPr>
        <w:tab/>
      </w:r>
      <w:proofErr w:type="gramStart"/>
      <w:r w:rsidR="00510959">
        <w:t>whether</w:t>
      </w:r>
      <w:proofErr w:type="gramEnd"/>
      <w:r w:rsidR="00510959">
        <w:t xml:space="preserve"> to reread at a later date (a simple yes/no will suffice here).</w:t>
      </w:r>
    </w:p>
    <w:p w:rsidR="00510959" w:rsidRDefault="00510959" w:rsidP="00510959">
      <w:pPr>
        <w:pStyle w:val="FL"/>
        <w:rPr>
          <w:spacing w:val="2"/>
        </w:rPr>
      </w:pPr>
      <w:r>
        <w:rPr>
          <w:spacing w:val="2"/>
        </w:rPr>
        <w:t>Find two research papers, journal articles or scientific reports that relate to your course, your research or your proposed research methods or methodology. Review and critique the papers, filling in your personally designed tool, as appropriate. If you find that categories are missing, need changing or need deleting, make the relevant changes to your tool, where necessary.</w:t>
      </w:r>
    </w:p>
    <w:p w:rsidR="00510959" w:rsidRDefault="00510959"/>
    <w:sectPr w:rsidR="00510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7EF6"/>
    <w:multiLevelType w:val="hybridMultilevel"/>
    <w:tmpl w:val="DE5C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510959"/>
    <w:rsid w:val="003E3C96"/>
    <w:rsid w:val="00510959"/>
    <w:rsid w:val="006C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EFDF0-64A9-425E-B8AE-0DEACCBB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510959"/>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510959"/>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510959"/>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510959"/>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510959"/>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510959"/>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character" w:customStyle="1" w:styleId="CHNU1">
    <w:name w:val="CH_NU1"/>
    <w:uiPriority w:val="99"/>
    <w:rsid w:val="00510959"/>
  </w:style>
  <w:style w:type="character" w:customStyle="1" w:styleId="Bold">
    <w:name w:val="Bold"/>
    <w:uiPriority w:val="99"/>
    <w:rsid w:val="00510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2016-08-06T04:55:00Z</dcterms:created>
  <dcterms:modified xsi:type="dcterms:W3CDTF">2016-08-09T08:26:00Z</dcterms:modified>
</cp:coreProperties>
</file>