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56C" w:rsidRDefault="00F2156C" w:rsidP="00F2156C">
      <w:pPr>
        <w:pStyle w:val="CHNU"/>
      </w:pPr>
      <w:r>
        <w:t>Activity</w:t>
      </w:r>
      <w:r>
        <w:t> </w:t>
      </w:r>
      <w:r>
        <w:rPr>
          <w:lang w:val="en-US"/>
        </w:rPr>
        <w:t> </w:t>
      </w:r>
      <w:r>
        <w:rPr>
          <w:lang w:val="en-US"/>
        </w:rPr>
        <w:t> </w:t>
      </w:r>
      <w:r>
        <w:rPr>
          <w:rStyle w:val="CHNU1"/>
        </w:rPr>
        <w:t>20</w:t>
      </w:r>
    </w:p>
    <w:p w:rsidR="00F2156C" w:rsidRDefault="00F2156C" w:rsidP="00F2156C">
      <w:pPr>
        <w:pStyle w:val="CHTI"/>
      </w:pPr>
      <w:r>
        <w:t xml:space="preserve">Choosing Research </w:t>
      </w:r>
      <w:r>
        <w:br/>
        <w:t>Methods</w:t>
      </w:r>
    </w:p>
    <w:p w:rsidR="00F2156C" w:rsidRDefault="00F2156C" w:rsidP="00F2156C">
      <w:pPr>
        <w:pStyle w:val="H1"/>
        <w:spacing w:before="1440"/>
        <w:rPr>
          <w:rStyle w:val="Bold"/>
          <w:b/>
          <w:bCs/>
        </w:rPr>
      </w:pPr>
      <w:r>
        <w:rPr>
          <w:rStyle w:val="Bold"/>
          <w:b/>
          <w:bCs/>
        </w:rPr>
        <w:t>STUDENT HANDOUT</w:t>
      </w:r>
    </w:p>
    <w:p w:rsidR="00F2156C" w:rsidRDefault="00F2156C" w:rsidP="00F2156C">
      <w:pPr>
        <w:pStyle w:val="TEXT"/>
      </w:pPr>
      <w:r>
        <w:t>Work through the examples given below, in your group, and answer the following questions for each example:</w:t>
      </w:r>
    </w:p>
    <w:p w:rsidR="00F2156C" w:rsidRDefault="00F2156C" w:rsidP="00F2156C">
      <w:pPr>
        <w:pStyle w:val="NL"/>
        <w:spacing w:before="240"/>
      </w:pPr>
      <w:r>
        <w:t>1</w:t>
      </w:r>
      <w:r>
        <w:tab/>
        <w:t>What data collection method(s) would you use?</w:t>
      </w:r>
    </w:p>
    <w:p w:rsidR="00F2156C" w:rsidRDefault="00F2156C" w:rsidP="00F2156C">
      <w:pPr>
        <w:pStyle w:val="NL"/>
      </w:pPr>
      <w:r>
        <w:t>2</w:t>
      </w:r>
      <w:r>
        <w:tab/>
        <w:t>What sampling method(s) would you use?</w:t>
      </w:r>
    </w:p>
    <w:p w:rsidR="00F2156C" w:rsidRDefault="00F2156C" w:rsidP="00F2156C">
      <w:pPr>
        <w:pStyle w:val="NL"/>
      </w:pPr>
      <w:r>
        <w:t>3</w:t>
      </w:r>
      <w:r>
        <w:tab/>
        <w:t>What recording method(s) would you use?</w:t>
      </w:r>
    </w:p>
    <w:p w:rsidR="00F2156C" w:rsidRDefault="00F2156C" w:rsidP="00F2156C">
      <w:pPr>
        <w:pStyle w:val="NL"/>
      </w:pPr>
      <w:r>
        <w:t>4</w:t>
      </w:r>
      <w:r>
        <w:tab/>
        <w:t>How would you store the data that you have collected?</w:t>
      </w:r>
    </w:p>
    <w:p w:rsidR="00F2156C" w:rsidRDefault="00F2156C" w:rsidP="00F2156C">
      <w:pPr>
        <w:pStyle w:val="NL"/>
      </w:pPr>
      <w:r>
        <w:t>5</w:t>
      </w:r>
      <w:r>
        <w:tab/>
        <w:t>How would you analyse the data that you have collected?</w:t>
      </w:r>
    </w:p>
    <w:p w:rsidR="00F2156C" w:rsidRDefault="00F2156C" w:rsidP="00F2156C">
      <w:pPr>
        <w:pStyle w:val="H3"/>
      </w:pPr>
      <w:r>
        <w:t>Example 1</w:t>
      </w:r>
    </w:p>
    <w:p w:rsidR="00F2156C" w:rsidRDefault="00F2156C" w:rsidP="00F2156C">
      <w:pPr>
        <w:pStyle w:val="TEXT"/>
      </w:pPr>
      <w:r>
        <w:t>This research seeks to identify, describe and produce an analysis of the interacting factors that influence the learning choices of final-year undergraduate students who intend to go on to postgraduate study in the year that they graduate, and develop associated theory.</w:t>
      </w:r>
    </w:p>
    <w:p w:rsidR="00F2156C" w:rsidRDefault="00F2156C" w:rsidP="00F2156C">
      <w:pPr>
        <w:pStyle w:val="H3"/>
      </w:pPr>
      <w:r>
        <w:t>Example 2</w:t>
      </w:r>
    </w:p>
    <w:p w:rsidR="00F2156C" w:rsidRDefault="00F2156C" w:rsidP="00F2156C">
      <w:pPr>
        <w:pStyle w:val="TEXT"/>
      </w:pPr>
      <w:r>
        <w:t>This research seeks to evaluate the integration, effectiveness and costs of different models that deliver primary healthcare to homeless people.</w:t>
      </w:r>
    </w:p>
    <w:p w:rsidR="00F2156C" w:rsidRDefault="00F2156C" w:rsidP="00F2156C">
      <w:pPr>
        <w:pStyle w:val="H3"/>
      </w:pPr>
      <w:r>
        <w:t>Example 3</w:t>
      </w:r>
    </w:p>
    <w:p w:rsidR="00F2156C" w:rsidRDefault="00F2156C" w:rsidP="00F2156C">
      <w:pPr>
        <w:pStyle w:val="TEXT"/>
      </w:pPr>
      <w:r>
        <w:t>This research will explore the role of women in the gothic novel.</w:t>
      </w:r>
    </w:p>
    <w:p w:rsidR="00F2156C" w:rsidRDefault="00F2156C" w:rsidP="00F2156C">
      <w:pPr>
        <w:pStyle w:val="H3"/>
      </w:pPr>
      <w:r>
        <w:t>Example 4</w:t>
      </w:r>
    </w:p>
    <w:p w:rsidR="00F2156C" w:rsidRDefault="00F2156C" w:rsidP="00F2156C">
      <w:pPr>
        <w:pStyle w:val="TEXT"/>
      </w:pPr>
      <w:r>
        <w:t>This research will seek to provide new social scientific explanations and theories of alternative cultural movements and activities in selected European cities. It will consider the development, use and closure of alternative cultural venues and sites after anti-squatting and anti-rave legislation.</w:t>
      </w:r>
    </w:p>
    <w:p w:rsidR="00F2156C" w:rsidRDefault="00F2156C" w:rsidP="00F2156C">
      <w:pPr>
        <w:pStyle w:val="H3"/>
      </w:pPr>
      <w:r>
        <w:t>Example 5</w:t>
      </w:r>
    </w:p>
    <w:p w:rsidR="00F2156C" w:rsidRDefault="00F2156C" w:rsidP="00F2156C">
      <w:pPr>
        <w:pStyle w:val="TEXT"/>
      </w:pPr>
      <w:r>
        <w:t>This research will test the assumption that taste is the primary reason for buying a new type of chocolate product.</w:t>
      </w:r>
    </w:p>
    <w:p w:rsidR="00F2156C" w:rsidRDefault="00F2156C" w:rsidP="00F2156C">
      <w:pPr>
        <w:pStyle w:val="H3"/>
      </w:pPr>
    </w:p>
    <w:p w:rsidR="00F2156C" w:rsidRDefault="00F2156C" w:rsidP="00F2156C">
      <w:pPr>
        <w:pStyle w:val="H3"/>
      </w:pPr>
      <w:r>
        <w:lastRenderedPageBreak/>
        <w:t>Example 6</w:t>
      </w:r>
    </w:p>
    <w:p w:rsidR="00F2156C" w:rsidRDefault="00F2156C" w:rsidP="00F2156C">
      <w:pPr>
        <w:pStyle w:val="TEXT"/>
        <w:rPr>
          <w:spacing w:val="2"/>
        </w:rPr>
      </w:pPr>
      <w:r>
        <w:rPr>
          <w:spacing w:val="2"/>
        </w:rPr>
        <w:t>This research seeks to identify the causes, and reduce the risk, of language and literacy disorders in preschool children who come from disadvantaged backgrounds.</w:t>
      </w:r>
    </w:p>
    <w:p w:rsidR="00F2156C" w:rsidRDefault="00F2156C" w:rsidP="00F2156C">
      <w:pPr>
        <w:pStyle w:val="H3"/>
      </w:pPr>
      <w:r>
        <w:t>Example 7</w:t>
      </w:r>
    </w:p>
    <w:p w:rsidR="00F2156C" w:rsidRDefault="00F2156C" w:rsidP="00F2156C">
      <w:pPr>
        <w:pStyle w:val="TEXT"/>
        <w:rPr>
          <w:spacing w:val="2"/>
        </w:rPr>
      </w:pPr>
      <w:r>
        <w:rPr>
          <w:spacing w:val="2"/>
        </w:rPr>
        <w:t xml:space="preserve">This research seeks to understand the prevalence of </w:t>
      </w:r>
      <w:proofErr w:type="spellStart"/>
      <w:r>
        <w:rPr>
          <w:spacing w:val="2"/>
        </w:rPr>
        <w:t>Chalara</w:t>
      </w:r>
      <w:proofErr w:type="spellEnd"/>
      <w:r>
        <w:rPr>
          <w:spacing w:val="2"/>
        </w:rPr>
        <w:t xml:space="preserve"> dieback of ash trees (also known as </w:t>
      </w:r>
      <w:proofErr w:type="spellStart"/>
      <w:r>
        <w:rPr>
          <w:spacing w:val="2"/>
        </w:rPr>
        <w:t>Chalara</w:t>
      </w:r>
      <w:proofErr w:type="spellEnd"/>
      <w:r>
        <w:rPr>
          <w:spacing w:val="2"/>
        </w:rPr>
        <w:t xml:space="preserve"> or ash dieback) in northern Europe and chart its movement.</w:t>
      </w:r>
    </w:p>
    <w:p w:rsidR="00F2156C" w:rsidRDefault="00F2156C" w:rsidP="00F2156C">
      <w:pPr>
        <w:pStyle w:val="H3"/>
      </w:pPr>
      <w:r>
        <w:t>Example 8</w:t>
      </w:r>
    </w:p>
    <w:p w:rsidR="00F2156C" w:rsidRDefault="00F2156C" w:rsidP="00F2156C">
      <w:pPr>
        <w:pStyle w:val="TEXT"/>
      </w:pPr>
      <w:r>
        <w:t>This research aims to develop new research tools for the study and manipulation of the parasitic flatworm species that is responsible for bilharzia disease.</w:t>
      </w:r>
    </w:p>
    <w:p w:rsidR="00F2156C" w:rsidRDefault="00F2156C" w:rsidP="00F2156C">
      <w:pPr>
        <w:pStyle w:val="H3"/>
      </w:pPr>
      <w:r>
        <w:t>Example 9</w:t>
      </w:r>
    </w:p>
    <w:p w:rsidR="00F2156C" w:rsidRDefault="00F2156C" w:rsidP="00F2156C">
      <w:pPr>
        <w:pStyle w:val="TEXT"/>
      </w:pPr>
      <w:r>
        <w:t>This research seeks to examine the impact of political radicalism on Scottish workers before, during and after the Great War.</w:t>
      </w:r>
    </w:p>
    <w:p w:rsidR="00F2156C" w:rsidRDefault="00F2156C" w:rsidP="00F2156C">
      <w:pPr>
        <w:pStyle w:val="H3"/>
      </w:pPr>
      <w:r>
        <w:t>Example 10</w:t>
      </w:r>
      <w:bookmarkStart w:id="0" w:name="_GoBack"/>
      <w:bookmarkEnd w:id="0"/>
    </w:p>
    <w:p w:rsidR="00F2156C" w:rsidRDefault="00F2156C" w:rsidP="00F2156C">
      <w:pPr>
        <w:pStyle w:val="TEXT"/>
      </w:pPr>
      <w:r>
        <w:t>This research seeks to increase cheese manufacturing efficiency and sustainability through changing farming practice.</w:t>
      </w:r>
    </w:p>
    <w:p w:rsidR="00F2156C" w:rsidRDefault="00F2156C" w:rsidP="00F2156C">
      <w:pPr>
        <w:pStyle w:val="H2"/>
      </w:pPr>
      <w:r>
        <w:t>Tips</w:t>
      </w:r>
    </w:p>
    <w:p w:rsidR="00F2156C" w:rsidRDefault="00F2156C" w:rsidP="00F2156C">
      <w:pPr>
        <w:pStyle w:val="TEXT"/>
      </w:pPr>
      <w:r>
        <w:t>When you work through each example, consider the following points:</w:t>
      </w:r>
    </w:p>
    <w:p w:rsidR="00F2156C" w:rsidRDefault="00486760" w:rsidP="00486760">
      <w:pPr>
        <w:pStyle w:val="BL"/>
        <w:ind w:left="720" w:hanging="360"/>
      </w:pPr>
      <w:r>
        <w:rPr>
          <w:rFonts w:ascii="Symbol" w:hAnsi="Symbol"/>
        </w:rPr>
        <w:t></w:t>
      </w:r>
      <w:r>
        <w:rPr>
          <w:rFonts w:ascii="Symbol" w:hAnsi="Symbol"/>
        </w:rPr>
        <w:tab/>
      </w:r>
      <w:proofErr w:type="gramStart"/>
      <w:r w:rsidR="00F2156C">
        <w:t>Decide</w:t>
      </w:r>
      <w:proofErr w:type="gramEnd"/>
      <w:r w:rsidR="00F2156C">
        <w:t xml:space="preserve"> whether the research is exploratory, descriptive or causal (or a combination of these) and match the methods accordingly.</w:t>
      </w:r>
    </w:p>
    <w:p w:rsidR="00F2156C" w:rsidRDefault="00486760" w:rsidP="00486760">
      <w:pPr>
        <w:pStyle w:val="BL"/>
        <w:ind w:left="720" w:hanging="360"/>
      </w:pPr>
      <w:r>
        <w:rPr>
          <w:rFonts w:ascii="Symbol" w:hAnsi="Symbol"/>
        </w:rPr>
        <w:t></w:t>
      </w:r>
      <w:r>
        <w:rPr>
          <w:rFonts w:ascii="Symbol" w:hAnsi="Symbol"/>
        </w:rPr>
        <w:tab/>
      </w:r>
      <w:r w:rsidR="00F2156C">
        <w:t>Decide whether the research is to generate theory, test theory or explore theory and match methods accordingly.</w:t>
      </w:r>
    </w:p>
    <w:p w:rsidR="00F2156C" w:rsidRDefault="00486760" w:rsidP="00486760">
      <w:pPr>
        <w:pStyle w:val="BL"/>
        <w:ind w:left="720" w:hanging="360"/>
      </w:pPr>
      <w:r>
        <w:rPr>
          <w:rFonts w:ascii="Symbol" w:hAnsi="Symbol"/>
        </w:rPr>
        <w:t></w:t>
      </w:r>
      <w:r>
        <w:rPr>
          <w:rFonts w:ascii="Symbol" w:hAnsi="Symbol"/>
        </w:rPr>
        <w:tab/>
      </w:r>
      <w:r w:rsidR="00F2156C">
        <w:t>Ensure that the chosen methods are appropriate to the methodology. It is important to note that for some qualitative research it may be difficult to state specific methods at the beginning of the project as these might be developed, refined or changed in light of emerging themes. If this is the case, highlight these issues in the relevant example(s).</w:t>
      </w:r>
    </w:p>
    <w:p w:rsidR="00F2156C" w:rsidRDefault="00486760" w:rsidP="00486760">
      <w:pPr>
        <w:pStyle w:val="BL"/>
        <w:ind w:left="720" w:hanging="360"/>
      </w:pPr>
      <w:r>
        <w:rPr>
          <w:rFonts w:ascii="Symbol" w:hAnsi="Symbol"/>
        </w:rPr>
        <w:t></w:t>
      </w:r>
      <w:r>
        <w:rPr>
          <w:rFonts w:ascii="Symbol" w:hAnsi="Symbol"/>
        </w:rPr>
        <w:tab/>
      </w:r>
      <w:r w:rsidR="00F2156C">
        <w:t>Choose a combination of methods if appropriate, desirable and feasible (if the methodology enables this).</w:t>
      </w:r>
    </w:p>
    <w:p w:rsidR="00F2156C" w:rsidRDefault="00486760" w:rsidP="00486760">
      <w:pPr>
        <w:pStyle w:val="BL"/>
        <w:ind w:left="720" w:hanging="360"/>
      </w:pPr>
      <w:r>
        <w:rPr>
          <w:rFonts w:ascii="Symbol" w:hAnsi="Symbol"/>
        </w:rPr>
        <w:t></w:t>
      </w:r>
      <w:r>
        <w:rPr>
          <w:rFonts w:ascii="Symbol" w:hAnsi="Symbol"/>
        </w:rPr>
        <w:tab/>
      </w:r>
      <w:r w:rsidR="00F2156C">
        <w:t>Ensure that the methods are ethically sound.</w:t>
      </w:r>
    </w:p>
    <w:p w:rsidR="00F2156C" w:rsidRDefault="00F2156C"/>
    <w:sectPr w:rsidR="00F21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62245"/>
    <w:multiLevelType w:val="hybridMultilevel"/>
    <w:tmpl w:val="EC82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F2156C"/>
    <w:rsid w:val="00486760"/>
    <w:rsid w:val="00CE0D80"/>
    <w:rsid w:val="00F2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29735-99E3-4E59-B512-ED9CA90F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2156C"/>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2156C"/>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2156C"/>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2156C"/>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F2156C"/>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H3">
    <w:name w:val="H3"/>
    <w:basedOn w:val="Normal"/>
    <w:next w:val="Normal"/>
    <w:uiPriority w:val="99"/>
    <w:rsid w:val="00F2156C"/>
    <w:pPr>
      <w:widowControl w:val="0"/>
      <w:suppressAutoHyphens/>
      <w:autoSpaceDE w:val="0"/>
      <w:autoSpaceDN w:val="0"/>
      <w:adjustRightInd w:val="0"/>
      <w:spacing w:before="360" w:after="120" w:line="270" w:lineRule="atLeast"/>
      <w:textAlignment w:val="center"/>
    </w:pPr>
    <w:rPr>
      <w:rFonts w:ascii="Interstate-Regular" w:eastAsiaTheme="minorEastAsia" w:hAnsi="Interstate-Regular" w:cs="Interstate-Regular"/>
      <w:color w:val="000000"/>
      <w:sz w:val="23"/>
      <w:szCs w:val="23"/>
      <w:lang w:val="en-GB"/>
    </w:rPr>
  </w:style>
  <w:style w:type="paragraph" w:customStyle="1" w:styleId="NL">
    <w:name w:val="NL"/>
    <w:basedOn w:val="Normal"/>
    <w:next w:val="Normal"/>
    <w:uiPriority w:val="99"/>
    <w:rsid w:val="00F2156C"/>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F2156C"/>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character" w:customStyle="1" w:styleId="CHNU1">
    <w:name w:val="CH_NU1"/>
    <w:uiPriority w:val="99"/>
    <w:rsid w:val="00F2156C"/>
  </w:style>
  <w:style w:type="character" w:customStyle="1" w:styleId="Bold">
    <w:name w:val="Bold"/>
    <w:uiPriority w:val="99"/>
    <w:rsid w:val="00F21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FBFED-8E6D-4C3F-948C-7C5AEE0F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2016-08-06T05:18:00Z</dcterms:created>
  <dcterms:modified xsi:type="dcterms:W3CDTF">2016-08-09T08:28:00Z</dcterms:modified>
</cp:coreProperties>
</file>