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E43" w:rsidRDefault="00146E43" w:rsidP="00146E43">
      <w:pPr>
        <w:pStyle w:val="CHNU"/>
      </w:pPr>
      <w:r>
        <w:t>Activity</w:t>
      </w:r>
      <w:r>
        <w:t> </w:t>
      </w:r>
      <w:r>
        <w:rPr>
          <w:lang w:val="en-US"/>
        </w:rPr>
        <w:t> </w:t>
      </w:r>
      <w:r>
        <w:rPr>
          <w:lang w:val="en-US"/>
        </w:rPr>
        <w:t> </w:t>
      </w:r>
      <w:r>
        <w:rPr>
          <w:rStyle w:val="CHNU1"/>
        </w:rPr>
        <w:t>24</w:t>
      </w:r>
    </w:p>
    <w:p w:rsidR="00146E43" w:rsidRDefault="00146E43" w:rsidP="00146E43">
      <w:pPr>
        <w:pStyle w:val="CHTI"/>
      </w:pPr>
      <w:r>
        <w:t>Choosing Sample Size</w:t>
      </w:r>
    </w:p>
    <w:p w:rsidR="00146E43" w:rsidRDefault="00146E43" w:rsidP="00146E43">
      <w:pPr>
        <w:pStyle w:val="H1"/>
        <w:spacing w:before="1920"/>
        <w:rPr>
          <w:rStyle w:val="Bold"/>
          <w:b/>
          <w:bCs/>
        </w:rPr>
      </w:pPr>
      <w:r>
        <w:rPr>
          <w:rStyle w:val="Bold"/>
          <w:b/>
          <w:bCs/>
        </w:rPr>
        <w:t>STUDENT HANDOUT</w:t>
      </w:r>
    </w:p>
    <w:p w:rsidR="00146E43" w:rsidRDefault="00146E43" w:rsidP="00146E43">
      <w:pPr>
        <w:pStyle w:val="TEXT"/>
      </w:pPr>
      <w:r>
        <w:t>Choose a tool or a method that helps students and researchers to work out, or decide on, an appropriate sample size. This could be:</w:t>
      </w:r>
    </w:p>
    <w:p w:rsidR="00146E43" w:rsidRDefault="00114D66" w:rsidP="00114D66">
      <w:pPr>
        <w:pStyle w:val="BL"/>
        <w:ind w:left="720" w:hanging="360"/>
      </w:pPr>
      <w:r>
        <w:rPr>
          <w:rFonts w:ascii="Symbol" w:hAnsi="Symbol"/>
        </w:rPr>
        <w:t></w:t>
      </w:r>
      <w:r>
        <w:rPr>
          <w:rFonts w:ascii="Symbol" w:hAnsi="Symbol"/>
        </w:rPr>
        <w:tab/>
      </w:r>
      <w:proofErr w:type="gramStart"/>
      <w:r w:rsidR="00146E43">
        <w:t>an</w:t>
      </w:r>
      <w:proofErr w:type="gramEnd"/>
      <w:r w:rsidR="00146E43">
        <w:t xml:space="preserve"> online sample size calculator;</w:t>
      </w:r>
    </w:p>
    <w:p w:rsidR="00146E43" w:rsidRDefault="00114D66" w:rsidP="00114D66">
      <w:pPr>
        <w:pStyle w:val="BL"/>
        <w:ind w:left="720" w:hanging="360"/>
      </w:pPr>
      <w:r>
        <w:rPr>
          <w:rFonts w:ascii="Symbol" w:hAnsi="Symbol"/>
        </w:rPr>
        <w:t></w:t>
      </w:r>
      <w:r>
        <w:rPr>
          <w:rFonts w:ascii="Symbol" w:hAnsi="Symbol"/>
        </w:rPr>
        <w:tab/>
      </w:r>
      <w:proofErr w:type="gramStart"/>
      <w:r w:rsidR="00146E43">
        <w:t>specialist</w:t>
      </w:r>
      <w:proofErr w:type="gramEnd"/>
      <w:r w:rsidR="00146E43">
        <w:t xml:space="preserve"> software;</w:t>
      </w:r>
    </w:p>
    <w:p w:rsidR="00146E43" w:rsidRDefault="00114D66" w:rsidP="00114D66">
      <w:pPr>
        <w:pStyle w:val="BL"/>
        <w:ind w:left="720" w:hanging="360"/>
      </w:pPr>
      <w:r>
        <w:rPr>
          <w:rFonts w:ascii="Symbol" w:hAnsi="Symbol"/>
        </w:rPr>
        <w:t></w:t>
      </w:r>
      <w:r>
        <w:rPr>
          <w:rFonts w:ascii="Symbol" w:hAnsi="Symbol"/>
        </w:rPr>
        <w:tab/>
      </w:r>
      <w:proofErr w:type="gramStart"/>
      <w:r w:rsidR="00146E43">
        <w:t>a</w:t>
      </w:r>
      <w:proofErr w:type="gramEnd"/>
      <w:r w:rsidR="00146E43">
        <w:t xml:space="preserve"> published sample size table;</w:t>
      </w:r>
    </w:p>
    <w:p w:rsidR="00146E43" w:rsidRDefault="00114D66" w:rsidP="00114D66">
      <w:pPr>
        <w:pStyle w:val="BL"/>
        <w:ind w:left="720" w:hanging="360"/>
      </w:pPr>
      <w:r>
        <w:rPr>
          <w:rFonts w:ascii="Symbol" w:hAnsi="Symbol"/>
        </w:rPr>
        <w:t></w:t>
      </w:r>
      <w:r>
        <w:rPr>
          <w:rFonts w:ascii="Symbol" w:hAnsi="Symbol"/>
        </w:rPr>
        <w:tab/>
      </w:r>
      <w:proofErr w:type="gramStart"/>
      <w:r w:rsidR="00146E43">
        <w:t>sample</w:t>
      </w:r>
      <w:proofErr w:type="gramEnd"/>
      <w:r w:rsidR="00146E43">
        <w:t xml:space="preserve"> size formulae;</w:t>
      </w:r>
    </w:p>
    <w:p w:rsidR="00146E43" w:rsidRDefault="00114D66" w:rsidP="00114D66">
      <w:pPr>
        <w:pStyle w:val="BL"/>
        <w:ind w:left="720" w:hanging="360"/>
      </w:pPr>
      <w:r>
        <w:rPr>
          <w:rFonts w:ascii="Symbol" w:hAnsi="Symbol"/>
        </w:rPr>
        <w:t></w:t>
      </w:r>
      <w:r>
        <w:rPr>
          <w:rFonts w:ascii="Symbol" w:hAnsi="Symbol"/>
        </w:rPr>
        <w:tab/>
      </w:r>
      <w:proofErr w:type="gramStart"/>
      <w:r w:rsidR="00146E43">
        <w:t>a</w:t>
      </w:r>
      <w:proofErr w:type="gramEnd"/>
      <w:r w:rsidR="00146E43">
        <w:t xml:space="preserve"> statistics textbook or journal article;</w:t>
      </w:r>
    </w:p>
    <w:p w:rsidR="00146E43" w:rsidRDefault="00114D66" w:rsidP="00114D66">
      <w:pPr>
        <w:pStyle w:val="BL"/>
        <w:ind w:left="720" w:hanging="360"/>
      </w:pPr>
      <w:r>
        <w:rPr>
          <w:rFonts w:ascii="Symbol" w:hAnsi="Symbol"/>
        </w:rPr>
        <w:t></w:t>
      </w:r>
      <w:r>
        <w:rPr>
          <w:rFonts w:ascii="Symbol" w:hAnsi="Symbol"/>
        </w:rPr>
        <w:tab/>
      </w:r>
      <w:proofErr w:type="gramStart"/>
      <w:r w:rsidR="00146E43">
        <w:t>a</w:t>
      </w:r>
      <w:proofErr w:type="gramEnd"/>
      <w:r w:rsidR="00146E43">
        <w:t xml:space="preserve"> methods book or journal article describing a particular sampling method that does not define sample size at the beginning of a project (such as those used in certain types of qualitative research);</w:t>
      </w:r>
    </w:p>
    <w:p w:rsidR="00146E43" w:rsidRDefault="00114D66" w:rsidP="00114D66">
      <w:pPr>
        <w:pStyle w:val="BL"/>
        <w:ind w:left="720" w:hanging="360"/>
      </w:pPr>
      <w:r>
        <w:rPr>
          <w:rFonts w:ascii="Symbol" w:hAnsi="Symbol"/>
        </w:rPr>
        <w:t></w:t>
      </w:r>
      <w:r>
        <w:rPr>
          <w:rFonts w:ascii="Symbol" w:hAnsi="Symbol"/>
        </w:rPr>
        <w:tab/>
      </w:r>
      <w:proofErr w:type="gramStart"/>
      <w:r w:rsidR="00146E43">
        <w:t>a</w:t>
      </w:r>
      <w:proofErr w:type="gramEnd"/>
      <w:r w:rsidR="00146E43">
        <w:t xml:space="preserve"> methods book or journal article about using a census for small populations (sampling is not required because everyone in the population can be contacted).</w:t>
      </w:r>
    </w:p>
    <w:p w:rsidR="00146E43" w:rsidRDefault="00146E43" w:rsidP="00146E43">
      <w:pPr>
        <w:pStyle w:val="FL"/>
      </w:pPr>
      <w:r>
        <w:t xml:space="preserve">Once you have chosen a suitable tool or method, </w:t>
      </w:r>
      <w:bookmarkStart w:id="0" w:name="_GoBack"/>
      <w:bookmarkEnd w:id="0"/>
      <w:r>
        <w:t xml:space="preserve">post and share it with other students, using the suggested digital platform. You will need to post specific information about the tool or method so that it can be found by other students, such as URL, book reference, journal title, </w:t>
      </w:r>
      <w:proofErr w:type="gramStart"/>
      <w:r>
        <w:t>blog</w:t>
      </w:r>
      <w:proofErr w:type="gramEnd"/>
      <w:r>
        <w:t xml:space="preserve"> title and so on. When you post these details, include the following information:</w:t>
      </w:r>
    </w:p>
    <w:p w:rsidR="00146E43" w:rsidRDefault="00114D66" w:rsidP="00114D66">
      <w:pPr>
        <w:pStyle w:val="BL"/>
        <w:ind w:left="720" w:hanging="360"/>
      </w:pPr>
      <w:r>
        <w:rPr>
          <w:rFonts w:ascii="Symbol" w:hAnsi="Symbol"/>
        </w:rPr>
        <w:t></w:t>
      </w:r>
      <w:r>
        <w:rPr>
          <w:rFonts w:ascii="Symbol" w:hAnsi="Symbol"/>
        </w:rPr>
        <w:tab/>
      </w:r>
      <w:proofErr w:type="gramStart"/>
      <w:r w:rsidR="00146E43">
        <w:t>the</w:t>
      </w:r>
      <w:proofErr w:type="gramEnd"/>
      <w:r w:rsidR="00146E43">
        <w:t xml:space="preserve"> strengths of the tool or method;</w:t>
      </w:r>
    </w:p>
    <w:p w:rsidR="00146E43" w:rsidRDefault="00114D66" w:rsidP="00114D66">
      <w:pPr>
        <w:pStyle w:val="BL"/>
        <w:ind w:left="720" w:hanging="360"/>
      </w:pPr>
      <w:r>
        <w:rPr>
          <w:rFonts w:ascii="Symbol" w:hAnsi="Symbol"/>
        </w:rPr>
        <w:t></w:t>
      </w:r>
      <w:r>
        <w:rPr>
          <w:rFonts w:ascii="Symbol" w:hAnsi="Symbol"/>
        </w:rPr>
        <w:tab/>
      </w:r>
      <w:proofErr w:type="gramStart"/>
      <w:r w:rsidR="00146E43">
        <w:t>the</w:t>
      </w:r>
      <w:proofErr w:type="gramEnd"/>
      <w:r w:rsidR="00146E43">
        <w:t xml:space="preserve"> weaknesses of the tool or method;</w:t>
      </w:r>
    </w:p>
    <w:p w:rsidR="00146E43" w:rsidRDefault="00114D66" w:rsidP="00114D66">
      <w:pPr>
        <w:pStyle w:val="BL"/>
        <w:ind w:left="720" w:hanging="360"/>
      </w:pPr>
      <w:r>
        <w:rPr>
          <w:rFonts w:ascii="Symbol" w:hAnsi="Symbol"/>
        </w:rPr>
        <w:t></w:t>
      </w:r>
      <w:r>
        <w:rPr>
          <w:rFonts w:ascii="Symbol" w:hAnsi="Symbol"/>
        </w:rPr>
        <w:tab/>
      </w:r>
      <w:proofErr w:type="gramStart"/>
      <w:r w:rsidR="00146E43">
        <w:t>advice</w:t>
      </w:r>
      <w:proofErr w:type="gramEnd"/>
      <w:r w:rsidR="00146E43">
        <w:t xml:space="preserve"> and guidance for students who might be thinking of using this particular tool or method.</w:t>
      </w:r>
    </w:p>
    <w:p w:rsidR="00146E43" w:rsidRDefault="00146E43" w:rsidP="00146E43">
      <w:pPr>
        <w:pStyle w:val="FL"/>
      </w:pPr>
      <w:r>
        <w:t>Provide as much detail and useful information as possible so that you and your fellow students can assess the merits of the different tools and methods that are posted and shared. You can use this resource to help you choose an appropriate sample size tool or method for your research.</w:t>
      </w:r>
    </w:p>
    <w:p w:rsidR="00146E43" w:rsidRDefault="00146E43"/>
    <w:sectPr w:rsidR="00146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7C68D7"/>
    <w:multiLevelType w:val="hybridMultilevel"/>
    <w:tmpl w:val="ACB0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2"/>
  </w:compat>
  <w:rsids>
    <w:rsidRoot w:val="00146E43"/>
    <w:rsid w:val="00114D66"/>
    <w:rsid w:val="00146E43"/>
    <w:rsid w:val="00CE0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82265-448D-4FD6-B349-9273CB91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146E43"/>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146E43"/>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146E43"/>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146E43"/>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BL">
    <w:name w:val="BL"/>
    <w:basedOn w:val="Normal"/>
    <w:next w:val="Normal"/>
    <w:uiPriority w:val="99"/>
    <w:rsid w:val="00146E43"/>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FL">
    <w:name w:val="FL"/>
    <w:basedOn w:val="Normal"/>
    <w:uiPriority w:val="99"/>
    <w:rsid w:val="00146E43"/>
    <w:pPr>
      <w:widowControl w:val="0"/>
      <w:autoSpaceDE w:val="0"/>
      <w:autoSpaceDN w:val="0"/>
      <w:adjustRightInd w:val="0"/>
      <w:spacing w:before="240" w:after="0" w:line="250" w:lineRule="atLeast"/>
      <w:jc w:val="both"/>
      <w:textAlignment w:val="center"/>
    </w:pPr>
    <w:rPr>
      <w:rFonts w:ascii="Interstate-Light" w:eastAsiaTheme="minorEastAsia" w:hAnsi="Interstate-Light" w:cs="Interstate-Light"/>
      <w:color w:val="000000"/>
      <w:sz w:val="17"/>
      <w:szCs w:val="17"/>
    </w:rPr>
  </w:style>
  <w:style w:type="character" w:customStyle="1" w:styleId="CHNU1">
    <w:name w:val="CH_NU1"/>
    <w:uiPriority w:val="99"/>
    <w:rsid w:val="00146E43"/>
  </w:style>
  <w:style w:type="character" w:customStyle="1" w:styleId="Bold">
    <w:name w:val="Bold"/>
    <w:uiPriority w:val="99"/>
    <w:rsid w:val="00146E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SELVALAKSHMI_CMT288</cp:lastModifiedBy>
  <cp:revision>2</cp:revision>
  <dcterms:created xsi:type="dcterms:W3CDTF">2016-08-06T05:13:00Z</dcterms:created>
  <dcterms:modified xsi:type="dcterms:W3CDTF">2016-08-09T08:30:00Z</dcterms:modified>
</cp:coreProperties>
</file>