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C04" w:rsidRDefault="00F60C04" w:rsidP="00F60C04">
      <w:pPr>
        <w:pStyle w:val="CHNU"/>
      </w:pPr>
      <w:r>
        <w:t>Activity</w:t>
      </w:r>
      <w:r>
        <w:t> </w:t>
      </w:r>
      <w:r>
        <w:rPr>
          <w:lang w:val="en-US"/>
        </w:rPr>
        <w:t> </w:t>
      </w:r>
      <w:r>
        <w:rPr>
          <w:lang w:val="en-US"/>
        </w:rPr>
        <w:t> </w:t>
      </w:r>
      <w:r>
        <w:rPr>
          <w:rStyle w:val="CHNU1"/>
        </w:rPr>
        <w:t>41</w:t>
      </w:r>
    </w:p>
    <w:p w:rsidR="00F60C04" w:rsidRDefault="00F60C04" w:rsidP="00F60C04">
      <w:pPr>
        <w:pStyle w:val="CHTI"/>
      </w:pPr>
      <w:r>
        <w:t>Establishing Rapport</w:t>
      </w:r>
    </w:p>
    <w:p w:rsidR="00F60C04" w:rsidRDefault="00F60C04" w:rsidP="00F60C04">
      <w:pPr>
        <w:pStyle w:val="H1"/>
        <w:spacing w:before="2740"/>
        <w:rPr>
          <w:rStyle w:val="Bold"/>
          <w:b/>
          <w:bCs/>
        </w:rPr>
      </w:pPr>
      <w:r>
        <w:rPr>
          <w:rStyle w:val="Bold"/>
          <w:b/>
          <w:bCs/>
        </w:rPr>
        <w:t>STUDENT HANDOUT</w:t>
      </w:r>
    </w:p>
    <w:p w:rsidR="00F60C04" w:rsidRDefault="00F60C04" w:rsidP="00F60C04">
      <w:pPr>
        <w:pStyle w:val="TEXT"/>
      </w:pPr>
      <w:r>
        <w:t>This activity is about establishing rapport. This involves the building of a harmonious and trusting relationship between researcher and participant(s) so that they feel comfortable and can communicate well with each other. Researchers can find it difficult to establish rapport if, for example, they are communicating with people who have very different political views, ways of life or cultural beliefs. However, the establishment of good rapport is a key element in gaining cooper</w:t>
      </w:r>
      <w:r>
        <w:t>a</w:t>
      </w:r>
      <w:r>
        <w:t>tion and completing an interview, focus group or fieldwork.</w:t>
      </w:r>
    </w:p>
    <w:p w:rsidR="00F60C04" w:rsidRDefault="00F60C04" w:rsidP="00F60C04">
      <w:pPr>
        <w:pStyle w:val="TEXTIND"/>
      </w:pPr>
      <w:r>
        <w:t>The following scenarios provide real-world examples of situations in which difficulties have been encountered. Work through each example and discuss the issues raised with your fellow group members. Once you have done this, be prepared to discuss your ideas in a tutor-led discussion.</w:t>
      </w:r>
    </w:p>
    <w:p w:rsidR="00F60C04" w:rsidRDefault="00F60C04" w:rsidP="00F60C04">
      <w:pPr>
        <w:pStyle w:val="H2"/>
      </w:pPr>
      <w:r>
        <w:t>Scenario 1</w:t>
      </w:r>
    </w:p>
    <w:p w:rsidR="00F60C04" w:rsidRDefault="00F60C04" w:rsidP="00F60C04">
      <w:pPr>
        <w:pStyle w:val="TEXT"/>
        <w:rPr>
          <w:spacing w:val="-2"/>
        </w:rPr>
      </w:pPr>
      <w:r>
        <w:rPr>
          <w:spacing w:val="-2"/>
        </w:rPr>
        <w:t>A researcher is to interview a local landlord about his experiences of being a landlord and his decision not to let his pro</w:t>
      </w:r>
      <w:r>
        <w:rPr>
          <w:spacing w:val="-2"/>
        </w:rPr>
        <w:t>p</w:t>
      </w:r>
      <w:r>
        <w:rPr>
          <w:spacing w:val="-2"/>
        </w:rPr>
        <w:t>erty to students. When the researcher arrives at the landlord’s house she notices a British National Party (BNP) poster in the window (this is a far-right political party in the United Kingdom that has been criticized for fascist, racist and homoph</w:t>
      </w:r>
      <w:r>
        <w:rPr>
          <w:spacing w:val="-2"/>
        </w:rPr>
        <w:t>o</w:t>
      </w:r>
      <w:r>
        <w:rPr>
          <w:spacing w:val="-2"/>
        </w:rPr>
        <w:t>bic views). During initial discussions the landlord expresses surprise that the researcher is ‘young, pretty and female’. He asks if she is married and whether she has any children. This leads him into a rant about how local working-class women are breeding only to ‘jump the housing queue’ followed by a tirade on immigration and problems with local housing.</w:t>
      </w:r>
    </w:p>
    <w:p w:rsidR="00F60C04" w:rsidRDefault="00F60C04" w:rsidP="00F60C04">
      <w:pPr>
        <w:pStyle w:val="H3"/>
      </w:pPr>
      <w:r>
        <w:t>Discussion</w:t>
      </w:r>
    </w:p>
    <w:p w:rsidR="00F60C04" w:rsidRDefault="00F60C04" w:rsidP="00F60C04">
      <w:pPr>
        <w:pStyle w:val="TEXT"/>
      </w:pPr>
      <w:r>
        <w:t>How do you think the researcher should handle this situation? How can she establish rapport (indeed, should she esta</w:t>
      </w:r>
      <w:r>
        <w:t>b</w:t>
      </w:r>
      <w:r>
        <w:t>lish rapport)?</w:t>
      </w:r>
    </w:p>
    <w:p w:rsidR="00F60C04" w:rsidRDefault="00F60C04" w:rsidP="00F60C04">
      <w:pPr>
        <w:pStyle w:val="H2"/>
      </w:pPr>
      <w:r>
        <w:t>Scenario 2</w:t>
      </w:r>
    </w:p>
    <w:p w:rsidR="00F60C04" w:rsidRDefault="00F60C04" w:rsidP="00F60C04">
      <w:pPr>
        <w:pStyle w:val="TEXT"/>
      </w:pPr>
      <w:r>
        <w:t>A researcher is to interview a man about his reasons for returning to education later in life. The interview is to take place at the man’s home, which is on the 24th floor of a high-rise apartment block. The researcher suffers from claustrophobia and asks if it would be possible to take the stairs, rather than the lift. He is told that this is not advisable as he is likely to find drug addicts or ‘a dead body’ in the stairwell. The researcher is very flustered by the time he arrives as the apar</w:t>
      </w:r>
      <w:r>
        <w:t>t</w:t>
      </w:r>
      <w:r>
        <w:t>ment, which has a steel door covered in graffiti. He is invited in to the apartment where he finds the interviewee with two friends, smoking cannabis. The researcher is invited to smoke with them before the interview begins.</w:t>
      </w:r>
    </w:p>
    <w:p w:rsidR="00F60C04" w:rsidRDefault="00F60C04" w:rsidP="00F60C04">
      <w:pPr>
        <w:pStyle w:val="H3"/>
      </w:pPr>
      <w:r>
        <w:lastRenderedPageBreak/>
        <w:t>Discussion</w:t>
      </w:r>
    </w:p>
    <w:p w:rsidR="00F60C04" w:rsidRDefault="00F60C04" w:rsidP="00F60C04">
      <w:pPr>
        <w:pStyle w:val="TEXT"/>
      </w:pPr>
      <w:r>
        <w:t>How do you think the researcher should handle this situation? Do you think the interview can go ahead and, if so, how can the researcher establish rapport? Is there anything that the researcher could have done to prevent these problems from occurring?</w:t>
      </w:r>
    </w:p>
    <w:p w:rsidR="00F60C04" w:rsidRDefault="00F60C04" w:rsidP="00F60C04">
      <w:pPr>
        <w:pStyle w:val="H2"/>
      </w:pPr>
      <w:r>
        <w:t>Scenario 3</w:t>
      </w:r>
    </w:p>
    <w:p w:rsidR="00F60C04" w:rsidRDefault="00F60C04" w:rsidP="00F60C04">
      <w:pPr>
        <w:pStyle w:val="TEXT"/>
      </w:pPr>
      <w:r>
        <w:t>A researcher is to conduct a focus group with prisoners who are enrolled on a basic skills course. Arrangements have been made with the education department in a maximum-security prison and the researcher turns up at the allotted time. She is searched and has her audio device taken off her, despite assurances from the education department that she would be able to record the focus group. She is escorted to the room where 15 prisoners are waiting. She intr</w:t>
      </w:r>
      <w:r>
        <w:t>o</w:t>
      </w:r>
      <w:r>
        <w:t>duces herself and notices that the prisoners are sitting with arms crossed, looking defensive, angry and rather intim</w:t>
      </w:r>
      <w:r>
        <w:t>i</w:t>
      </w:r>
      <w:r>
        <w:t>dating.</w:t>
      </w:r>
    </w:p>
    <w:p w:rsidR="00F60C04" w:rsidRDefault="00F60C04" w:rsidP="00F60C04">
      <w:pPr>
        <w:pStyle w:val="H3"/>
      </w:pPr>
      <w:r>
        <w:t>Discussion</w:t>
      </w:r>
    </w:p>
    <w:p w:rsidR="00F60C04" w:rsidRDefault="00F60C04" w:rsidP="00F60C04">
      <w:pPr>
        <w:pStyle w:val="TEXT"/>
      </w:pPr>
      <w:r>
        <w:t>How do you think the researcher should handle this situation? Why do you think the prisoners are being defensive and intimidating? What can the researcher do to gain trust and establish rapport?</w:t>
      </w:r>
    </w:p>
    <w:p w:rsidR="00F60C04" w:rsidRDefault="00F60C04" w:rsidP="00F60C04">
      <w:pPr>
        <w:pStyle w:val="H2"/>
      </w:pPr>
      <w:r>
        <w:t>Scenario 4</w:t>
      </w:r>
    </w:p>
    <w:p w:rsidR="00F60C04" w:rsidRDefault="00F60C04" w:rsidP="00F60C04">
      <w:pPr>
        <w:pStyle w:val="TEXT"/>
      </w:pPr>
      <w:r>
        <w:t>A researcher is to meet with the director of a large finance company to discuss attitudes towards economic growth. It has been made clear that time is limited and the interview will have to take place between important business meetings.</w:t>
      </w:r>
    </w:p>
    <w:p w:rsidR="00F60C04" w:rsidRDefault="00F60C04" w:rsidP="00F60C04">
      <w:pPr>
        <w:pStyle w:val="H3"/>
      </w:pPr>
      <w:r>
        <w:t>Discussion</w:t>
      </w:r>
    </w:p>
    <w:p w:rsidR="00F60C04" w:rsidRDefault="00F60C04" w:rsidP="00F60C04">
      <w:pPr>
        <w:pStyle w:val="TEXT"/>
      </w:pPr>
      <w:r>
        <w:t>How should the researcher prepare for this interview? What can he do to ensure that rapport is established as quickly as possible so that the interview runs smoothly and within the allotted time?</w:t>
      </w:r>
    </w:p>
    <w:p w:rsidR="00F60C04" w:rsidRDefault="00F60C04" w:rsidP="00F60C04">
      <w:pPr>
        <w:pStyle w:val="H2"/>
      </w:pPr>
      <w:r>
        <w:t>Scenario 5</w:t>
      </w:r>
    </w:p>
    <w:p w:rsidR="00F60C04" w:rsidRDefault="00F60C04" w:rsidP="00F60C04">
      <w:pPr>
        <w:pStyle w:val="TEXT"/>
      </w:pPr>
      <w:r>
        <w:t>A researcher is meeting with a group of 15-year-old students to find out what they think about going to university. This particular group of students have no experience of university: no one in their family has ever gone to university and none of their friends are thinking about going to university. When the researcher introduces herself and explains what her research is about, the students start to laugh.</w:t>
      </w:r>
    </w:p>
    <w:p w:rsidR="00F60C04" w:rsidRDefault="00F60C04" w:rsidP="00F60C04">
      <w:pPr>
        <w:pStyle w:val="H3"/>
      </w:pPr>
      <w:r>
        <w:t>Discussion</w:t>
      </w:r>
    </w:p>
    <w:p w:rsidR="00F60C04" w:rsidRDefault="00F60C04" w:rsidP="00F60C04">
      <w:pPr>
        <w:pStyle w:val="TEXT"/>
      </w:pPr>
      <w:r>
        <w:t>How should the researcher handle this situation? What can she do to establish rapport and encourage the students to talk to her and take the discussion seriously?</w:t>
      </w:r>
    </w:p>
    <w:p w:rsidR="00F60C04" w:rsidRDefault="00F60C04" w:rsidP="00F60C04">
      <w:pPr>
        <w:pStyle w:val="TEXT"/>
      </w:pPr>
    </w:p>
    <w:p w:rsidR="00F60C04" w:rsidRDefault="00F60C04"/>
    <w:sectPr w:rsidR="00F60C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60C04"/>
    <w:rsid w:val="002C269C"/>
    <w:rsid w:val="00F60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F60C04"/>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F60C04"/>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F60C04"/>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F60C04"/>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F60C04"/>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H2">
    <w:name w:val="H2"/>
    <w:basedOn w:val="Normal"/>
    <w:uiPriority w:val="99"/>
    <w:rsid w:val="00F60C04"/>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paragraph" w:customStyle="1" w:styleId="H3">
    <w:name w:val="H3"/>
    <w:basedOn w:val="Normal"/>
    <w:next w:val="Normal"/>
    <w:uiPriority w:val="99"/>
    <w:rsid w:val="00F60C04"/>
    <w:pPr>
      <w:widowControl w:val="0"/>
      <w:suppressAutoHyphens/>
      <w:autoSpaceDE w:val="0"/>
      <w:autoSpaceDN w:val="0"/>
      <w:adjustRightInd w:val="0"/>
      <w:spacing w:before="360" w:after="120" w:line="270" w:lineRule="atLeast"/>
      <w:textAlignment w:val="center"/>
    </w:pPr>
    <w:rPr>
      <w:rFonts w:ascii="Interstate-Regular" w:eastAsiaTheme="minorEastAsia" w:hAnsi="Interstate-Regular" w:cs="Interstate-Regular"/>
      <w:color w:val="000000"/>
      <w:sz w:val="23"/>
      <w:szCs w:val="23"/>
      <w:lang w:val="en-GB"/>
    </w:rPr>
  </w:style>
  <w:style w:type="character" w:customStyle="1" w:styleId="CHNU1">
    <w:name w:val="CH_NU1"/>
    <w:uiPriority w:val="99"/>
    <w:rsid w:val="00F60C04"/>
  </w:style>
  <w:style w:type="character" w:customStyle="1" w:styleId="Bold">
    <w:name w:val="Bold"/>
    <w:uiPriority w:val="99"/>
    <w:rsid w:val="00F60C0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2016-08-06T05:20:00Z</dcterms:created>
  <dcterms:modified xsi:type="dcterms:W3CDTF">2016-08-06T05:20:00Z</dcterms:modified>
</cp:coreProperties>
</file>