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58B317" w14:textId="77777777" w:rsidR="00605E74" w:rsidRPr="00213B4A" w:rsidRDefault="00605E74" w:rsidP="00605E74">
      <w:pPr>
        <w:rPr>
          <w:b/>
        </w:rPr>
      </w:pPr>
      <w:r>
        <w:rPr>
          <w:b/>
        </w:rPr>
        <w:t>Class Assignments</w:t>
      </w:r>
    </w:p>
    <w:p w14:paraId="0DEF11CB" w14:textId="77777777" w:rsidR="00997FC2" w:rsidRPr="006D53C4" w:rsidRDefault="00997FC2" w:rsidP="00997FC2">
      <w:pPr>
        <w:rPr>
          <w:b/>
        </w:rPr>
      </w:pPr>
    </w:p>
    <w:p w14:paraId="0A29907C" w14:textId="77777777" w:rsidR="00997FC2" w:rsidRPr="006D53C4" w:rsidRDefault="00997FC2" w:rsidP="00997FC2">
      <w:pPr>
        <w:rPr>
          <w:b/>
        </w:rPr>
      </w:pPr>
      <w:r w:rsidRPr="006D53C4">
        <w:rPr>
          <w:b/>
        </w:rPr>
        <w:t>Chapter 12: Treating Common Adolescent Mental and Behavioral Health Concerns</w:t>
      </w:r>
    </w:p>
    <w:p w14:paraId="278A5285" w14:textId="77777777" w:rsidR="00997FC2" w:rsidRPr="00997FC2" w:rsidRDefault="00997FC2" w:rsidP="00997FC2"/>
    <w:p w14:paraId="2499CDEE" w14:textId="77777777" w:rsidR="00A14956" w:rsidRDefault="00A14956" w:rsidP="00A14956">
      <w:pPr>
        <w:pStyle w:val="ListParagraph"/>
        <w:numPr>
          <w:ilvl w:val="0"/>
          <w:numId w:val="8"/>
        </w:numPr>
        <w:spacing w:after="200" w:line="276" w:lineRule="auto"/>
      </w:pPr>
      <w:r>
        <w:t>Goal: To increase student understanding of the challenges related to accurate diagnosis in adolescents.</w:t>
      </w:r>
    </w:p>
    <w:p w14:paraId="3B7DF4FC" w14:textId="77777777" w:rsidR="00A14956" w:rsidRDefault="00A14956" w:rsidP="00A14956">
      <w:pPr>
        <w:pStyle w:val="ListParagraph"/>
        <w:numPr>
          <w:ilvl w:val="1"/>
          <w:numId w:val="8"/>
        </w:numPr>
        <w:spacing w:after="200" w:line="276" w:lineRule="auto"/>
      </w:pPr>
      <w:r>
        <w:t>Focus student attention on the risky and problem behaviors presented in the chapter.</w:t>
      </w:r>
    </w:p>
    <w:p w14:paraId="6A2C32FF" w14:textId="77777777" w:rsidR="00A14956" w:rsidRDefault="00A14956" w:rsidP="00A14956">
      <w:pPr>
        <w:pStyle w:val="ListParagraph"/>
        <w:numPr>
          <w:ilvl w:val="1"/>
          <w:numId w:val="8"/>
        </w:numPr>
        <w:spacing w:after="200" w:line="276" w:lineRule="auto"/>
      </w:pPr>
      <w:r>
        <w:t>Then, have students review diagnostic criteria for common disorders such as depression and anxiety, trauma disorders, and disorders that suggest persistent anti-social patterns.</w:t>
      </w:r>
    </w:p>
    <w:p w14:paraId="3CAD5D78" w14:textId="77777777" w:rsidR="00A14956" w:rsidRDefault="00A14956" w:rsidP="00A14956">
      <w:pPr>
        <w:pStyle w:val="ListParagraph"/>
        <w:numPr>
          <w:ilvl w:val="1"/>
          <w:numId w:val="8"/>
        </w:numPr>
        <w:spacing w:after="200" w:line="276" w:lineRule="auto"/>
      </w:pPr>
      <w:r>
        <w:t>Discuss ways in which adolescent behaviors may readily fall into multiple categories of issues or diagnoses.</w:t>
      </w:r>
    </w:p>
    <w:p w14:paraId="61E78F98" w14:textId="77777777" w:rsidR="00A14956" w:rsidRDefault="00A14956" w:rsidP="00A14956">
      <w:pPr>
        <w:pStyle w:val="ListParagraph"/>
        <w:ind w:left="1440"/>
      </w:pPr>
    </w:p>
    <w:p w14:paraId="0B7CB39B" w14:textId="77777777" w:rsidR="00A14956" w:rsidRDefault="00A14956" w:rsidP="00A14956">
      <w:pPr>
        <w:pStyle w:val="ListParagraph"/>
        <w:numPr>
          <w:ilvl w:val="0"/>
          <w:numId w:val="8"/>
        </w:numPr>
        <w:spacing w:after="200" w:line="276" w:lineRule="auto"/>
      </w:pPr>
      <w:r>
        <w:t>Goal:  To enhance student understanding of the impact of mental and behavioral health concerns on peer relationships.</w:t>
      </w:r>
    </w:p>
    <w:p w14:paraId="4A02FEAD" w14:textId="77777777" w:rsidR="00A14956" w:rsidRDefault="00A14956" w:rsidP="00A14956">
      <w:pPr>
        <w:pStyle w:val="ListParagraph"/>
        <w:numPr>
          <w:ilvl w:val="1"/>
          <w:numId w:val="8"/>
        </w:numPr>
        <w:spacing w:after="200" w:line="276" w:lineRule="auto"/>
      </w:pPr>
      <w:r>
        <w:t>Discuss the impact of mental, emotional, and behavioral concerns on relationships in the school environment.  How might peers, teachers, and other important figures in the social environment support and or distance from teens with mental, emotional, and/or behavioral health concerns?</w:t>
      </w:r>
    </w:p>
    <w:p w14:paraId="1ADFBD8F" w14:textId="77777777" w:rsidR="00926DE2" w:rsidRPr="00983745" w:rsidRDefault="00926DE2" w:rsidP="00983745">
      <w:bookmarkStart w:id="0" w:name="_GoBack"/>
      <w:bookmarkEnd w:id="0"/>
    </w:p>
    <w:sectPr w:rsidR="00926DE2" w:rsidRPr="00983745" w:rsidSect="00D6039F">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02FC1" w14:textId="77777777" w:rsidR="000441FB" w:rsidRDefault="000441FB" w:rsidP="000441FB">
      <w:r>
        <w:separator/>
      </w:r>
    </w:p>
  </w:endnote>
  <w:endnote w:type="continuationSeparator" w:id="0">
    <w:p w14:paraId="0CA508FA" w14:textId="77777777" w:rsidR="000441FB" w:rsidRDefault="000441FB" w:rsidP="0004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60264" w14:textId="77777777" w:rsidR="000441FB" w:rsidRDefault="000441FB" w:rsidP="000441FB">
      <w:r>
        <w:separator/>
      </w:r>
    </w:p>
  </w:footnote>
  <w:footnote w:type="continuationSeparator" w:id="0">
    <w:p w14:paraId="7294B97D" w14:textId="77777777" w:rsidR="000441FB" w:rsidRDefault="000441FB" w:rsidP="00044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84C32" w14:textId="5052D92E" w:rsidR="000441FB" w:rsidRDefault="000441FB">
    <w:pPr>
      <w:pStyle w:val="Header"/>
    </w:pPr>
    <w:proofErr w:type="spellStart"/>
    <w:r>
      <w:t>Juntunen</w:t>
    </w:r>
    <w:proofErr w:type="spellEnd"/>
    <w:r>
      <w:t xml:space="preserve">, </w:t>
    </w:r>
    <w:r w:rsidRPr="000441FB">
      <w:rPr>
        <w:i/>
      </w:rPr>
      <w:t>Counseling Across the Lifespan</w:t>
    </w:r>
    <w:r>
      <w:t xml:space="preserve">, </w:t>
    </w:r>
    <w:r w:rsidRPr="000441FB">
      <w:t>Second Edition</w:t>
    </w:r>
    <w:r>
      <w:tab/>
      <w:t>Instructor Resource</w:t>
    </w:r>
  </w:p>
  <w:p w14:paraId="47D46BC8" w14:textId="0322C118" w:rsidR="000441FB" w:rsidRPr="000441FB" w:rsidRDefault="000441FB">
    <w:pPr>
      <w:pStyle w:val="Head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D4A99"/>
    <w:multiLevelType w:val="hybridMultilevel"/>
    <w:tmpl w:val="BDDC1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005E7B"/>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B13A33"/>
    <w:multiLevelType w:val="hybridMultilevel"/>
    <w:tmpl w:val="01D8385C"/>
    <w:lvl w:ilvl="0" w:tplc="B44A204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CF77A4"/>
    <w:multiLevelType w:val="hybridMultilevel"/>
    <w:tmpl w:val="B7AEF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B73E35"/>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D572F0"/>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DF2F72"/>
    <w:multiLevelType w:val="hybridMultilevel"/>
    <w:tmpl w:val="19D093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BC4AFC"/>
    <w:multiLevelType w:val="hybridMultilevel"/>
    <w:tmpl w:val="E4B8E21E"/>
    <w:lvl w:ilvl="0" w:tplc="2A5A240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3"/>
  </w:num>
  <w:num w:numId="5">
    <w:abstractNumId w:val="6"/>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DE2"/>
    <w:rsid w:val="000441FB"/>
    <w:rsid w:val="000935A0"/>
    <w:rsid w:val="000C67CB"/>
    <w:rsid w:val="001A540A"/>
    <w:rsid w:val="001B7F40"/>
    <w:rsid w:val="002630AF"/>
    <w:rsid w:val="0027408B"/>
    <w:rsid w:val="002E69CD"/>
    <w:rsid w:val="00311C59"/>
    <w:rsid w:val="00396DC0"/>
    <w:rsid w:val="00407F6A"/>
    <w:rsid w:val="0041308C"/>
    <w:rsid w:val="004C4282"/>
    <w:rsid w:val="005E7C3E"/>
    <w:rsid w:val="0060062A"/>
    <w:rsid w:val="00605E74"/>
    <w:rsid w:val="0064635F"/>
    <w:rsid w:val="00676C7E"/>
    <w:rsid w:val="0069669E"/>
    <w:rsid w:val="006A35D7"/>
    <w:rsid w:val="006D53C4"/>
    <w:rsid w:val="0070049F"/>
    <w:rsid w:val="0073359E"/>
    <w:rsid w:val="00742C57"/>
    <w:rsid w:val="007B6961"/>
    <w:rsid w:val="007E4E6C"/>
    <w:rsid w:val="007E67F9"/>
    <w:rsid w:val="00817F7D"/>
    <w:rsid w:val="00892265"/>
    <w:rsid w:val="00926DE2"/>
    <w:rsid w:val="00927529"/>
    <w:rsid w:val="0096281C"/>
    <w:rsid w:val="00983745"/>
    <w:rsid w:val="00997FC2"/>
    <w:rsid w:val="009D2027"/>
    <w:rsid w:val="009D44DA"/>
    <w:rsid w:val="009E2B05"/>
    <w:rsid w:val="00A14956"/>
    <w:rsid w:val="00AC65B9"/>
    <w:rsid w:val="00AF2AC0"/>
    <w:rsid w:val="00B3005C"/>
    <w:rsid w:val="00B31AA2"/>
    <w:rsid w:val="00B37325"/>
    <w:rsid w:val="00B56034"/>
    <w:rsid w:val="00B8015D"/>
    <w:rsid w:val="00BA05FF"/>
    <w:rsid w:val="00BD7EB7"/>
    <w:rsid w:val="00C06469"/>
    <w:rsid w:val="00C11FA4"/>
    <w:rsid w:val="00C65F43"/>
    <w:rsid w:val="00C94CB1"/>
    <w:rsid w:val="00CB1F05"/>
    <w:rsid w:val="00CC04A6"/>
    <w:rsid w:val="00CF3165"/>
    <w:rsid w:val="00D107A7"/>
    <w:rsid w:val="00D6039F"/>
    <w:rsid w:val="00DE184F"/>
    <w:rsid w:val="00E14547"/>
    <w:rsid w:val="00E24F1C"/>
    <w:rsid w:val="00E46A5C"/>
    <w:rsid w:val="00EC07EF"/>
    <w:rsid w:val="00F401B0"/>
    <w:rsid w:val="00F77164"/>
    <w:rsid w:val="00FD18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51FC9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 w:type="character" w:styleId="Hyperlink">
    <w:name w:val="Hyperlink"/>
    <w:basedOn w:val="DefaultParagraphFont"/>
    <w:uiPriority w:val="99"/>
    <w:unhideWhenUsed/>
    <w:rsid w:val="006D53C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 w:type="character" w:styleId="Hyperlink">
    <w:name w:val="Hyperlink"/>
    <w:basedOn w:val="DefaultParagraphFont"/>
    <w:uiPriority w:val="99"/>
    <w:unhideWhenUsed/>
    <w:rsid w:val="006D53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2505A-02EF-4C50-B0AD-92C868BD5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145</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EMU</Company>
  <LinksUpToDate>false</LinksUpToDate>
  <CharactersWithSpaces>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 Sys</dc:creator>
  <cp:lastModifiedBy>Berbeo, Lucy</cp:lastModifiedBy>
  <cp:revision>17</cp:revision>
  <dcterms:created xsi:type="dcterms:W3CDTF">2015-04-20T23:00:00Z</dcterms:created>
  <dcterms:modified xsi:type="dcterms:W3CDTF">2015-05-05T00:34:00Z</dcterms:modified>
</cp:coreProperties>
</file>