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b/>
          <w:bCs/>
          <w:spacing w:val="-3"/>
        </w:rPr>
      </w:pPr>
      <w:bookmarkStart w:id="0" w:name="_GoBack"/>
      <w:bookmarkEnd w:id="0"/>
      <w:r>
        <w:rPr>
          <w:rFonts w:ascii="Times New Roman" w:hAnsi="Times New Roman" w:cs="Times New Roman"/>
          <w:b/>
          <w:bCs/>
          <w:spacing w:val="-3"/>
        </w:rPr>
        <w:t xml:space="preserve">Chapter 1: </w:t>
      </w:r>
      <w:r w:rsidRPr="00CA4656">
        <w:rPr>
          <w:rFonts w:ascii="Times New Roman" w:hAnsi="Times New Roman" w:cs="Times New Roman"/>
          <w:b/>
          <w:bCs/>
          <w:spacing w:val="-3"/>
        </w:rPr>
        <w:t>Classroom Activities</w:t>
      </w:r>
    </w:p>
    <w:p w:rsid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 xml:space="preserve">These classroom activities can be used to illustrate several of the themes in the chapter applying the principle that "one in the eye is worth two in the ear."  By participating in an activity the otherwise abstract becomes more real.  Several ways of using these activities are discussed in the introduction to this book. </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b/>
          <w:spacing w:val="-3"/>
        </w:rPr>
      </w:pPr>
      <w:r w:rsidRPr="00CA4656">
        <w:rPr>
          <w:rFonts w:ascii="Times New Roman" w:hAnsi="Times New Roman" w:cs="Times New Roman"/>
          <w:spacing w:val="-3"/>
        </w:rPr>
        <w:tab/>
      </w:r>
      <w:r w:rsidRPr="00CA4656">
        <w:rPr>
          <w:rFonts w:ascii="Times New Roman" w:hAnsi="Times New Roman" w:cs="Times New Roman"/>
          <w:spacing w:val="-3"/>
        </w:rPr>
        <w:tab/>
      </w:r>
      <w:r w:rsidRPr="00CA4656">
        <w:rPr>
          <w:rFonts w:ascii="Times New Roman" w:hAnsi="Times New Roman" w:cs="Times New Roman"/>
          <w:spacing w:val="-3"/>
        </w:rPr>
        <w:tab/>
      </w:r>
      <w:r w:rsidRPr="00CA4656">
        <w:rPr>
          <w:rFonts w:ascii="Times New Roman" w:hAnsi="Times New Roman" w:cs="Times New Roman"/>
          <w:spacing w:val="-3"/>
        </w:rPr>
        <w:tab/>
      </w:r>
      <w:r w:rsidRPr="00CA4656">
        <w:rPr>
          <w:rFonts w:ascii="Times New Roman" w:hAnsi="Times New Roman" w:cs="Times New Roman"/>
          <w:spacing w:val="-3"/>
        </w:rPr>
        <w:tab/>
      </w:r>
      <w:r w:rsidRPr="00CA4656">
        <w:rPr>
          <w:rFonts w:ascii="Times New Roman" w:hAnsi="Times New Roman" w:cs="Times New Roman"/>
          <w:b/>
          <w:spacing w:val="-3"/>
        </w:rPr>
        <w:t>STEREOTYPES</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Objective</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roofErr w:type="gramStart"/>
      <w:r w:rsidRPr="00CA4656">
        <w:rPr>
          <w:rFonts w:ascii="Times New Roman" w:hAnsi="Times New Roman" w:cs="Times New Roman"/>
          <w:spacing w:val="-3"/>
        </w:rPr>
        <w:t>To define stereotypes; to become more aware of where we find stereotypes and how the</w:t>
      </w:r>
      <w:r>
        <w:rPr>
          <w:rFonts w:ascii="Times New Roman" w:hAnsi="Times New Roman" w:cs="Times New Roman"/>
          <w:spacing w:val="-3"/>
        </w:rPr>
        <w:t xml:space="preserve">y are reinforced; e.g., by the </w:t>
      </w:r>
      <w:r w:rsidRPr="00CA4656">
        <w:rPr>
          <w:rFonts w:ascii="Times New Roman" w:hAnsi="Times New Roman" w:cs="Times New Roman"/>
          <w:spacing w:val="-3"/>
        </w:rPr>
        <w:t>media.</w:t>
      </w:r>
      <w:proofErr w:type="gramEnd"/>
      <w:r w:rsidRPr="00CA4656">
        <w:rPr>
          <w:rFonts w:ascii="Times New Roman" w:hAnsi="Times New Roman" w:cs="Times New Roman"/>
          <w:spacing w:val="-3"/>
        </w:rPr>
        <w:t xml:space="preserve">  Stereotypes are defined by:  generalizations, based on some fact, attributes, or categories and label</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Procedure</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Ask the group to complete the following statements on a separate sheet of paper.  Group members can answer according to their own personal opinions or according to what they think "everybody knows" about the particular groups mentioned.</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36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w:t>
      </w:r>
      <w:r w:rsidRPr="00CA4656">
        <w:rPr>
          <w:rFonts w:ascii="Times New Roman" w:hAnsi="Times New Roman" w:cs="Times New Roman"/>
          <w:spacing w:val="-3"/>
        </w:rPr>
        <w:t xml:space="preserve"> "Almost everyone would agree that intelligent, educated, assertive American women today are </w:t>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rPr>
        <w:t>."</w:t>
      </w:r>
    </w:p>
    <w:p w:rsidR="00CA4656" w:rsidRPr="00CA4656" w:rsidRDefault="00CA4656" w:rsidP="00CA4656">
      <w:pPr>
        <w:tabs>
          <w:tab w:val="left" w:pos="360"/>
        </w:tabs>
        <w:suppressAutoHyphens/>
        <w:spacing w:line="240" w:lineRule="atLeast"/>
        <w:jc w:val="both"/>
        <w:rPr>
          <w:rFonts w:ascii="Times New Roman" w:hAnsi="Times New Roman" w:cs="Times New Roman"/>
          <w:spacing w:val="-3"/>
        </w:rPr>
      </w:pPr>
      <w:proofErr w:type="gramStart"/>
      <w:r>
        <w:rPr>
          <w:rFonts w:ascii="Times New Roman" w:hAnsi="Times New Roman" w:cs="Times New Roman"/>
          <w:spacing w:val="-3"/>
        </w:rPr>
        <w:t>b.</w:t>
      </w:r>
      <w:r w:rsidRPr="00CA4656">
        <w:rPr>
          <w:rFonts w:ascii="Times New Roman" w:hAnsi="Times New Roman" w:cs="Times New Roman"/>
          <w:spacing w:val="-3"/>
        </w:rPr>
        <w:t xml:space="preserve"> "Some consistent, personal characteristics of people over the age of 65</w:t>
      </w:r>
      <w:r>
        <w:rPr>
          <w:rFonts w:ascii="Times New Roman" w:hAnsi="Times New Roman" w:cs="Times New Roman"/>
          <w:spacing w:val="-3"/>
        </w:rPr>
        <w:t xml:space="preserve"> </w:t>
      </w:r>
      <w:r w:rsidRPr="00CA4656">
        <w:rPr>
          <w:rFonts w:ascii="Times New Roman" w:hAnsi="Times New Roman" w:cs="Times New Roman"/>
          <w:spacing w:val="-3"/>
        </w:rPr>
        <w:t>are</w:t>
      </w:r>
      <w:r>
        <w:rPr>
          <w:rFonts w:ascii="Times New Roman" w:hAnsi="Times New Roman" w:cs="Times New Roman"/>
          <w:spacing w:val="-3"/>
        </w:rPr>
        <w:t xml:space="preserve"> </w:t>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rPr>
        <w:t>."</w:t>
      </w:r>
      <w:proofErr w:type="gramEnd"/>
    </w:p>
    <w:p w:rsidR="00CA4656" w:rsidRPr="00CA4656" w:rsidRDefault="00CA4656" w:rsidP="00CA4656">
      <w:pPr>
        <w:tabs>
          <w:tab w:val="left" w:pos="360"/>
        </w:tabs>
        <w:suppressAutoHyphens/>
        <w:spacing w:line="240" w:lineRule="atLeast"/>
        <w:jc w:val="both"/>
        <w:rPr>
          <w:rFonts w:ascii="Times New Roman" w:hAnsi="Times New Roman" w:cs="Times New Roman"/>
          <w:spacing w:val="-3"/>
        </w:rPr>
      </w:pPr>
      <w:r>
        <w:rPr>
          <w:rFonts w:ascii="Times New Roman" w:hAnsi="Times New Roman" w:cs="Times New Roman"/>
          <w:spacing w:val="-3"/>
        </w:rPr>
        <w:t>c.</w:t>
      </w:r>
      <w:r w:rsidRPr="00CA4656">
        <w:rPr>
          <w:rFonts w:ascii="Times New Roman" w:hAnsi="Times New Roman" w:cs="Times New Roman"/>
          <w:spacing w:val="-3"/>
        </w:rPr>
        <w:t xml:space="preserve"> "It is common knowledge that Blacks raised in the ghetto are </w:t>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rPr>
        <w:t>."</w:t>
      </w:r>
    </w:p>
    <w:p w:rsidR="00CA4656" w:rsidRPr="00CA4656" w:rsidRDefault="00CA4656" w:rsidP="00CA4656">
      <w:pPr>
        <w:tabs>
          <w:tab w:val="left" w:pos="36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 </w:t>
      </w:r>
      <w:r w:rsidRPr="00CA4656">
        <w:rPr>
          <w:rFonts w:ascii="Times New Roman" w:hAnsi="Times New Roman" w:cs="Times New Roman"/>
          <w:spacing w:val="-3"/>
        </w:rPr>
        <w:t xml:space="preserve">"Some of the problems with Asian Americans are </w:t>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rPr>
        <w:t>."</w:t>
      </w:r>
    </w:p>
    <w:p w:rsidR="00CA4656" w:rsidRPr="00CA4656" w:rsidRDefault="00CA4656" w:rsidP="00CA4656">
      <w:pPr>
        <w:tabs>
          <w:tab w:val="left" w:pos="360"/>
        </w:tabs>
        <w:suppressAutoHyphens/>
        <w:spacing w:line="240" w:lineRule="atLeast"/>
        <w:jc w:val="both"/>
        <w:rPr>
          <w:rFonts w:ascii="Times New Roman" w:hAnsi="Times New Roman" w:cs="Times New Roman"/>
          <w:spacing w:val="-3"/>
        </w:rPr>
      </w:pPr>
      <w:proofErr w:type="gramStart"/>
      <w:r>
        <w:rPr>
          <w:rFonts w:ascii="Times New Roman" w:hAnsi="Times New Roman" w:cs="Times New Roman"/>
          <w:spacing w:val="-3"/>
        </w:rPr>
        <w:t>e. (True or False)</w:t>
      </w:r>
      <w:r w:rsidRPr="00CA4656">
        <w:rPr>
          <w:rFonts w:ascii="Times New Roman" w:hAnsi="Times New Roman" w:cs="Times New Roman"/>
          <w:spacing w:val="-3"/>
        </w:rPr>
        <w:t xml:space="preserve"> "Almost everyone belonging to a minority group would agree that most middle class whites are racist."</w:t>
      </w:r>
      <w:proofErr w:type="gramEnd"/>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2.  Have each group member complete statements and hand papers in to facilitator.</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3.  Have several volunteers read the answers to each question, while group monitors make observations of the answers.  Also have one volunteer for each question take notes on the answers and be ready to facilitate a discussion later.</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 xml:space="preserve">4.  Discuss each statement for about 15 minutes beginning with the volunteer who took notes.  Focus on key words in each statement and on questions dealing with where we got the answers, how </w:t>
      </w:r>
      <w:proofErr w:type="gramStart"/>
      <w:r w:rsidRPr="00CA4656">
        <w:rPr>
          <w:rFonts w:ascii="Times New Roman" w:hAnsi="Times New Roman" w:cs="Times New Roman"/>
          <w:spacing w:val="-3"/>
        </w:rPr>
        <w:t>does the media</w:t>
      </w:r>
      <w:proofErr w:type="gramEnd"/>
      <w:r w:rsidRPr="00CA4656">
        <w:rPr>
          <w:rFonts w:ascii="Times New Roman" w:hAnsi="Times New Roman" w:cs="Times New Roman"/>
          <w:spacing w:val="-3"/>
        </w:rPr>
        <w:t xml:space="preserve"> influence the development and maintenance of stereotypes?</w:t>
      </w:r>
    </w:p>
    <w:p w:rsidR="00CA4656" w:rsidRPr="00CA4656" w:rsidRDefault="00CA4656" w:rsidP="00CA4656">
      <w:pPr>
        <w:numPr>
          <w:ilvl w:val="0"/>
          <w:numId w:val="1"/>
        </w:numPr>
        <w:tabs>
          <w:tab w:val="left" w:pos="360"/>
        </w:tabs>
        <w:suppressAutoHyphens/>
        <w:spacing w:line="240" w:lineRule="atLeast"/>
        <w:rPr>
          <w:rFonts w:ascii="Times New Roman" w:hAnsi="Times New Roman" w:cs="Times New Roman"/>
          <w:spacing w:val="-3"/>
        </w:rPr>
      </w:pPr>
      <w:r w:rsidRPr="00CA4656">
        <w:rPr>
          <w:rFonts w:ascii="Times New Roman" w:hAnsi="Times New Roman" w:cs="Times New Roman"/>
          <w:spacing w:val="-3"/>
        </w:rPr>
        <w:t>Assertive women are often confused with</w:t>
      </w:r>
      <w:r>
        <w:rPr>
          <w:rFonts w:ascii="Times New Roman" w:hAnsi="Times New Roman" w:cs="Times New Roman"/>
          <w:spacing w:val="-3"/>
        </w:rPr>
        <w:t xml:space="preserve"> being masculine, aggressive, </w:t>
      </w:r>
      <w:r w:rsidRPr="00CA4656">
        <w:rPr>
          <w:rFonts w:ascii="Times New Roman" w:hAnsi="Times New Roman" w:cs="Times New Roman"/>
          <w:spacing w:val="-3"/>
        </w:rPr>
        <w:t>and "women</w:t>
      </w:r>
      <w:r w:rsidR="00487289">
        <w:rPr>
          <w:rFonts w:ascii="Times New Roman" w:hAnsi="Times New Roman" w:cs="Times New Roman"/>
          <w:spacing w:val="-3"/>
        </w:rPr>
        <w:t>’s</w:t>
      </w:r>
      <w:r w:rsidRPr="00CA4656">
        <w:rPr>
          <w:rFonts w:ascii="Times New Roman" w:hAnsi="Times New Roman" w:cs="Times New Roman"/>
          <w:spacing w:val="-3"/>
        </w:rPr>
        <w:t xml:space="preserve"> li</w:t>
      </w:r>
      <w:r w:rsidR="00487289">
        <w:rPr>
          <w:rFonts w:ascii="Times New Roman" w:hAnsi="Times New Roman" w:cs="Times New Roman"/>
          <w:spacing w:val="-3"/>
        </w:rPr>
        <w:t>b</w:t>
      </w:r>
      <w:r w:rsidRPr="00CA4656">
        <w:rPr>
          <w:rFonts w:ascii="Times New Roman" w:hAnsi="Times New Roman" w:cs="Times New Roman"/>
          <w:spacing w:val="-3"/>
        </w:rPr>
        <w:t>bers."</w:t>
      </w:r>
    </w:p>
    <w:p w:rsidR="00CA4656" w:rsidRPr="00CA4656" w:rsidRDefault="00CA4656" w:rsidP="00CA4656">
      <w:pPr>
        <w:numPr>
          <w:ilvl w:val="0"/>
          <w:numId w:val="1"/>
        </w:numPr>
        <w:tabs>
          <w:tab w:val="left" w:pos="360"/>
        </w:tabs>
        <w:suppressAutoHyphens/>
        <w:spacing w:line="240" w:lineRule="atLeast"/>
        <w:rPr>
          <w:rFonts w:ascii="Times New Roman" w:hAnsi="Times New Roman" w:cs="Times New Roman"/>
          <w:spacing w:val="-3"/>
        </w:rPr>
      </w:pPr>
      <w:r w:rsidRPr="00CA4656">
        <w:rPr>
          <w:rFonts w:ascii="Times New Roman" w:hAnsi="Times New Roman" w:cs="Times New Roman"/>
          <w:spacing w:val="-3"/>
        </w:rPr>
        <w:t>Just what do we mean by consistent, pers</w:t>
      </w:r>
      <w:r>
        <w:rPr>
          <w:rFonts w:ascii="Times New Roman" w:hAnsi="Times New Roman" w:cs="Times New Roman"/>
          <w:spacing w:val="-3"/>
        </w:rPr>
        <w:t xml:space="preserve">onal characteristics?  Do old </w:t>
      </w:r>
      <w:r w:rsidRPr="00CA4656">
        <w:rPr>
          <w:rFonts w:ascii="Times New Roman" w:hAnsi="Times New Roman" w:cs="Times New Roman"/>
          <w:spacing w:val="-3"/>
        </w:rPr>
        <w:t xml:space="preserve">people begin to act in certain manners because we expect them to? </w:t>
      </w:r>
    </w:p>
    <w:p w:rsidR="00CA4656" w:rsidRPr="00CA4656" w:rsidRDefault="00CA4656" w:rsidP="00CA4656">
      <w:pPr>
        <w:numPr>
          <w:ilvl w:val="0"/>
          <w:numId w:val="1"/>
        </w:numPr>
        <w:tabs>
          <w:tab w:val="left" w:pos="360"/>
        </w:tabs>
        <w:suppressAutoHyphens/>
        <w:spacing w:line="240" w:lineRule="atLeast"/>
        <w:rPr>
          <w:rFonts w:ascii="Times New Roman" w:hAnsi="Times New Roman" w:cs="Times New Roman"/>
          <w:spacing w:val="-3"/>
        </w:rPr>
      </w:pPr>
      <w:r w:rsidRPr="00CA4656">
        <w:rPr>
          <w:rFonts w:ascii="Times New Roman" w:hAnsi="Times New Roman" w:cs="Times New Roman"/>
          <w:spacing w:val="-3"/>
        </w:rPr>
        <w:t xml:space="preserve">How many people are familiar enough with a Black ghetto to have an </w:t>
      </w:r>
      <w:r w:rsidRPr="00CA4656">
        <w:rPr>
          <w:rFonts w:ascii="Times New Roman" w:hAnsi="Times New Roman" w:cs="Times New Roman"/>
          <w:spacing w:val="-3"/>
        </w:rPr>
        <w:tab/>
      </w:r>
      <w:r w:rsidRPr="00CA4656">
        <w:rPr>
          <w:rFonts w:ascii="Times New Roman" w:hAnsi="Times New Roman" w:cs="Times New Roman"/>
          <w:spacing w:val="-3"/>
        </w:rPr>
        <w:lastRenderedPageBreak/>
        <w:tab/>
        <w:t xml:space="preserve">idea of what life is like there?  Where does the word "ghetto" come from?  </w:t>
      </w:r>
      <w:r w:rsidRPr="00CA4656">
        <w:rPr>
          <w:rFonts w:ascii="Times New Roman" w:hAnsi="Times New Roman" w:cs="Times New Roman"/>
          <w:spacing w:val="-3"/>
        </w:rPr>
        <w:tab/>
      </w:r>
      <w:r w:rsidRPr="00CA4656">
        <w:rPr>
          <w:rFonts w:ascii="Times New Roman" w:hAnsi="Times New Roman" w:cs="Times New Roman"/>
          <w:spacing w:val="-3"/>
        </w:rPr>
        <w:tab/>
        <w:t>What do w</w:t>
      </w:r>
      <w:r>
        <w:rPr>
          <w:rFonts w:ascii="Times New Roman" w:hAnsi="Times New Roman" w:cs="Times New Roman"/>
          <w:spacing w:val="-3"/>
        </w:rPr>
        <w:t xml:space="preserve">e mean by ghetto?  How </w:t>
      </w:r>
      <w:proofErr w:type="gramStart"/>
      <w:r>
        <w:rPr>
          <w:rFonts w:ascii="Times New Roman" w:hAnsi="Times New Roman" w:cs="Times New Roman"/>
          <w:spacing w:val="-3"/>
        </w:rPr>
        <w:t xml:space="preserve">does the </w:t>
      </w:r>
      <w:r w:rsidRPr="00CA4656">
        <w:rPr>
          <w:rFonts w:ascii="Times New Roman" w:hAnsi="Times New Roman" w:cs="Times New Roman"/>
          <w:spacing w:val="-3"/>
        </w:rPr>
        <w:t>media</w:t>
      </w:r>
      <w:proofErr w:type="gramEnd"/>
      <w:r w:rsidRPr="00CA4656">
        <w:rPr>
          <w:rFonts w:ascii="Times New Roman" w:hAnsi="Times New Roman" w:cs="Times New Roman"/>
          <w:spacing w:val="-3"/>
        </w:rPr>
        <w:t xml:space="preserve"> influence our </w:t>
      </w:r>
      <w:r w:rsidRPr="00CA4656">
        <w:rPr>
          <w:rFonts w:ascii="Times New Roman" w:hAnsi="Times New Roman" w:cs="Times New Roman"/>
          <w:spacing w:val="-3"/>
        </w:rPr>
        <w:tab/>
      </w:r>
      <w:r w:rsidRPr="00CA4656">
        <w:rPr>
          <w:rFonts w:ascii="Times New Roman" w:hAnsi="Times New Roman" w:cs="Times New Roman"/>
          <w:spacing w:val="-3"/>
        </w:rPr>
        <w:tab/>
      </w:r>
      <w:r w:rsidRPr="00CA4656">
        <w:rPr>
          <w:rFonts w:ascii="Times New Roman" w:hAnsi="Times New Roman" w:cs="Times New Roman"/>
          <w:spacing w:val="-3"/>
        </w:rPr>
        <w:tab/>
        <w:t>"expectations" that Blacks and ghettos go hand in hand?</w:t>
      </w:r>
    </w:p>
    <w:p w:rsidR="00CA4656" w:rsidRPr="00CA4656" w:rsidRDefault="00CA4656" w:rsidP="00CA4656">
      <w:pPr>
        <w:numPr>
          <w:ilvl w:val="0"/>
          <w:numId w:val="1"/>
        </w:numPr>
        <w:tabs>
          <w:tab w:val="left" w:pos="360"/>
        </w:tabs>
        <w:suppressAutoHyphens/>
        <w:spacing w:line="240" w:lineRule="atLeast"/>
        <w:rPr>
          <w:rFonts w:ascii="Times New Roman" w:hAnsi="Times New Roman" w:cs="Times New Roman"/>
          <w:spacing w:val="-3"/>
        </w:rPr>
      </w:pPr>
      <w:r w:rsidRPr="00CA4656">
        <w:rPr>
          <w:rFonts w:ascii="Times New Roman" w:hAnsi="Times New Roman" w:cs="Times New Roman"/>
          <w:spacing w:val="-3"/>
        </w:rPr>
        <w:t xml:space="preserve">How do we define Asian Americans? </w:t>
      </w:r>
      <w:r>
        <w:rPr>
          <w:rFonts w:ascii="Times New Roman" w:hAnsi="Times New Roman" w:cs="Times New Roman"/>
          <w:spacing w:val="-3"/>
        </w:rPr>
        <w:t xml:space="preserve"> Really, what are some of the </w:t>
      </w:r>
      <w:r>
        <w:rPr>
          <w:rFonts w:ascii="Times New Roman" w:hAnsi="Times New Roman" w:cs="Times New Roman"/>
          <w:spacing w:val="-3"/>
        </w:rPr>
        <w:tab/>
      </w:r>
      <w:r w:rsidRPr="00CA4656">
        <w:rPr>
          <w:rFonts w:ascii="Times New Roman" w:hAnsi="Times New Roman" w:cs="Times New Roman"/>
          <w:spacing w:val="-3"/>
        </w:rPr>
        <w:t xml:space="preserve">problems that Asians themselves identify as being part of a minority in </w:t>
      </w:r>
      <w:r w:rsidRPr="00CA4656">
        <w:rPr>
          <w:rFonts w:ascii="Times New Roman" w:hAnsi="Times New Roman" w:cs="Times New Roman"/>
          <w:spacing w:val="-3"/>
        </w:rPr>
        <w:tab/>
      </w:r>
      <w:r w:rsidRPr="00CA4656">
        <w:rPr>
          <w:rFonts w:ascii="Times New Roman" w:hAnsi="Times New Roman" w:cs="Times New Roman"/>
          <w:spacing w:val="-3"/>
        </w:rPr>
        <w:tab/>
        <w:t xml:space="preserve">the </w:t>
      </w:r>
      <w:smartTag w:uri="urn:schemas-microsoft-com:office:smarttags" w:element="country-region">
        <w:smartTag w:uri="urn:schemas-microsoft-com:office:smarttags" w:element="place">
          <w:r w:rsidRPr="00CA4656">
            <w:rPr>
              <w:rFonts w:ascii="Times New Roman" w:hAnsi="Times New Roman" w:cs="Times New Roman"/>
              <w:spacing w:val="-3"/>
            </w:rPr>
            <w:t>U.S.</w:t>
          </w:r>
        </w:smartTag>
      </w:smartTag>
      <w:r w:rsidRPr="00CA4656">
        <w:rPr>
          <w:rFonts w:ascii="Times New Roman" w:hAnsi="Times New Roman" w:cs="Times New Roman"/>
          <w:spacing w:val="-3"/>
        </w:rPr>
        <w:t>?  Who has the problem?</w:t>
      </w:r>
    </w:p>
    <w:p w:rsidR="00CA4656" w:rsidRPr="00CA4656" w:rsidRDefault="00CA4656" w:rsidP="00CA4656">
      <w:pPr>
        <w:numPr>
          <w:ilvl w:val="0"/>
          <w:numId w:val="1"/>
        </w:numPr>
        <w:tabs>
          <w:tab w:val="left" w:pos="360"/>
        </w:tabs>
        <w:suppressAutoHyphens/>
        <w:spacing w:line="240" w:lineRule="atLeast"/>
        <w:rPr>
          <w:rFonts w:ascii="Times New Roman" w:hAnsi="Times New Roman" w:cs="Times New Roman"/>
          <w:spacing w:val="-3"/>
        </w:rPr>
      </w:pPr>
      <w:r w:rsidRPr="00CA4656">
        <w:rPr>
          <w:rFonts w:ascii="Times New Roman" w:hAnsi="Times New Roman" w:cs="Times New Roman"/>
          <w:spacing w:val="-3"/>
        </w:rPr>
        <w:t>What is a middle class white?  How do we define the word racist?</w:t>
      </w:r>
    </w:p>
    <w:p w:rsidR="00CA4656" w:rsidRPr="00CA4656" w:rsidRDefault="00CA4656" w:rsidP="00CA4656">
      <w:pPr>
        <w:tabs>
          <w:tab w:val="left" w:pos="36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b/>
          <w:spacing w:val="-3"/>
        </w:rPr>
      </w:pPr>
      <w:r w:rsidRPr="00CA4656">
        <w:rPr>
          <w:rFonts w:ascii="Times New Roman" w:hAnsi="Times New Roman" w:cs="Times New Roman"/>
          <w:b/>
          <w:spacing w:val="-3"/>
        </w:rPr>
        <w:tab/>
        <w:t>THE CULTURAL PERSPECTIVES OF EDUCATION IN SOCIETY</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Objective</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To contrast two divergen</w:t>
      </w:r>
      <w:r w:rsidR="00076B5F">
        <w:rPr>
          <w:rFonts w:ascii="Times New Roman" w:hAnsi="Times New Roman" w:cs="Times New Roman"/>
          <w:spacing w:val="-3"/>
        </w:rPr>
        <w:t xml:space="preserve">t and alternative perspectives </w:t>
      </w:r>
      <w:r w:rsidRPr="00CA4656">
        <w:rPr>
          <w:rFonts w:ascii="Times New Roman" w:hAnsi="Times New Roman" w:cs="Times New Roman"/>
          <w:spacing w:val="-3"/>
        </w:rPr>
        <w:t>for viewing education that highlight differences in educational values in a multicultural educational environment.</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Procedure</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 xml:space="preserve">Read the following directions to a group.  "In multicultural education generally, it seems to me that we teacher-learners are in the middle of an argument.  Our problem is to restate the argument in such a way that we can settle it.  What we are ready for is to try to understand what we know about learning wherever it occurs and to see what the implications are for classroom situations.  The </w:t>
      </w:r>
      <w:proofErr w:type="gramStart"/>
      <w:r w:rsidRPr="00CA4656">
        <w:rPr>
          <w:rFonts w:ascii="Times New Roman" w:hAnsi="Times New Roman" w:cs="Times New Roman"/>
          <w:spacing w:val="-3"/>
        </w:rPr>
        <w:t>most simple</w:t>
      </w:r>
      <w:proofErr w:type="gramEnd"/>
      <w:r w:rsidRPr="00CA4656">
        <w:rPr>
          <w:rFonts w:ascii="Times New Roman" w:hAnsi="Times New Roman" w:cs="Times New Roman"/>
          <w:spacing w:val="-3"/>
        </w:rPr>
        <w:t xml:space="preserve"> expression of the argument is through a sampling of the value conflicts it contains in two cultural perspectives."</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Perspective A</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 xml:space="preserve">"I want my child to be treated as an </w:t>
      </w:r>
      <w:r w:rsidRPr="00CA4656">
        <w:rPr>
          <w:rFonts w:ascii="Times New Roman" w:hAnsi="Times New Roman" w:cs="Times New Roman"/>
          <w:spacing w:val="-3"/>
          <w:u w:val="single"/>
        </w:rPr>
        <w:t>individual</w:t>
      </w:r>
      <w:r w:rsidRPr="00CA4656">
        <w:rPr>
          <w:rFonts w:ascii="Times New Roman" w:hAnsi="Times New Roman" w:cs="Times New Roman"/>
          <w:spacing w:val="-3"/>
        </w:rPr>
        <w:t xml:space="preserve"> by teachers who </w:t>
      </w:r>
      <w:r w:rsidRPr="00CA4656">
        <w:rPr>
          <w:rFonts w:ascii="Times New Roman" w:hAnsi="Times New Roman" w:cs="Times New Roman"/>
          <w:spacing w:val="-3"/>
          <w:u w:val="single"/>
        </w:rPr>
        <w:t>center</w:t>
      </w:r>
      <w:r w:rsidRPr="00CA4656">
        <w:rPr>
          <w:rFonts w:ascii="Times New Roman" w:hAnsi="Times New Roman" w:cs="Times New Roman"/>
          <w:spacing w:val="-3"/>
        </w:rPr>
        <w:t xml:space="preserve"> their attention of the </w:t>
      </w:r>
      <w:r w:rsidRPr="00CA4656">
        <w:rPr>
          <w:rFonts w:ascii="Times New Roman" w:hAnsi="Times New Roman" w:cs="Times New Roman"/>
          <w:spacing w:val="-3"/>
          <w:u w:val="single"/>
        </w:rPr>
        <w:t>children</w:t>
      </w:r>
      <w:r w:rsidRPr="00CA4656">
        <w:rPr>
          <w:rFonts w:ascii="Times New Roman" w:hAnsi="Times New Roman" w:cs="Times New Roman"/>
          <w:spacing w:val="-3"/>
        </w:rPr>
        <w:t xml:space="preserve"> and see themselves essentially as </w:t>
      </w:r>
      <w:r w:rsidRPr="00CA4656">
        <w:rPr>
          <w:rFonts w:ascii="Times New Roman" w:hAnsi="Times New Roman" w:cs="Times New Roman"/>
          <w:spacing w:val="-3"/>
          <w:u w:val="single"/>
        </w:rPr>
        <w:t>guides</w:t>
      </w:r>
      <w:r w:rsidRPr="00CA4656">
        <w:rPr>
          <w:rFonts w:ascii="Times New Roman" w:hAnsi="Times New Roman" w:cs="Times New Roman"/>
          <w:spacing w:val="-3"/>
        </w:rPr>
        <w:t xml:space="preserve">.  Children are capable of </w:t>
      </w:r>
      <w:r w:rsidRPr="00CA4656">
        <w:rPr>
          <w:rFonts w:ascii="Times New Roman" w:hAnsi="Times New Roman" w:cs="Times New Roman"/>
          <w:spacing w:val="-3"/>
          <w:u w:val="single"/>
        </w:rPr>
        <w:t>planning</w:t>
      </w:r>
      <w:r w:rsidRPr="00CA4656">
        <w:rPr>
          <w:rFonts w:ascii="Times New Roman" w:hAnsi="Times New Roman" w:cs="Times New Roman"/>
          <w:spacing w:val="-3"/>
        </w:rPr>
        <w:t xml:space="preserve"> and </w:t>
      </w:r>
      <w:r w:rsidRPr="00CA4656">
        <w:rPr>
          <w:rFonts w:ascii="Times New Roman" w:hAnsi="Times New Roman" w:cs="Times New Roman"/>
          <w:spacing w:val="-3"/>
          <w:u w:val="single"/>
        </w:rPr>
        <w:t>discussing</w:t>
      </w:r>
      <w:r w:rsidRPr="00CA4656">
        <w:rPr>
          <w:rFonts w:ascii="Times New Roman" w:hAnsi="Times New Roman" w:cs="Times New Roman"/>
          <w:spacing w:val="-3"/>
        </w:rPr>
        <w:t xml:space="preserve"> their experiences, of being </w:t>
      </w:r>
      <w:r w:rsidRPr="00CA4656">
        <w:rPr>
          <w:rFonts w:ascii="Times New Roman" w:hAnsi="Times New Roman" w:cs="Times New Roman"/>
          <w:spacing w:val="-3"/>
          <w:u w:val="single"/>
        </w:rPr>
        <w:t>guided from within</w:t>
      </w:r>
      <w:r w:rsidR="00DB04EA">
        <w:rPr>
          <w:rFonts w:ascii="Times New Roman" w:hAnsi="Times New Roman" w:cs="Times New Roman"/>
          <w:spacing w:val="-3"/>
        </w:rPr>
        <w:t>.  T</w:t>
      </w:r>
      <w:r w:rsidRPr="00CA4656">
        <w:rPr>
          <w:rFonts w:ascii="Times New Roman" w:hAnsi="Times New Roman" w:cs="Times New Roman"/>
          <w:spacing w:val="-3"/>
        </w:rPr>
        <w:t xml:space="preserve">he important thing </w:t>
      </w:r>
      <w:proofErr w:type="gramStart"/>
      <w:r w:rsidRPr="00CA4656">
        <w:rPr>
          <w:rFonts w:ascii="Times New Roman" w:hAnsi="Times New Roman" w:cs="Times New Roman"/>
          <w:spacing w:val="-3"/>
        </w:rPr>
        <w:t>is understanding</w:t>
      </w:r>
      <w:proofErr w:type="gramEnd"/>
      <w:r w:rsidRPr="00CA4656">
        <w:rPr>
          <w:rFonts w:ascii="Times New Roman" w:hAnsi="Times New Roman" w:cs="Times New Roman"/>
          <w:spacing w:val="-3"/>
        </w:rPr>
        <w:t xml:space="preserve"> and </w:t>
      </w:r>
      <w:r w:rsidRPr="00CA4656">
        <w:rPr>
          <w:rFonts w:ascii="Times New Roman" w:hAnsi="Times New Roman" w:cs="Times New Roman"/>
          <w:spacing w:val="-3"/>
          <w:u w:val="single"/>
        </w:rPr>
        <w:t>insight</w:t>
      </w:r>
      <w:r w:rsidRPr="00CA4656">
        <w:rPr>
          <w:rFonts w:ascii="Times New Roman" w:hAnsi="Times New Roman" w:cs="Times New Roman"/>
          <w:spacing w:val="-3"/>
        </w:rPr>
        <w:t xml:space="preserve"> that leads to </w:t>
      </w:r>
      <w:r w:rsidRPr="00CA4656">
        <w:rPr>
          <w:rFonts w:ascii="Times New Roman" w:hAnsi="Times New Roman" w:cs="Times New Roman"/>
          <w:spacing w:val="-3"/>
          <w:u w:val="single"/>
        </w:rPr>
        <w:t>growth</w:t>
      </w:r>
      <w:r w:rsidRPr="00CA4656">
        <w:rPr>
          <w:rFonts w:ascii="Times New Roman" w:hAnsi="Times New Roman" w:cs="Times New Roman"/>
          <w:spacing w:val="-3"/>
        </w:rPr>
        <w:t xml:space="preserve">.  I want them through firsthand experience to learn the meaning of </w:t>
      </w:r>
      <w:r w:rsidRPr="00CA4656">
        <w:rPr>
          <w:rFonts w:ascii="Times New Roman" w:hAnsi="Times New Roman" w:cs="Times New Roman"/>
          <w:spacing w:val="-3"/>
          <w:u w:val="single"/>
        </w:rPr>
        <w:t>freedom</w:t>
      </w:r>
      <w:r w:rsidRPr="00CA4656">
        <w:rPr>
          <w:rFonts w:ascii="Times New Roman" w:hAnsi="Times New Roman" w:cs="Times New Roman"/>
          <w:spacing w:val="-3"/>
        </w:rPr>
        <w:t xml:space="preserve">, to understand and be committed to a </w:t>
      </w:r>
      <w:r w:rsidRPr="00CA4656">
        <w:rPr>
          <w:rFonts w:ascii="Times New Roman" w:hAnsi="Times New Roman" w:cs="Times New Roman"/>
          <w:spacing w:val="-3"/>
          <w:u w:val="single"/>
        </w:rPr>
        <w:t>democratic</w:t>
      </w:r>
      <w:r w:rsidRPr="00CA4656">
        <w:rPr>
          <w:rFonts w:ascii="Times New Roman" w:hAnsi="Times New Roman" w:cs="Times New Roman"/>
          <w:spacing w:val="-3"/>
        </w:rPr>
        <w:t xml:space="preserve"> way of life.  But, above all, I want them to be adequate people, with a rich and ennobling </w:t>
      </w:r>
      <w:r w:rsidRPr="00CA4656">
        <w:rPr>
          <w:rFonts w:ascii="Times New Roman" w:hAnsi="Times New Roman" w:cs="Times New Roman"/>
          <w:spacing w:val="-3"/>
          <w:u w:val="single"/>
        </w:rPr>
        <w:t>subjective inner life</w:t>
      </w:r>
      <w:r w:rsidRPr="00CA4656">
        <w:rPr>
          <w:rFonts w:ascii="Times New Roman" w:hAnsi="Times New Roman" w:cs="Times New Roman"/>
          <w:spacing w:val="-3"/>
        </w:rPr>
        <w:t xml:space="preserve">; only thus can they achieve the creative </w:t>
      </w:r>
      <w:r w:rsidRPr="00CA4656">
        <w:rPr>
          <w:rFonts w:ascii="Times New Roman" w:hAnsi="Times New Roman" w:cs="Times New Roman"/>
          <w:spacing w:val="-3"/>
          <w:u w:val="single"/>
        </w:rPr>
        <w:t>spontaneity</w:t>
      </w:r>
      <w:r w:rsidRPr="00CA4656">
        <w:rPr>
          <w:rFonts w:ascii="Times New Roman" w:hAnsi="Times New Roman" w:cs="Times New Roman"/>
          <w:spacing w:val="-3"/>
        </w:rPr>
        <w:t xml:space="preserve"> which is man's most precious attribute."</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Perspective B</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 xml:space="preserve">"The teachers are instruments of </w:t>
      </w:r>
      <w:r w:rsidRPr="00CA4656">
        <w:rPr>
          <w:rFonts w:ascii="Times New Roman" w:hAnsi="Times New Roman" w:cs="Times New Roman"/>
          <w:spacing w:val="-3"/>
          <w:u w:val="single"/>
        </w:rPr>
        <w:t>society</w:t>
      </w:r>
      <w:r w:rsidRPr="00CA4656">
        <w:rPr>
          <w:rFonts w:ascii="Times New Roman" w:hAnsi="Times New Roman" w:cs="Times New Roman"/>
          <w:spacing w:val="-3"/>
        </w:rPr>
        <w:t xml:space="preserve"> and are hired primarily because of their mastery in the sciences and the arts as arranged in </w:t>
      </w:r>
      <w:r w:rsidRPr="00CA4656">
        <w:rPr>
          <w:rFonts w:ascii="Times New Roman" w:hAnsi="Times New Roman" w:cs="Times New Roman"/>
          <w:spacing w:val="-3"/>
          <w:u w:val="single"/>
        </w:rPr>
        <w:t>school subjects</w:t>
      </w:r>
      <w:r w:rsidRPr="00CA4656">
        <w:rPr>
          <w:rFonts w:ascii="Times New Roman" w:hAnsi="Times New Roman" w:cs="Times New Roman"/>
          <w:spacing w:val="-3"/>
        </w:rPr>
        <w:t xml:space="preserve">.  Their job is to give </w:t>
      </w:r>
      <w:r w:rsidRPr="00CA4656">
        <w:rPr>
          <w:rFonts w:ascii="Times New Roman" w:hAnsi="Times New Roman" w:cs="Times New Roman"/>
          <w:spacing w:val="-3"/>
          <w:u w:val="single"/>
        </w:rPr>
        <w:t>instruction</w:t>
      </w:r>
      <w:r w:rsidRPr="00CA4656">
        <w:rPr>
          <w:rFonts w:ascii="Times New Roman" w:hAnsi="Times New Roman" w:cs="Times New Roman"/>
          <w:spacing w:val="-3"/>
        </w:rPr>
        <w:t xml:space="preserve"> and to communicate not single interesting facts but rather ideas organized in meaningful relationship to each other, as in a </w:t>
      </w:r>
      <w:r w:rsidRPr="00CA4656">
        <w:rPr>
          <w:rFonts w:ascii="Times New Roman" w:hAnsi="Times New Roman" w:cs="Times New Roman"/>
          <w:spacing w:val="-3"/>
          <w:u w:val="single"/>
        </w:rPr>
        <w:t>lecture</w:t>
      </w:r>
      <w:r w:rsidRPr="00CA4656">
        <w:rPr>
          <w:rFonts w:ascii="Times New Roman" w:hAnsi="Times New Roman" w:cs="Times New Roman"/>
          <w:spacing w:val="-3"/>
        </w:rPr>
        <w:t xml:space="preserve">.  Teachers know the material to be covered, and it is their responsibility </w:t>
      </w:r>
      <w:r w:rsidRPr="00CA4656">
        <w:rPr>
          <w:rFonts w:ascii="Times New Roman" w:hAnsi="Times New Roman" w:cs="Times New Roman"/>
          <w:spacing w:val="-3"/>
          <w:u w:val="single"/>
        </w:rPr>
        <w:t>to plan</w:t>
      </w:r>
      <w:r w:rsidRPr="00CA4656">
        <w:rPr>
          <w:rFonts w:ascii="Times New Roman" w:hAnsi="Times New Roman" w:cs="Times New Roman"/>
          <w:spacing w:val="-3"/>
        </w:rPr>
        <w:t xml:space="preserve"> in such a way that it will be covered.  Teachers know that getting ahead in this world requires ability to meet the </w:t>
      </w:r>
      <w:r w:rsidRPr="00CA4656">
        <w:rPr>
          <w:rFonts w:ascii="Times New Roman" w:hAnsi="Times New Roman" w:cs="Times New Roman"/>
          <w:spacing w:val="-3"/>
          <w:u w:val="single"/>
        </w:rPr>
        <w:t>demands of the community</w:t>
      </w:r>
      <w:r w:rsidRPr="00CA4656">
        <w:rPr>
          <w:rFonts w:ascii="Times New Roman" w:hAnsi="Times New Roman" w:cs="Times New Roman"/>
          <w:spacing w:val="-3"/>
        </w:rPr>
        <w:t xml:space="preserve">, and that only through </w:t>
      </w:r>
      <w:r w:rsidRPr="00CA4656">
        <w:rPr>
          <w:rFonts w:ascii="Times New Roman" w:hAnsi="Times New Roman" w:cs="Times New Roman"/>
          <w:spacing w:val="-3"/>
          <w:u w:val="single"/>
        </w:rPr>
        <w:t>drill and practice</w:t>
      </w:r>
      <w:r w:rsidRPr="00CA4656">
        <w:rPr>
          <w:rFonts w:ascii="Times New Roman" w:hAnsi="Times New Roman" w:cs="Times New Roman"/>
          <w:spacing w:val="-3"/>
        </w:rPr>
        <w:t xml:space="preserve"> can school </w:t>
      </w:r>
      <w:r w:rsidRPr="00CA4656">
        <w:rPr>
          <w:rFonts w:ascii="Times New Roman" w:hAnsi="Times New Roman" w:cs="Times New Roman"/>
          <w:spacing w:val="-3"/>
          <w:u w:val="single"/>
        </w:rPr>
        <w:t>achievement</w:t>
      </w:r>
      <w:r w:rsidRPr="00CA4656">
        <w:rPr>
          <w:rFonts w:ascii="Times New Roman" w:hAnsi="Times New Roman" w:cs="Times New Roman"/>
          <w:spacing w:val="-3"/>
        </w:rPr>
        <w:t xml:space="preserve"> become part of one's habit pattern.  Many of the important things in life were discovered by others and are learned through </w:t>
      </w:r>
      <w:r w:rsidRPr="00CA4656">
        <w:rPr>
          <w:rFonts w:ascii="Times New Roman" w:hAnsi="Times New Roman" w:cs="Times New Roman"/>
          <w:spacing w:val="-3"/>
          <w:u w:val="single"/>
        </w:rPr>
        <w:t>vicarious experience dominated</w:t>
      </w:r>
      <w:r w:rsidRPr="00CA4656">
        <w:rPr>
          <w:rFonts w:ascii="Times New Roman" w:hAnsi="Times New Roman" w:cs="Times New Roman"/>
          <w:spacing w:val="-3"/>
        </w:rPr>
        <w:t xml:space="preserve"> by these great </w:t>
      </w:r>
      <w:r w:rsidRPr="00CA4656">
        <w:rPr>
          <w:rFonts w:ascii="Times New Roman" w:hAnsi="Times New Roman" w:cs="Times New Roman"/>
          <w:spacing w:val="-3"/>
          <w:u w:val="single"/>
        </w:rPr>
        <w:t>authorities</w:t>
      </w:r>
      <w:r w:rsidRPr="00CA4656">
        <w:rPr>
          <w:rFonts w:ascii="Times New Roman" w:hAnsi="Times New Roman" w:cs="Times New Roman"/>
          <w:spacing w:val="-3"/>
        </w:rPr>
        <w:t xml:space="preserve">.  The child is free to think as he wishes, but in the objective world of action he or she must </w:t>
      </w:r>
      <w:r w:rsidRPr="00CA4656">
        <w:rPr>
          <w:rFonts w:ascii="Times New Roman" w:hAnsi="Times New Roman" w:cs="Times New Roman"/>
          <w:spacing w:val="-3"/>
          <w:u w:val="single"/>
        </w:rPr>
        <w:t>conform</w:t>
      </w:r>
      <w:r w:rsidRPr="00CA4656">
        <w:rPr>
          <w:rFonts w:ascii="Times New Roman" w:hAnsi="Times New Roman" w:cs="Times New Roman"/>
          <w:spacing w:val="-3"/>
        </w:rPr>
        <w:t xml:space="preserve"> to the standard of the community.</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Times New Roman" w:hAnsi="Times New Roman" w:cs="Times New Roman"/>
          <w:spacing w:val="-3"/>
        </w:rPr>
      </w:pPr>
      <w:r w:rsidRPr="00CA4656">
        <w:rPr>
          <w:rFonts w:ascii="Times New Roman" w:hAnsi="Times New Roman" w:cs="Times New Roman"/>
          <w:spacing w:val="-3"/>
        </w:rPr>
        <w:t xml:space="preserve">Circle the number in the following semantic differential which describes your own </w:t>
      </w:r>
      <w:r w:rsidRPr="00CA4656">
        <w:rPr>
          <w:rFonts w:ascii="Times New Roman" w:hAnsi="Times New Roman" w:cs="Times New Roman"/>
          <w:spacing w:val="-3"/>
        </w:rPr>
        <w:lastRenderedPageBreak/>
        <w:t>commitment to basic aims of education in society.</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Individual</w:t>
      </w:r>
      <w:r w:rsidRPr="00CA4656">
        <w:rPr>
          <w:rFonts w:ascii="Times New Roman" w:hAnsi="Times New Roman" w:cs="Times New Roman"/>
          <w:spacing w:val="-3"/>
        </w:rPr>
        <w:tab/>
        <w:t>1    2    3    4    5     6    7</w:t>
      </w:r>
      <w:r w:rsidRPr="00CA4656">
        <w:rPr>
          <w:rFonts w:ascii="Times New Roman" w:hAnsi="Times New Roman" w:cs="Times New Roman"/>
          <w:spacing w:val="-3"/>
        </w:rPr>
        <w:tab/>
        <w:t>Society</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Child-centered</w:t>
      </w:r>
      <w:r w:rsidRPr="00CA4656">
        <w:rPr>
          <w:rFonts w:ascii="Times New Roman" w:hAnsi="Times New Roman" w:cs="Times New Roman"/>
          <w:spacing w:val="-3"/>
        </w:rPr>
        <w:tab/>
        <w:t>1    2    3    4    5     6    7</w:t>
      </w:r>
      <w:r w:rsidRPr="00CA4656">
        <w:rPr>
          <w:rFonts w:ascii="Times New Roman" w:hAnsi="Times New Roman" w:cs="Times New Roman"/>
          <w:spacing w:val="-3"/>
        </w:rPr>
        <w:tab/>
        <w:t>Subject-centered</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Guidance</w:t>
      </w:r>
      <w:r w:rsidRPr="00CA4656">
        <w:rPr>
          <w:rFonts w:ascii="Times New Roman" w:hAnsi="Times New Roman" w:cs="Times New Roman"/>
          <w:spacing w:val="-3"/>
        </w:rPr>
        <w:tab/>
        <w:t>1    2    3    4    5     6    7</w:t>
      </w:r>
      <w:r w:rsidRPr="00CA4656">
        <w:rPr>
          <w:rFonts w:ascii="Times New Roman" w:hAnsi="Times New Roman" w:cs="Times New Roman"/>
          <w:spacing w:val="-3"/>
        </w:rPr>
        <w:tab/>
        <w:t>Instruction</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Discussion</w:t>
      </w:r>
      <w:r w:rsidRPr="00CA4656">
        <w:rPr>
          <w:rFonts w:ascii="Times New Roman" w:hAnsi="Times New Roman" w:cs="Times New Roman"/>
          <w:spacing w:val="-3"/>
        </w:rPr>
        <w:tab/>
        <w:t>1    2    3    4    5     6    7</w:t>
      </w:r>
      <w:r w:rsidRPr="00CA4656">
        <w:rPr>
          <w:rFonts w:ascii="Times New Roman" w:hAnsi="Times New Roman" w:cs="Times New Roman"/>
          <w:spacing w:val="-3"/>
        </w:rPr>
        <w:tab/>
        <w:t>Lecture</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Pupil planning</w:t>
      </w:r>
      <w:r w:rsidRPr="00CA4656">
        <w:rPr>
          <w:rFonts w:ascii="Times New Roman" w:hAnsi="Times New Roman" w:cs="Times New Roman"/>
          <w:spacing w:val="-3"/>
        </w:rPr>
        <w:tab/>
        <w:t>1    2    3    4    5     6    7</w:t>
      </w:r>
      <w:r w:rsidRPr="00CA4656">
        <w:rPr>
          <w:rFonts w:ascii="Times New Roman" w:hAnsi="Times New Roman" w:cs="Times New Roman"/>
          <w:spacing w:val="-3"/>
        </w:rPr>
        <w:tab/>
        <w:t>Teacher planning</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 xml:space="preserve"> </w:t>
      </w:r>
      <w:r w:rsidRPr="00CA4656">
        <w:rPr>
          <w:rFonts w:ascii="Times New Roman" w:hAnsi="Times New Roman" w:cs="Times New Roman"/>
          <w:spacing w:val="-3"/>
        </w:rPr>
        <w:tab/>
        <w:t>Intrinsic motivation</w:t>
      </w:r>
      <w:r w:rsidRPr="00CA4656">
        <w:rPr>
          <w:rFonts w:ascii="Times New Roman" w:hAnsi="Times New Roman" w:cs="Times New Roman"/>
          <w:spacing w:val="-3"/>
        </w:rPr>
        <w:tab/>
        <w:t>1    2    3    4    5     6    7</w:t>
      </w:r>
      <w:r w:rsidRPr="00CA4656">
        <w:rPr>
          <w:rFonts w:ascii="Times New Roman" w:hAnsi="Times New Roman" w:cs="Times New Roman"/>
          <w:spacing w:val="-3"/>
        </w:rPr>
        <w:tab/>
        <w:t>Extrinsic motivation</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Insight learning</w:t>
      </w:r>
      <w:r w:rsidRPr="00CA4656">
        <w:rPr>
          <w:rFonts w:ascii="Times New Roman" w:hAnsi="Times New Roman" w:cs="Times New Roman"/>
          <w:spacing w:val="-3"/>
        </w:rPr>
        <w:tab/>
        <w:t>1    2    3    4    5     6    7</w:t>
      </w:r>
      <w:r w:rsidRPr="00CA4656">
        <w:rPr>
          <w:rFonts w:ascii="Times New Roman" w:hAnsi="Times New Roman" w:cs="Times New Roman"/>
          <w:spacing w:val="-3"/>
        </w:rPr>
        <w:tab/>
        <w:t>Drill and practice</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Growth</w:t>
      </w:r>
      <w:r w:rsidRPr="00CA4656">
        <w:rPr>
          <w:rFonts w:ascii="Times New Roman" w:hAnsi="Times New Roman" w:cs="Times New Roman"/>
          <w:spacing w:val="-3"/>
        </w:rPr>
        <w:tab/>
        <w:t>1    2    3    4    5     6    7</w:t>
      </w:r>
      <w:r w:rsidRPr="00CA4656">
        <w:rPr>
          <w:rFonts w:ascii="Times New Roman" w:hAnsi="Times New Roman" w:cs="Times New Roman"/>
          <w:spacing w:val="-3"/>
        </w:rPr>
        <w:tab/>
        <w:t>Achievement</w:t>
      </w:r>
    </w:p>
    <w:p w:rsidR="00CA4656" w:rsidRPr="00CA4656" w:rsidRDefault="00CA4656" w:rsidP="00CA4656">
      <w:pPr>
        <w:tabs>
          <w:tab w:val="left" w:pos="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r>
      <w:r w:rsidRPr="00CA4656">
        <w:rPr>
          <w:rFonts w:ascii="Times New Roman" w:hAnsi="Times New Roman" w:cs="Times New Roman"/>
          <w:spacing w:val="-3"/>
        </w:rPr>
        <w:tab/>
      </w:r>
      <w:proofErr w:type="gramStart"/>
      <w:r w:rsidRPr="00CA4656">
        <w:rPr>
          <w:rFonts w:ascii="Times New Roman" w:hAnsi="Times New Roman" w:cs="Times New Roman"/>
          <w:spacing w:val="-3"/>
        </w:rPr>
        <w:t>Firsthand exper.</w:t>
      </w:r>
      <w:proofErr w:type="gramEnd"/>
      <w:r w:rsidRPr="00CA4656">
        <w:rPr>
          <w:rFonts w:ascii="Times New Roman" w:hAnsi="Times New Roman" w:cs="Times New Roman"/>
          <w:spacing w:val="-3"/>
        </w:rPr>
        <w:tab/>
        <w:t>1    2    3    4    5     6    7</w:t>
      </w:r>
      <w:r w:rsidRPr="00CA4656">
        <w:rPr>
          <w:rFonts w:ascii="Times New Roman" w:hAnsi="Times New Roman" w:cs="Times New Roman"/>
          <w:spacing w:val="-3"/>
        </w:rPr>
        <w:tab/>
        <w:t>Vicarious experience</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Freedom</w:t>
      </w:r>
      <w:r w:rsidRPr="00CA4656">
        <w:rPr>
          <w:rFonts w:ascii="Times New Roman" w:hAnsi="Times New Roman" w:cs="Times New Roman"/>
          <w:spacing w:val="-3"/>
        </w:rPr>
        <w:tab/>
        <w:t>1    2    3    4    5     6    7</w:t>
      </w:r>
      <w:r w:rsidRPr="00CA4656">
        <w:rPr>
          <w:rFonts w:ascii="Times New Roman" w:hAnsi="Times New Roman" w:cs="Times New Roman"/>
          <w:spacing w:val="-3"/>
        </w:rPr>
        <w:tab/>
        <w:t>Dominance</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Democratic</w:t>
      </w:r>
      <w:r w:rsidRPr="00CA4656">
        <w:rPr>
          <w:rFonts w:ascii="Times New Roman" w:hAnsi="Times New Roman" w:cs="Times New Roman"/>
          <w:spacing w:val="-3"/>
        </w:rPr>
        <w:tab/>
        <w:t>1    2    3    4    5     6    7</w:t>
      </w:r>
      <w:r w:rsidRPr="00CA4656">
        <w:rPr>
          <w:rFonts w:ascii="Times New Roman" w:hAnsi="Times New Roman" w:cs="Times New Roman"/>
          <w:spacing w:val="-3"/>
        </w:rPr>
        <w:tab/>
        <w:t>Authoritarian</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Subjective world</w:t>
      </w:r>
      <w:r w:rsidRPr="00CA4656">
        <w:rPr>
          <w:rFonts w:ascii="Times New Roman" w:hAnsi="Times New Roman" w:cs="Times New Roman"/>
          <w:spacing w:val="-3"/>
        </w:rPr>
        <w:tab/>
        <w:t>1    2    3    4    5     6    7</w:t>
      </w:r>
      <w:r w:rsidRPr="00CA4656">
        <w:rPr>
          <w:rFonts w:ascii="Times New Roman" w:hAnsi="Times New Roman" w:cs="Times New Roman"/>
          <w:spacing w:val="-3"/>
        </w:rPr>
        <w:tab/>
        <w:t>Objective world</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ab/>
        <w:t>Spontaneity</w:t>
      </w:r>
      <w:r w:rsidRPr="00CA4656">
        <w:rPr>
          <w:rFonts w:ascii="Times New Roman" w:hAnsi="Times New Roman" w:cs="Times New Roman"/>
          <w:spacing w:val="-3"/>
        </w:rPr>
        <w:tab/>
        <w:t>1    2    3    4    5     6    7</w:t>
      </w:r>
      <w:r w:rsidRPr="00CA4656">
        <w:rPr>
          <w:rFonts w:ascii="Times New Roman" w:hAnsi="Times New Roman" w:cs="Times New Roman"/>
          <w:spacing w:val="-3"/>
        </w:rPr>
        <w:tab/>
        <w:t>Conformity</w:t>
      </w:r>
    </w:p>
    <w:p w:rsidR="00CA4656" w:rsidRPr="00CA4656" w:rsidRDefault="00CA4656" w:rsidP="00CA4656">
      <w:pPr>
        <w:tabs>
          <w:tab w:val="left" w:pos="720"/>
          <w:tab w:val="left" w:pos="2880"/>
          <w:tab w:val="left" w:pos="5760"/>
        </w:tabs>
        <w:suppressAutoHyphens/>
        <w:spacing w:line="240" w:lineRule="atLeast"/>
        <w:jc w:val="both"/>
        <w:rPr>
          <w:rFonts w:ascii="Times New Roman" w:hAnsi="Times New Roman" w:cs="Times New Roman"/>
          <w:spacing w:val="-3"/>
        </w:rPr>
      </w:pP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Insight</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There is more than one way to look at the ideal educational process.</w:t>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u w:val="single"/>
        </w:rPr>
      </w:pP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r w:rsidRPr="00CA4656">
        <w:rPr>
          <w:rFonts w:ascii="Times New Roman" w:hAnsi="Times New Roman" w:cs="Times New Roman"/>
          <w:spacing w:val="-3"/>
          <w:u w:val="single"/>
        </w:rPr>
        <w:tab/>
      </w:r>
    </w:p>
    <w:p w:rsidR="00CA4656" w:rsidRPr="00CA4656" w:rsidRDefault="00CA4656" w:rsidP="00CA4656">
      <w:pPr>
        <w:tabs>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Times New Roman" w:hAnsi="Times New Roman" w:cs="Times New Roman"/>
          <w:spacing w:val="-3"/>
        </w:rPr>
      </w:pPr>
      <w:r w:rsidRPr="00CA4656">
        <w:rPr>
          <w:rFonts w:ascii="Times New Roman" w:hAnsi="Times New Roman" w:cs="Times New Roman"/>
          <w:spacing w:val="-3"/>
        </w:rPr>
        <w:t xml:space="preserve">*Adapted and modified from Herbert A. Thelen, Dynamics of Groups at Work, </w:t>
      </w:r>
      <w:smartTag w:uri="urn:schemas-microsoft-com:office:smarttags" w:element="place">
        <w:smartTag w:uri="urn:schemas-microsoft-com:office:smarttags" w:element="PlaceType">
          <w:r w:rsidRPr="00CA4656">
            <w:rPr>
              <w:rFonts w:ascii="Times New Roman" w:hAnsi="Times New Roman" w:cs="Times New Roman"/>
              <w:spacing w:val="-3"/>
            </w:rPr>
            <w:t>University</w:t>
          </w:r>
        </w:smartTag>
        <w:r w:rsidRPr="00CA4656">
          <w:rPr>
            <w:rFonts w:ascii="Times New Roman" w:hAnsi="Times New Roman" w:cs="Times New Roman"/>
            <w:spacing w:val="-3"/>
          </w:rPr>
          <w:t xml:space="preserve"> of </w:t>
        </w:r>
        <w:smartTag w:uri="urn:schemas-microsoft-com:office:smarttags" w:element="PlaceName">
          <w:r w:rsidRPr="00CA4656">
            <w:rPr>
              <w:rFonts w:ascii="Times New Roman" w:hAnsi="Times New Roman" w:cs="Times New Roman"/>
              <w:spacing w:val="-3"/>
            </w:rPr>
            <w:t>Chicago</w:t>
          </w:r>
        </w:smartTag>
      </w:smartTag>
      <w:r w:rsidRPr="00CA4656">
        <w:rPr>
          <w:rFonts w:ascii="Times New Roman" w:hAnsi="Times New Roman" w:cs="Times New Roman"/>
          <w:spacing w:val="-3"/>
        </w:rPr>
        <w:t>, 1956</w:t>
      </w:r>
    </w:p>
    <w:p w:rsidR="00CA4656" w:rsidRDefault="00CA4656"/>
    <w:sectPr w:rsidR="00CA465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26" w:rsidRDefault="00710626" w:rsidP="006B3E75">
      <w:r>
        <w:separator/>
      </w:r>
    </w:p>
  </w:endnote>
  <w:endnote w:type="continuationSeparator" w:id="0">
    <w:p w:rsidR="00710626" w:rsidRDefault="00710626" w:rsidP="006B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26" w:rsidRDefault="00710626" w:rsidP="006B3E75">
      <w:r>
        <w:separator/>
      </w:r>
    </w:p>
  </w:footnote>
  <w:footnote w:type="continuationSeparator" w:id="0">
    <w:p w:rsidR="00710626" w:rsidRDefault="00710626" w:rsidP="006B3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75" w:rsidRPr="007B3847" w:rsidRDefault="006B3E75" w:rsidP="006B3E75">
    <w:pPr>
      <w:tabs>
        <w:tab w:val="center" w:pos="4680"/>
        <w:tab w:val="right" w:pos="9360"/>
      </w:tabs>
      <w:rPr>
        <w:rFonts w:ascii="Times New Roman" w:hAnsi="Times New Roman"/>
      </w:rPr>
    </w:pPr>
    <w:r w:rsidRPr="007B3847">
      <w:rPr>
        <w:rFonts w:ascii="Times New Roman" w:hAnsi="Times New Roman"/>
      </w:rPr>
      <w:t>Pedersen et al, Counseling Across Cultures, Seventh Edition, Instructor Resource</w:t>
    </w:r>
  </w:p>
  <w:p w:rsidR="006B3E75" w:rsidRDefault="006B3E75" w:rsidP="006B3E75">
    <w:pPr>
      <w:pStyle w:val="Header"/>
    </w:pPr>
  </w:p>
  <w:p w:rsidR="006B3E75" w:rsidRDefault="006B3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94EE0"/>
    <w:multiLevelType w:val="hybridMultilevel"/>
    <w:tmpl w:val="1B8ADCAC"/>
    <w:lvl w:ilvl="0" w:tplc="513017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12D178C"/>
    <w:multiLevelType w:val="multilevel"/>
    <w:tmpl w:val="E166CB3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1644C04"/>
    <w:multiLevelType w:val="hybridMultilevel"/>
    <w:tmpl w:val="3C805286"/>
    <w:lvl w:ilvl="0" w:tplc="C826E4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56"/>
    <w:rsid w:val="00076B5F"/>
    <w:rsid w:val="000C6FFD"/>
    <w:rsid w:val="00436E12"/>
    <w:rsid w:val="00487289"/>
    <w:rsid w:val="006B3E75"/>
    <w:rsid w:val="00710626"/>
    <w:rsid w:val="00BE0E83"/>
    <w:rsid w:val="00CA4656"/>
    <w:rsid w:val="00DB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56"/>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6B3E75"/>
    <w:pPr>
      <w:tabs>
        <w:tab w:val="center" w:pos="4680"/>
        <w:tab w:val="right" w:pos="9360"/>
      </w:tabs>
    </w:pPr>
  </w:style>
  <w:style w:type="character" w:customStyle="1" w:styleId="HeaderChar">
    <w:name w:val="Header Char"/>
    <w:link w:val="Header"/>
    <w:uiPriority w:val="99"/>
    <w:rsid w:val="006B3E75"/>
    <w:rPr>
      <w:rFonts w:ascii="Courier New" w:hAnsi="Courier New" w:cs="Courier New"/>
      <w:sz w:val="24"/>
      <w:szCs w:val="24"/>
    </w:rPr>
  </w:style>
  <w:style w:type="paragraph" w:styleId="Footer">
    <w:name w:val="footer"/>
    <w:basedOn w:val="Normal"/>
    <w:link w:val="FooterChar"/>
    <w:uiPriority w:val="99"/>
    <w:unhideWhenUsed/>
    <w:rsid w:val="006B3E75"/>
    <w:pPr>
      <w:tabs>
        <w:tab w:val="center" w:pos="4680"/>
        <w:tab w:val="right" w:pos="9360"/>
      </w:tabs>
    </w:pPr>
  </w:style>
  <w:style w:type="character" w:customStyle="1" w:styleId="FooterChar">
    <w:name w:val="Footer Char"/>
    <w:link w:val="Footer"/>
    <w:uiPriority w:val="99"/>
    <w:rsid w:val="006B3E75"/>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56"/>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6B3E75"/>
    <w:pPr>
      <w:tabs>
        <w:tab w:val="center" w:pos="4680"/>
        <w:tab w:val="right" w:pos="9360"/>
      </w:tabs>
    </w:pPr>
  </w:style>
  <w:style w:type="character" w:customStyle="1" w:styleId="HeaderChar">
    <w:name w:val="Header Char"/>
    <w:link w:val="Header"/>
    <w:uiPriority w:val="99"/>
    <w:rsid w:val="006B3E75"/>
    <w:rPr>
      <w:rFonts w:ascii="Courier New" w:hAnsi="Courier New" w:cs="Courier New"/>
      <w:sz w:val="24"/>
      <w:szCs w:val="24"/>
    </w:rPr>
  </w:style>
  <w:style w:type="paragraph" w:styleId="Footer">
    <w:name w:val="footer"/>
    <w:basedOn w:val="Normal"/>
    <w:link w:val="FooterChar"/>
    <w:uiPriority w:val="99"/>
    <w:unhideWhenUsed/>
    <w:rsid w:val="006B3E75"/>
    <w:pPr>
      <w:tabs>
        <w:tab w:val="center" w:pos="4680"/>
        <w:tab w:val="right" w:pos="9360"/>
      </w:tabs>
    </w:pPr>
  </w:style>
  <w:style w:type="character" w:customStyle="1" w:styleId="FooterChar">
    <w:name w:val="Footer Char"/>
    <w:link w:val="Footer"/>
    <w:uiPriority w:val="99"/>
    <w:rsid w:val="006B3E75"/>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Chapter 1: Classroom Activities</vt:lpstr>
    </vt:vector>
  </TitlesOfParts>
  <Company>Sage Publications</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Classroom Activities</dc:title>
  <dc:creator>Elise</dc:creator>
  <cp:lastModifiedBy>Berbeo, Lucy</cp:lastModifiedBy>
  <cp:revision>2</cp:revision>
  <dcterms:created xsi:type="dcterms:W3CDTF">2015-02-19T05:53:00Z</dcterms:created>
  <dcterms:modified xsi:type="dcterms:W3CDTF">2015-02-19T05:53:00Z</dcterms:modified>
</cp:coreProperties>
</file>