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bCs/>
          <w:spacing w:val="-3"/>
        </w:rPr>
      </w:pPr>
      <w:bookmarkStart w:id="0" w:name="_GoBack"/>
      <w:bookmarkEnd w:id="0"/>
      <w:r>
        <w:rPr>
          <w:rFonts w:ascii="Times New Roman" w:hAnsi="Times New Roman" w:cs="Times New Roman"/>
          <w:b/>
          <w:bCs/>
          <w:spacing w:val="-3"/>
        </w:rPr>
        <w:t xml:space="preserve">Chapter 8: </w:t>
      </w:r>
      <w:r w:rsidRPr="002E788F">
        <w:rPr>
          <w:rFonts w:ascii="Times New Roman" w:hAnsi="Times New Roman" w:cs="Times New Roman"/>
          <w:b/>
          <w:bCs/>
          <w:spacing w:val="-3"/>
        </w:rPr>
        <w:t>Classroom Activity</w:t>
      </w:r>
    </w:p>
    <w:p w:rsid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r w:rsidRPr="002E788F">
        <w:rPr>
          <w:rFonts w:ascii="Times New Roman" w:hAnsi="Times New Roman" w:cs="Times New Roman"/>
          <w:spacing w:val="-3"/>
        </w:rPr>
        <w:tab/>
      </w:r>
      <w:r w:rsidRPr="002E788F">
        <w:rPr>
          <w:rFonts w:ascii="Times New Roman" w:hAnsi="Times New Roman" w:cs="Times New Roman"/>
          <w:spacing w:val="-3"/>
        </w:rPr>
        <w:tab/>
      </w:r>
      <w:r w:rsidRPr="002E788F">
        <w:rPr>
          <w:rFonts w:ascii="Times New Roman" w:hAnsi="Times New Roman" w:cs="Times New Roman"/>
          <w:b/>
          <w:spacing w:val="-3"/>
        </w:rPr>
        <w:tab/>
      </w:r>
      <w:r w:rsidRPr="002E788F">
        <w:rPr>
          <w:rFonts w:ascii="Times New Roman" w:hAnsi="Times New Roman" w:cs="Times New Roman"/>
          <w:b/>
          <w:spacing w:val="-3"/>
        </w:rPr>
        <w:tab/>
        <w:t xml:space="preserve">A </w:t>
      </w:r>
      <w:smartTag w:uri="urn:schemas-microsoft-com:office:smarttags" w:element="stockticker">
        <w:r w:rsidRPr="002E788F">
          <w:rPr>
            <w:rFonts w:ascii="Times New Roman" w:hAnsi="Times New Roman" w:cs="Times New Roman"/>
            <w:b/>
            <w:spacing w:val="-3"/>
          </w:rPr>
          <w:t>FREE</w:t>
        </w:r>
      </w:smartTag>
      <w:r w:rsidRPr="002E788F">
        <w:rPr>
          <w:rFonts w:ascii="Times New Roman" w:hAnsi="Times New Roman" w:cs="Times New Roman"/>
          <w:b/>
          <w:spacing w:val="-3"/>
        </w:rPr>
        <w:t xml:space="preserve"> DRAWING TEST</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Objective</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To produce data on differential subconscious response to culture-loaded concepts via a free drawing test.</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Procedure</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1.  Select a number of concepts (nouns, verbs, etc.) that seem to the group members to be clearly related to their respective cultures.</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2.  Ask each member to draw an "X" in the middle of a blank sheet of paper.</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3.  Ask each member to place his pencil on the center of the "X" and begin drawing when the facilitator mentions one of the previously selected concepts.  The members should not be given any guidance on what to draw but merely instructed to form one continuous line in any direction or shape as they are motivated by the announced concept.</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 xml:space="preserve">4.  Apply a scoring technique to compare the drawings, looking at the data according to whether the drawing is open, closed, large, small, complex, simple, requiring more time, requiring less time, angular, rounded, number of directional changes, number of reversals, </w:t>
      </w:r>
      <w:proofErr w:type="gramStart"/>
      <w:r w:rsidRPr="002E788F">
        <w:rPr>
          <w:rFonts w:ascii="Times New Roman" w:hAnsi="Times New Roman" w:cs="Times New Roman"/>
          <w:spacing w:val="-3"/>
        </w:rPr>
        <w:t>recognizable</w:t>
      </w:r>
      <w:proofErr w:type="gramEnd"/>
      <w:r w:rsidRPr="002E788F">
        <w:rPr>
          <w:rFonts w:ascii="Times New Roman" w:hAnsi="Times New Roman" w:cs="Times New Roman"/>
          <w:spacing w:val="-3"/>
        </w:rPr>
        <w:t xml:space="preserve"> picture, begins with an up-stroke, begins with down-stroke, ends with an up-stoke, ends with a down-stroke, etc.  Other criteria to compare the drawings may be suggested by the group, growing out of apparent similarities and differences.</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5.  Discuss whether similarities and differences in the drawings seem to coincide with cultural differences in the group in terms of the covert effects culture has on behavior.</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Insight</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Not all our culturally learned patterns are completely conscious.</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center"/>
        <w:rPr>
          <w:rFonts w:ascii="Times New Roman" w:hAnsi="Times New Roman" w:cs="Times New Roman"/>
          <w:b/>
        </w:rPr>
      </w:pPr>
      <w:r w:rsidRPr="002E788F">
        <w:rPr>
          <w:rFonts w:ascii="Times New Roman" w:hAnsi="Times New Roman" w:cs="Times New Roman"/>
          <w:b/>
        </w:rPr>
        <w:t>CROSS-CULTURAL TRAINING EXERCISE FOR INTERPRETING POLICY</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center"/>
        <w:rPr>
          <w:rFonts w:ascii="Times New Roman" w:hAnsi="Times New Roman" w:cs="Times New Roman"/>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Objective</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2E788F">
        <w:rPr>
          <w:rFonts w:ascii="Times New Roman" w:hAnsi="Times New Roman" w:cs="Times New Roman"/>
          <w:spacing w:val="-3"/>
        </w:rPr>
        <w:t>To determine culture-specific patterns of common and variant interpretations, as well as level of comprehension of written material containing word deletions.</w:t>
      </w:r>
      <w:proofErr w:type="gramEnd"/>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Procedure</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1.  The facilitator selects one or more paragraphs drawn from institutional rhetoric involving cross-cultural values.</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2.  The facilitator then omits at least ten or fifteen words, keeping the space where these words were extracted blank for the participants to write in his own words as he considers appropriate.</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3.  Each participant is given a copy of the paragraph and a pencil.</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4.  Then, after filling in the blanks to give the paragraph meaning, the group compares their interpretations and discusses them according to culture-specific variables.</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Example:</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 xml:space="preserve">"The Board of Regents has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itself and the </w:t>
      </w:r>
      <w:smartTag w:uri="urn:schemas-microsoft-com:office:smarttags" w:element="place">
        <w:smartTag w:uri="urn:schemas-microsoft-com:office:smarttags" w:element="PlaceType">
          <w:r w:rsidRPr="002E788F">
            <w:rPr>
              <w:rFonts w:ascii="Times New Roman" w:hAnsi="Times New Roman" w:cs="Times New Roman"/>
              <w:spacing w:val="-3"/>
            </w:rPr>
            <w:t>University</w:t>
          </w:r>
        </w:smartTag>
        <w:r w:rsidRPr="002E788F">
          <w:rPr>
            <w:rFonts w:ascii="Times New Roman" w:hAnsi="Times New Roman" w:cs="Times New Roman"/>
            <w:spacing w:val="-3"/>
          </w:rPr>
          <w:t xml:space="preserve"> of </w:t>
        </w:r>
        <w:smartTag w:uri="urn:schemas-microsoft-com:office:smarttags" w:element="PlaceName">
          <w:r w:rsidRPr="002E788F">
            <w:rPr>
              <w:rFonts w:ascii="Times New Roman" w:hAnsi="Times New Roman" w:cs="Times New Roman"/>
              <w:spacing w:val="-3"/>
            </w:rPr>
            <w:t>Minnesota</w:t>
          </w:r>
        </w:smartTag>
      </w:smartTag>
      <w:r w:rsidRPr="002E788F">
        <w:rPr>
          <w:rFonts w:ascii="Times New Roman" w:hAnsi="Times New Roman" w:cs="Times New Roman"/>
          <w:spacing w:val="-3"/>
        </w:rPr>
        <w:t xml:space="preserve"> to the policy that there shall be no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in the treatment of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because of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This is a guiding policy in </w:t>
      </w:r>
      <w:proofErr w:type="gramStart"/>
      <w:r w:rsidRPr="002E788F">
        <w:rPr>
          <w:rFonts w:ascii="Times New Roman" w:hAnsi="Times New Roman" w:cs="Times New Roman"/>
          <w:spacing w:val="-3"/>
        </w:rPr>
        <w:t xml:space="preserve">the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of</w:t>
      </w:r>
      <w:proofErr w:type="gramEnd"/>
      <w:r w:rsidRPr="002E788F">
        <w:rPr>
          <w:rFonts w:ascii="Times New Roman" w:hAnsi="Times New Roman" w:cs="Times New Roman"/>
          <w:spacing w:val="-3"/>
        </w:rPr>
        <w:t xml:space="preserve"> students in all colleges and in their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It is also to be a governing principle in University-owned and University-approved housing, in food services, student unions, extra-curricular activities and all other student and staff services.  This policy must also be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in </w:t>
      </w:r>
      <w:proofErr w:type="gramStart"/>
      <w:r w:rsidRPr="002E788F">
        <w:rPr>
          <w:rFonts w:ascii="Times New Roman" w:hAnsi="Times New Roman" w:cs="Times New Roman"/>
          <w:spacing w:val="-3"/>
        </w:rPr>
        <w:t xml:space="preserve">the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of</w:t>
      </w:r>
      <w:proofErr w:type="gramEnd"/>
      <w:r w:rsidRPr="002E788F">
        <w:rPr>
          <w:rFonts w:ascii="Times New Roman" w:hAnsi="Times New Roman" w:cs="Times New Roman"/>
          <w:spacing w:val="-3"/>
        </w:rPr>
        <w:t xml:space="preserve"> students either by the University or by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through the University and in the </w:t>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rPr>
        <w:t xml:space="preserve"> of faculty and civil service staff."</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Insight</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2E788F">
        <w:rPr>
          <w:rFonts w:ascii="Times New Roman" w:hAnsi="Times New Roman" w:cs="Times New Roman"/>
          <w:spacing w:val="-3"/>
        </w:rPr>
        <w:t>Policy statements certain many cultural assumptions.</w:t>
      </w:r>
      <w:proofErr w:type="gramEnd"/>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2E788F">
        <w:rPr>
          <w:rFonts w:ascii="Times New Roman" w:hAnsi="Times New Roman" w:cs="Times New Roman"/>
          <w:spacing w:val="-3"/>
        </w:rPr>
        <w:t xml:space="preserve"> *Statement on Human Rights, </w:t>
      </w:r>
      <w:smartTag w:uri="urn:schemas-microsoft-com:office:smarttags" w:element="place">
        <w:smartTag w:uri="urn:schemas-microsoft-com:office:smarttags" w:element="PlaceType">
          <w:r w:rsidRPr="002E788F">
            <w:rPr>
              <w:rFonts w:ascii="Times New Roman" w:hAnsi="Times New Roman" w:cs="Times New Roman"/>
              <w:spacing w:val="-3"/>
            </w:rPr>
            <w:t>University</w:t>
          </w:r>
        </w:smartTag>
        <w:r w:rsidRPr="002E788F">
          <w:rPr>
            <w:rFonts w:ascii="Times New Roman" w:hAnsi="Times New Roman" w:cs="Times New Roman"/>
            <w:spacing w:val="-3"/>
          </w:rPr>
          <w:t xml:space="preserve"> of </w:t>
        </w:r>
        <w:smartTag w:uri="urn:schemas-microsoft-com:office:smarttags" w:element="PlaceName">
          <w:r w:rsidRPr="002E788F">
            <w:rPr>
              <w:rFonts w:ascii="Times New Roman" w:hAnsi="Times New Roman" w:cs="Times New Roman"/>
              <w:spacing w:val="-3"/>
            </w:rPr>
            <w:t>Minnesota</w:t>
          </w:r>
        </w:smartTag>
      </w:smartTag>
      <w:r w:rsidRPr="002E788F">
        <w:rPr>
          <w:rFonts w:ascii="Times New Roman" w:hAnsi="Times New Roman" w:cs="Times New Roman"/>
          <w:spacing w:val="-3"/>
        </w:rPr>
        <w:t xml:space="preserve"> 71-72 Bulletin on General Information.</w:t>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r w:rsidRPr="002E788F">
        <w:rPr>
          <w:rFonts w:ascii="Times New Roman" w:hAnsi="Times New Roman" w:cs="Times New Roman"/>
          <w:spacing w:val="-3"/>
          <w:u w:val="single"/>
        </w:rPr>
        <w:tab/>
      </w:r>
    </w:p>
    <w:p w:rsidR="002E788F" w:rsidRPr="002E788F" w:rsidRDefault="002E788F" w:rsidP="002E788F">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2E788F">
        <w:rPr>
          <w:rFonts w:ascii="Times New Roman" w:hAnsi="Times New Roman" w:cs="Times New Roman"/>
          <w:spacing w:val="-3"/>
        </w:rPr>
        <w:t xml:space="preserve">Designed by Paul Pedersen, </w:t>
      </w:r>
      <w:smartTag w:uri="urn:schemas-microsoft-com:office:smarttags" w:element="place">
        <w:smartTag w:uri="urn:schemas-microsoft-com:office:smarttags" w:element="PlaceName">
          <w:r w:rsidRPr="002E788F">
            <w:rPr>
              <w:rFonts w:ascii="Times New Roman" w:hAnsi="Times New Roman" w:cs="Times New Roman"/>
              <w:spacing w:val="-3"/>
            </w:rPr>
            <w:t>Syracuse</w:t>
          </w:r>
        </w:smartTag>
        <w:r w:rsidRPr="002E788F">
          <w:rPr>
            <w:rFonts w:ascii="Times New Roman" w:hAnsi="Times New Roman" w:cs="Times New Roman"/>
            <w:spacing w:val="-3"/>
          </w:rPr>
          <w:t xml:space="preserve"> </w:t>
        </w:r>
        <w:smartTag w:uri="urn:schemas-microsoft-com:office:smarttags" w:element="PlaceType">
          <w:r w:rsidRPr="002E788F">
            <w:rPr>
              <w:rFonts w:ascii="Times New Roman" w:hAnsi="Times New Roman" w:cs="Times New Roman"/>
              <w:spacing w:val="-3"/>
            </w:rPr>
            <w:t>University</w:t>
          </w:r>
        </w:smartTag>
      </w:smartTag>
      <w:r w:rsidRPr="002E788F">
        <w:rPr>
          <w:rFonts w:ascii="Times New Roman" w:hAnsi="Times New Roman" w:cs="Times New Roman"/>
          <w:spacing w:val="-3"/>
        </w:rPr>
        <w:t>.</w:t>
      </w:r>
      <w:proofErr w:type="gramEnd"/>
    </w:p>
    <w:p w:rsidR="002E788F" w:rsidRDefault="002E788F"/>
    <w:sectPr w:rsidR="002E788F">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44E" w:rsidRDefault="00D4244E" w:rsidP="00D21396">
      <w:r>
        <w:separator/>
      </w:r>
    </w:p>
  </w:endnote>
  <w:endnote w:type="continuationSeparator" w:id="0">
    <w:p w:rsidR="00D4244E" w:rsidRDefault="00D4244E" w:rsidP="00D2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44E" w:rsidRDefault="00D4244E" w:rsidP="00D21396">
      <w:r>
        <w:separator/>
      </w:r>
    </w:p>
  </w:footnote>
  <w:footnote w:type="continuationSeparator" w:id="0">
    <w:p w:rsidR="00D4244E" w:rsidRDefault="00D4244E" w:rsidP="00D21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396" w:rsidRPr="007B3847" w:rsidRDefault="00D21396" w:rsidP="00D21396">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D21396" w:rsidRDefault="00D21396" w:rsidP="00D21396">
    <w:pPr>
      <w:pStyle w:val="Header"/>
    </w:pPr>
  </w:p>
  <w:p w:rsidR="00D21396" w:rsidRDefault="00D213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88F"/>
    <w:rsid w:val="001C52D0"/>
    <w:rsid w:val="002E788F"/>
    <w:rsid w:val="0067213F"/>
    <w:rsid w:val="00695A8F"/>
    <w:rsid w:val="00D21396"/>
    <w:rsid w:val="00D42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88F"/>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D21396"/>
    <w:pPr>
      <w:tabs>
        <w:tab w:val="center" w:pos="4680"/>
        <w:tab w:val="right" w:pos="9360"/>
      </w:tabs>
    </w:pPr>
  </w:style>
  <w:style w:type="character" w:customStyle="1" w:styleId="HeaderChar">
    <w:name w:val="Header Char"/>
    <w:link w:val="Header"/>
    <w:uiPriority w:val="99"/>
    <w:rsid w:val="00D21396"/>
    <w:rPr>
      <w:rFonts w:ascii="Courier New" w:hAnsi="Courier New" w:cs="Courier New"/>
      <w:sz w:val="24"/>
      <w:szCs w:val="24"/>
    </w:rPr>
  </w:style>
  <w:style w:type="paragraph" w:styleId="Footer">
    <w:name w:val="footer"/>
    <w:basedOn w:val="Normal"/>
    <w:link w:val="FooterChar"/>
    <w:uiPriority w:val="99"/>
    <w:unhideWhenUsed/>
    <w:rsid w:val="00D21396"/>
    <w:pPr>
      <w:tabs>
        <w:tab w:val="center" w:pos="4680"/>
        <w:tab w:val="right" w:pos="9360"/>
      </w:tabs>
    </w:pPr>
  </w:style>
  <w:style w:type="character" w:customStyle="1" w:styleId="FooterChar">
    <w:name w:val="Footer Char"/>
    <w:link w:val="Footer"/>
    <w:uiPriority w:val="99"/>
    <w:rsid w:val="00D21396"/>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88F"/>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D21396"/>
    <w:pPr>
      <w:tabs>
        <w:tab w:val="center" w:pos="4680"/>
        <w:tab w:val="right" w:pos="9360"/>
      </w:tabs>
    </w:pPr>
  </w:style>
  <w:style w:type="character" w:customStyle="1" w:styleId="HeaderChar">
    <w:name w:val="Header Char"/>
    <w:link w:val="Header"/>
    <w:uiPriority w:val="99"/>
    <w:rsid w:val="00D21396"/>
    <w:rPr>
      <w:rFonts w:ascii="Courier New" w:hAnsi="Courier New" w:cs="Courier New"/>
      <w:sz w:val="24"/>
      <w:szCs w:val="24"/>
    </w:rPr>
  </w:style>
  <w:style w:type="paragraph" w:styleId="Footer">
    <w:name w:val="footer"/>
    <w:basedOn w:val="Normal"/>
    <w:link w:val="FooterChar"/>
    <w:uiPriority w:val="99"/>
    <w:unhideWhenUsed/>
    <w:rsid w:val="00D21396"/>
    <w:pPr>
      <w:tabs>
        <w:tab w:val="center" w:pos="4680"/>
        <w:tab w:val="right" w:pos="9360"/>
      </w:tabs>
    </w:pPr>
  </w:style>
  <w:style w:type="character" w:customStyle="1" w:styleId="FooterChar">
    <w:name w:val="Footer Char"/>
    <w:link w:val="Footer"/>
    <w:uiPriority w:val="99"/>
    <w:rsid w:val="00D21396"/>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Chapter 8: Classroom Activity</vt:lpstr>
    </vt:vector>
  </TitlesOfParts>
  <Company>Sage Publications</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Classroom Activity</dc:title>
  <dc:creator>Elise</dc:creator>
  <cp:lastModifiedBy>Berbeo, Lucy</cp:lastModifiedBy>
  <cp:revision>2</cp:revision>
  <dcterms:created xsi:type="dcterms:W3CDTF">2015-02-19T05:57:00Z</dcterms:created>
  <dcterms:modified xsi:type="dcterms:W3CDTF">2015-02-19T05:57:00Z</dcterms:modified>
</cp:coreProperties>
</file>