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46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A1EFE" w:rsidRPr="00BA1EFE" w:rsidTr="00C76820">
        <w:tc>
          <w:tcPr>
            <w:tcW w:w="3192" w:type="dxa"/>
            <w:shd w:val="clear" w:color="auto" w:fill="7F7F7F" w:themeFill="text1" w:themeFillTint="80"/>
          </w:tcPr>
          <w:p w:rsidR="00BA1EFE" w:rsidRDefault="00BA1EFE" w:rsidP="00C76820">
            <w:pPr>
              <w:rPr>
                <w:b/>
                <w:color w:val="FFFFFF" w:themeColor="background1"/>
              </w:rPr>
            </w:pPr>
          </w:p>
          <w:p w:rsidR="00BA1EFE" w:rsidRDefault="00BA1EFE" w:rsidP="00C76820">
            <w:pPr>
              <w:rPr>
                <w:b/>
                <w:color w:val="FFFFFF" w:themeColor="background1"/>
              </w:rPr>
            </w:pPr>
          </w:p>
          <w:p w:rsidR="00BA1EFE" w:rsidRPr="00BA1EFE" w:rsidRDefault="00BA1EFE" w:rsidP="00C76820">
            <w:pPr>
              <w:rPr>
                <w:b/>
                <w:color w:val="FFFFFF" w:themeColor="background1"/>
              </w:rPr>
            </w:pPr>
            <w:r w:rsidRPr="00BA1EFE">
              <w:rPr>
                <w:b/>
                <w:color w:val="FFFFFF" w:themeColor="background1"/>
              </w:rPr>
              <w:t>Element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BA1EFE" w:rsidRDefault="00BA1EFE" w:rsidP="00C76820">
            <w:pPr>
              <w:rPr>
                <w:b/>
                <w:color w:val="FFFFFF" w:themeColor="background1"/>
              </w:rPr>
            </w:pPr>
          </w:p>
          <w:p w:rsidR="00BA1EFE" w:rsidRPr="00BA1EFE" w:rsidRDefault="00BA1EFE" w:rsidP="00C76820">
            <w:pPr>
              <w:rPr>
                <w:b/>
                <w:color w:val="FFFFFF" w:themeColor="background1"/>
              </w:rPr>
            </w:pPr>
            <w:r w:rsidRPr="00BA1EFE">
              <w:rPr>
                <w:b/>
                <w:color w:val="FFFFFF" w:themeColor="background1"/>
              </w:rPr>
              <w:t>Planning Team Discussion Questions</w:t>
            </w:r>
          </w:p>
        </w:tc>
        <w:tc>
          <w:tcPr>
            <w:tcW w:w="3192" w:type="dxa"/>
            <w:shd w:val="clear" w:color="auto" w:fill="7F7F7F" w:themeFill="text1" w:themeFillTint="80"/>
          </w:tcPr>
          <w:p w:rsidR="00BA1EFE" w:rsidRPr="00BA1EFE" w:rsidRDefault="00BA1EFE" w:rsidP="00C76820">
            <w:pPr>
              <w:rPr>
                <w:b/>
                <w:color w:val="FFFFFF" w:themeColor="background1"/>
              </w:rPr>
            </w:pPr>
            <w:r w:rsidRPr="00BA1EFE">
              <w:rPr>
                <w:b/>
                <w:color w:val="FFFFFF" w:themeColor="background1"/>
              </w:rPr>
              <w:t>Description of Elements That Are Essential for Program Success</w:t>
            </w:r>
          </w:p>
        </w:tc>
      </w:tr>
      <w:tr w:rsidR="00BA1EFE" w:rsidTr="00C76820">
        <w:tc>
          <w:tcPr>
            <w:tcW w:w="3192" w:type="dxa"/>
          </w:tcPr>
          <w:p w:rsidR="00BA1EFE" w:rsidRDefault="00BA1EFE" w:rsidP="00C76820">
            <w:r w:rsidRPr="00BA1EFE">
              <w:rPr>
                <w:b/>
              </w:rPr>
              <w:t>Completeness (dose delivered)</w:t>
            </w:r>
            <w:r>
              <w:t>:</w:t>
            </w:r>
          </w:p>
          <w:p w:rsidR="00BA1EFE" w:rsidRDefault="00BA1EFE" w:rsidP="00C76820">
            <w:r>
              <w:t>Amount or number of intended units of each component installed or delivered/provided by implementers</w:t>
            </w:r>
          </w:p>
        </w:tc>
        <w:tc>
          <w:tcPr>
            <w:tcW w:w="3192" w:type="dxa"/>
          </w:tcPr>
          <w:p w:rsidR="00BA1EFE" w:rsidRDefault="00BA1EFE" w:rsidP="00C76820">
            <w:pPr>
              <w:ind w:left="138" w:hanging="138"/>
            </w:pPr>
            <w:r>
              <w:t>- What are the program compone</w:t>
            </w:r>
            <w:bookmarkStart w:id="0" w:name="_GoBack"/>
            <w:bookmarkEnd w:id="0"/>
            <w:r>
              <w:t>nts?</w:t>
            </w:r>
          </w:p>
          <w:p w:rsidR="00BA1EFE" w:rsidRDefault="00BA1EFE" w:rsidP="00C76820">
            <w:pPr>
              <w:ind w:left="138" w:hanging="138"/>
            </w:pPr>
            <w:r>
              <w:t>- What will the interventionists deliver for each program component?</w:t>
            </w:r>
          </w:p>
          <w:p w:rsidR="00BA1EFE" w:rsidRDefault="00BA1EFE" w:rsidP="00C76820">
            <w:pPr>
              <w:ind w:left="138" w:hanging="138"/>
            </w:pPr>
            <w:r>
              <w:t>- What content, materials, strategies, and activities should be included for each component?</w:t>
            </w:r>
          </w:p>
          <w:p w:rsidR="00BA1EFE" w:rsidRDefault="00BA1EFE" w:rsidP="00C76820">
            <w:pPr>
              <w:ind w:left="138" w:hanging="138"/>
            </w:pPr>
            <w:r>
              <w:t>- When should these be delivered?</w:t>
            </w:r>
          </w:p>
          <w:p w:rsidR="00BA1EFE" w:rsidRDefault="00BA1EFE" w:rsidP="00C76820">
            <w:pPr>
              <w:ind w:left="138" w:hanging="138"/>
            </w:pPr>
            <w:r>
              <w:t>- How long should each take?</w:t>
            </w:r>
          </w:p>
          <w:p w:rsidR="00BA1EFE" w:rsidRDefault="00BA1EFE" w:rsidP="00C76820">
            <w:pPr>
              <w:ind w:left="138" w:hanging="138"/>
            </w:pPr>
            <w:r>
              <w:t>- How should they be sequenced?</w:t>
            </w:r>
          </w:p>
        </w:tc>
        <w:tc>
          <w:tcPr>
            <w:tcW w:w="3192" w:type="dxa"/>
          </w:tcPr>
          <w:p w:rsidR="00BA1EFE" w:rsidRDefault="004A2814" w:rsidP="00C76820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24.7pt;margin-top:-120.05pt;width:480pt;height:64.3pt;z-index:25166028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C76820" w:rsidRPr="00C76820" w:rsidRDefault="00C76820" w:rsidP="00C76820">
                        <w:pPr>
                          <w:rPr>
                            <w:sz w:val="28"/>
                            <w:szCs w:val="28"/>
                          </w:rPr>
                        </w:pPr>
                        <w:r w:rsidRPr="00C76820">
                          <w:rPr>
                            <w:sz w:val="28"/>
                            <w:szCs w:val="28"/>
                          </w:rPr>
                          <w:t>Worksheet 4.1 Template for Describing Complete and Acceptable Delivery/ Installation of Program, Policy, or Practice in an Organizational Setting</w:t>
                        </w:r>
                      </w:p>
                    </w:txbxContent>
                  </v:textbox>
                </v:shape>
              </w:pict>
            </w:r>
          </w:p>
        </w:tc>
      </w:tr>
      <w:tr w:rsidR="00BA1EFE" w:rsidTr="00C76820">
        <w:tc>
          <w:tcPr>
            <w:tcW w:w="3192" w:type="dxa"/>
          </w:tcPr>
          <w:p w:rsidR="00BA1EFE" w:rsidRDefault="00BA1EFE" w:rsidP="00C76820">
            <w:r w:rsidRPr="00BA1EFE">
              <w:rPr>
                <w:b/>
              </w:rPr>
              <w:t>Fidelity</w:t>
            </w:r>
            <w:r>
              <w:t>: Extent to which</w:t>
            </w:r>
          </w:p>
          <w:p w:rsidR="00BA1EFE" w:rsidRDefault="00BA1EFE" w:rsidP="00C76820">
            <w:r>
              <w:t>program, policy, or practice was</w:t>
            </w:r>
          </w:p>
          <w:p w:rsidR="00BA1EFE" w:rsidRDefault="00BA1EFE" w:rsidP="00C76820">
            <w:r>
              <w:t>implemented, consistent with</w:t>
            </w:r>
          </w:p>
          <w:p w:rsidR="00BA1EFE" w:rsidRDefault="00BA1EFE" w:rsidP="00C76820">
            <w:r>
              <w:t>underlying theory and philosophy</w:t>
            </w:r>
          </w:p>
        </w:tc>
        <w:tc>
          <w:tcPr>
            <w:tcW w:w="3192" w:type="dxa"/>
          </w:tcPr>
          <w:p w:rsidR="00BA1EFE" w:rsidRDefault="00BA1EFE" w:rsidP="00C76820">
            <w:pPr>
              <w:ind w:left="138" w:hanging="138"/>
            </w:pPr>
            <w:r>
              <w:t>- What theory, constructs, or conceptual elements guide the program, policy, or practice</w:t>
            </w:r>
          </w:p>
          <w:p w:rsidR="00BA1EFE" w:rsidRDefault="00BA1EFE" w:rsidP="00C76820">
            <w:pPr>
              <w:ind w:left="138" w:hanging="138"/>
            </w:pPr>
            <w:r>
              <w:t>- What is the philosophy of the program, policy, or practice?</w:t>
            </w:r>
          </w:p>
          <w:p w:rsidR="00BA1EFE" w:rsidRDefault="00BA1EFE" w:rsidP="00C76820">
            <w:pPr>
              <w:ind w:left="138" w:hanging="138"/>
            </w:pPr>
            <w:r>
              <w:t>- What are the implications of the theory and philosophy for what is done during implementation? For how things are done?</w:t>
            </w:r>
          </w:p>
          <w:p w:rsidR="00BA1EFE" w:rsidRDefault="00BA1EFE" w:rsidP="00C76820">
            <w:pPr>
              <w:ind w:left="138" w:hanging="138"/>
            </w:pPr>
            <w:r>
              <w:t>- What implementer behaviors and/ or environmental components will convey the conceptual elements and philosophy?</w:t>
            </w:r>
          </w:p>
        </w:tc>
        <w:tc>
          <w:tcPr>
            <w:tcW w:w="3192" w:type="dxa"/>
          </w:tcPr>
          <w:p w:rsidR="00BA1EFE" w:rsidRDefault="00BA1EFE" w:rsidP="00C76820"/>
        </w:tc>
      </w:tr>
      <w:tr w:rsidR="00BA1EFE" w:rsidTr="00C76820">
        <w:tc>
          <w:tcPr>
            <w:tcW w:w="3192" w:type="dxa"/>
          </w:tcPr>
          <w:p w:rsidR="00BA1EFE" w:rsidRDefault="00BA1EFE" w:rsidP="00C76820">
            <w:r w:rsidRPr="00BA1EFE">
              <w:rPr>
                <w:b/>
              </w:rPr>
              <w:t>Reach</w:t>
            </w:r>
            <w:r>
              <w:t>: Proportion of the intended target groups that participate in the program, policy, or practice at appropriate levels (e.g., individual participants, organizational units, organizations)</w:t>
            </w:r>
          </w:p>
        </w:tc>
        <w:tc>
          <w:tcPr>
            <w:tcW w:w="3192" w:type="dxa"/>
          </w:tcPr>
          <w:p w:rsidR="00BA1EFE" w:rsidRDefault="00BA1EFE" w:rsidP="00C76820">
            <w:pPr>
              <w:ind w:left="138" w:hanging="138"/>
            </w:pPr>
            <w:r>
              <w:t>- Who are the target groups at multiple levels as applicable (describe)?</w:t>
            </w:r>
          </w:p>
          <w:p w:rsidR="00BA1EFE" w:rsidRDefault="00BA1EFE" w:rsidP="00C76820">
            <w:pPr>
              <w:ind w:left="138" w:hanging="138"/>
            </w:pPr>
            <w:r>
              <w:t>- How many participants and/or organizations are in the target groups?</w:t>
            </w:r>
          </w:p>
          <w:p w:rsidR="00BA1EFE" w:rsidRDefault="00BA1EFE" w:rsidP="00C76820">
            <w:pPr>
              <w:ind w:left="138" w:hanging="138"/>
            </w:pPr>
            <w:r>
              <w:t>- What level of attendance is expected in training (if applicable)?</w:t>
            </w:r>
          </w:p>
          <w:p w:rsidR="00BA1EFE" w:rsidRDefault="00BA1EFE" w:rsidP="00C76820">
            <w:pPr>
              <w:ind w:left="138" w:hanging="138"/>
            </w:pPr>
            <w:r>
              <w:t xml:space="preserve">- For individual participants, </w:t>
            </w:r>
            <w:r>
              <w:lastRenderedPageBreak/>
              <w:t>what level of attendance is expected in each program component? Sessions within components? How much attendance is needed to get the intended benefit of the program or training?</w:t>
            </w:r>
          </w:p>
        </w:tc>
        <w:tc>
          <w:tcPr>
            <w:tcW w:w="3192" w:type="dxa"/>
          </w:tcPr>
          <w:p w:rsidR="00BA1EFE" w:rsidRDefault="00BA1EFE" w:rsidP="00C76820"/>
        </w:tc>
      </w:tr>
      <w:tr w:rsidR="00BA1EFE" w:rsidTr="00C76820">
        <w:tc>
          <w:tcPr>
            <w:tcW w:w="3192" w:type="dxa"/>
          </w:tcPr>
          <w:p w:rsidR="00BA1EFE" w:rsidRDefault="00BA1EFE" w:rsidP="00C76820">
            <w:r w:rsidRPr="00BA1EFE">
              <w:rPr>
                <w:b/>
              </w:rPr>
              <w:lastRenderedPageBreak/>
              <w:t>Dose received</w:t>
            </w:r>
            <w:r>
              <w:t>: Extent to which</w:t>
            </w:r>
          </w:p>
          <w:p w:rsidR="00BA1EFE" w:rsidRDefault="00BA1EFE" w:rsidP="00C76820">
            <w:r>
              <w:t>participants, change agents, and/or organizations actively engage with, interact with, are receptive to, and/or use materials or recommended resources</w:t>
            </w:r>
          </w:p>
        </w:tc>
        <w:tc>
          <w:tcPr>
            <w:tcW w:w="3192" w:type="dxa"/>
          </w:tcPr>
          <w:p w:rsidR="00BA1EFE" w:rsidRDefault="00BA1EFE" w:rsidP="00C76820">
            <w:pPr>
              <w:ind w:left="138" w:hanging="138"/>
            </w:pPr>
            <w:r>
              <w:t>- What are the expectations for participant involvement?</w:t>
            </w:r>
          </w:p>
          <w:p w:rsidR="00BA1EFE" w:rsidRDefault="00BA1EFE" w:rsidP="00C76820">
            <w:pPr>
              <w:ind w:left="138" w:hanging="138"/>
            </w:pPr>
            <w:r>
              <w:t>- What are the expected reactions of participants?</w:t>
            </w:r>
          </w:p>
          <w:p w:rsidR="00BA1EFE" w:rsidRDefault="00BA1EFE" w:rsidP="00C76820">
            <w:pPr>
              <w:ind w:left="138" w:hanging="138"/>
            </w:pPr>
            <w:r>
              <w:t xml:space="preserve">- What follow-up behaviors are expected (e.g., </w:t>
            </w:r>
            <w:proofErr w:type="gramStart"/>
            <w:r>
              <w:t>use</w:t>
            </w:r>
            <w:proofErr w:type="gramEnd"/>
            <w:r>
              <w:t xml:space="preserve"> materials and activities, make contacts and identify resources, make changes in behavior, implement policies, etc.)?</w:t>
            </w:r>
          </w:p>
          <w:p w:rsidR="00BA1EFE" w:rsidRDefault="00BA1EFE" w:rsidP="00C76820">
            <w:pPr>
              <w:ind w:left="138" w:hanging="138"/>
            </w:pPr>
            <w:r>
              <w:t>- What is the expected timeline?</w:t>
            </w:r>
          </w:p>
        </w:tc>
        <w:tc>
          <w:tcPr>
            <w:tcW w:w="3192" w:type="dxa"/>
          </w:tcPr>
          <w:p w:rsidR="00BA1EFE" w:rsidRDefault="00BA1EFE" w:rsidP="00C76820"/>
        </w:tc>
      </w:tr>
    </w:tbl>
    <w:p w:rsidR="00BA1EFE" w:rsidRDefault="00BA1EFE"/>
    <w:p w:rsidR="00B87749" w:rsidRDefault="004A2814"/>
    <w:sectPr w:rsidR="00B87749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14" w:rsidRDefault="004A2814" w:rsidP="004A2814">
      <w:pPr>
        <w:spacing w:after="0" w:line="240" w:lineRule="auto"/>
      </w:pPr>
      <w:r>
        <w:separator/>
      </w:r>
    </w:p>
  </w:endnote>
  <w:endnote w:type="continuationSeparator" w:id="0">
    <w:p w:rsidR="004A2814" w:rsidRDefault="004A2814" w:rsidP="004A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14" w:rsidRDefault="004A2814" w:rsidP="004A2814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4A2814" w:rsidRDefault="004A28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14" w:rsidRDefault="004A2814" w:rsidP="004A2814">
      <w:pPr>
        <w:spacing w:after="0" w:line="240" w:lineRule="auto"/>
      </w:pPr>
      <w:r>
        <w:separator/>
      </w:r>
    </w:p>
  </w:footnote>
  <w:footnote w:type="continuationSeparator" w:id="0">
    <w:p w:rsidR="004A2814" w:rsidRDefault="004A2814" w:rsidP="004A28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EFE"/>
    <w:rsid w:val="00003A4C"/>
    <w:rsid w:val="000B3F08"/>
    <w:rsid w:val="00200877"/>
    <w:rsid w:val="002230DA"/>
    <w:rsid w:val="002D125C"/>
    <w:rsid w:val="00375A0F"/>
    <w:rsid w:val="004A2814"/>
    <w:rsid w:val="00581013"/>
    <w:rsid w:val="00617BAE"/>
    <w:rsid w:val="0096055C"/>
    <w:rsid w:val="00984895"/>
    <w:rsid w:val="009B3826"/>
    <w:rsid w:val="00BA1EFE"/>
    <w:rsid w:val="00BE6344"/>
    <w:rsid w:val="00C7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14"/>
  </w:style>
  <w:style w:type="paragraph" w:styleId="Footer">
    <w:name w:val="footer"/>
    <w:basedOn w:val="Normal"/>
    <w:link w:val="FooterChar"/>
    <w:uiPriority w:val="99"/>
    <w:unhideWhenUsed/>
    <w:rsid w:val="004A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2015-03-27T20:24:00Z</dcterms:created>
  <dcterms:modified xsi:type="dcterms:W3CDTF">2015-03-30T23:32:00Z</dcterms:modified>
</cp:coreProperties>
</file>