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359" w:rsidRPr="00247359" w:rsidRDefault="00247359" w:rsidP="0024735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4735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Additional Readings</w:t>
      </w:r>
    </w:p>
    <w:p w:rsidR="004E4A8F" w:rsidRPr="004E4A8F" w:rsidRDefault="004E4A8F" w:rsidP="004E4A8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E4A8F">
        <w:rPr>
          <w:rFonts w:ascii="Times New Roman" w:eastAsia="Times New Roman" w:hAnsi="Times New Roman" w:cs="Times New Roman"/>
          <w:sz w:val="24"/>
          <w:szCs w:val="24"/>
        </w:rPr>
        <w:t>Ashkenas</w:t>
      </w:r>
      <w:proofErr w:type="spellEnd"/>
      <w:r w:rsidRPr="004E4A8F">
        <w:rPr>
          <w:rFonts w:ascii="Times New Roman" w:eastAsia="Times New Roman" w:hAnsi="Times New Roman" w:cs="Times New Roman"/>
          <w:sz w:val="24"/>
          <w:szCs w:val="24"/>
        </w:rPr>
        <w:t>, R. (2010). Simply effective: How to cut through complexity in your organization and get things done. Boston, MA: Harvard Business School Publishing.</w:t>
      </w:r>
    </w:p>
    <w:p w:rsidR="004E4A8F" w:rsidRPr="004E4A8F" w:rsidRDefault="004E4A8F" w:rsidP="004E4A8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A8F">
        <w:rPr>
          <w:rFonts w:ascii="Times New Roman" w:eastAsia="Times New Roman" w:hAnsi="Times New Roman" w:cs="Times New Roman"/>
          <w:sz w:val="24"/>
          <w:szCs w:val="24"/>
        </w:rPr>
        <w:t xml:space="preserve">Carpenter, J. (2013). Five internship secrets from superstar college interns. Retrieved from </w:t>
      </w:r>
      <w:hyperlink r:id="rId8" w:history="1">
        <w:r w:rsidRPr="004E4A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http://www.cnn.com/2013/07/09/living/ireport-internship-secrets</w:t>
        </w:r>
      </w:hyperlink>
    </w:p>
    <w:p w:rsidR="004E4A8F" w:rsidRPr="004E4A8F" w:rsidRDefault="004E4A8F" w:rsidP="004E4A8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A8F">
        <w:rPr>
          <w:rFonts w:ascii="Times New Roman" w:eastAsia="Times New Roman" w:hAnsi="Times New Roman" w:cs="Times New Roman"/>
          <w:sz w:val="24"/>
          <w:szCs w:val="24"/>
        </w:rPr>
        <w:t xml:space="preserve">Levine, R. V. (2003). The power of persuasion: How we’re bought and sold. </w:t>
      </w:r>
      <w:proofErr w:type="spellStart"/>
      <w:r w:rsidRPr="004E4A8F">
        <w:rPr>
          <w:rFonts w:ascii="Times New Roman" w:eastAsia="Times New Roman" w:hAnsi="Times New Roman" w:cs="Times New Roman"/>
          <w:sz w:val="24"/>
          <w:szCs w:val="24"/>
        </w:rPr>
        <w:t>Hoeboken</w:t>
      </w:r>
      <w:proofErr w:type="spellEnd"/>
      <w:r w:rsidRPr="004E4A8F">
        <w:rPr>
          <w:rFonts w:ascii="Times New Roman" w:eastAsia="Times New Roman" w:hAnsi="Times New Roman" w:cs="Times New Roman"/>
          <w:sz w:val="24"/>
          <w:szCs w:val="24"/>
        </w:rPr>
        <w:t>, NJ: John Wiley.</w:t>
      </w:r>
    </w:p>
    <w:p w:rsidR="004E4A8F" w:rsidRPr="004E4A8F" w:rsidRDefault="004E4A8F" w:rsidP="004E4A8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E4A8F">
        <w:rPr>
          <w:rFonts w:ascii="Times New Roman" w:eastAsia="Times New Roman" w:hAnsi="Times New Roman" w:cs="Times New Roman"/>
          <w:sz w:val="24"/>
          <w:szCs w:val="24"/>
        </w:rPr>
        <w:t>Sweitzer</w:t>
      </w:r>
      <w:proofErr w:type="spellEnd"/>
      <w:r w:rsidRPr="004E4A8F">
        <w:rPr>
          <w:rFonts w:ascii="Times New Roman" w:eastAsia="Times New Roman" w:hAnsi="Times New Roman" w:cs="Times New Roman"/>
          <w:sz w:val="24"/>
          <w:szCs w:val="24"/>
        </w:rPr>
        <w:t xml:space="preserve">, H. F., &amp; King, M. A. (2014). The successful internship (4th </w:t>
      </w:r>
      <w:proofErr w:type="spellStart"/>
      <w:proofErr w:type="gramStart"/>
      <w:r w:rsidRPr="004E4A8F">
        <w:rPr>
          <w:rFonts w:ascii="Times New Roman" w:eastAsia="Times New Roman" w:hAnsi="Times New Roman" w:cs="Times New Roman"/>
          <w:sz w:val="24"/>
          <w:szCs w:val="24"/>
        </w:rPr>
        <w:t>ed</w:t>
      </w:r>
      <w:proofErr w:type="spellEnd"/>
      <w:proofErr w:type="gramEnd"/>
      <w:r w:rsidRPr="004E4A8F">
        <w:rPr>
          <w:rFonts w:ascii="Times New Roman" w:eastAsia="Times New Roman" w:hAnsi="Times New Roman" w:cs="Times New Roman"/>
          <w:sz w:val="24"/>
          <w:szCs w:val="24"/>
        </w:rPr>
        <w:t>). Belmont, CA: Brooks/Cole.</w:t>
      </w:r>
    </w:p>
    <w:p w:rsidR="00E4480F" w:rsidRDefault="00E4480F">
      <w:bookmarkStart w:id="0" w:name="_GoBack"/>
      <w:bookmarkEnd w:id="0"/>
    </w:p>
    <w:sectPr w:rsidR="00E4480F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D71" w:rsidRDefault="00550D71" w:rsidP="00550D71">
      <w:pPr>
        <w:spacing w:after="0" w:line="240" w:lineRule="auto"/>
      </w:pPr>
      <w:r>
        <w:separator/>
      </w:r>
    </w:p>
  </w:endnote>
  <w:endnote w:type="continuationSeparator" w:id="0">
    <w:p w:rsidR="00550D71" w:rsidRDefault="00550D71" w:rsidP="00550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D71" w:rsidRDefault="00550D71" w:rsidP="00550D71">
      <w:pPr>
        <w:spacing w:after="0" w:line="240" w:lineRule="auto"/>
      </w:pPr>
      <w:r>
        <w:separator/>
      </w:r>
    </w:p>
  </w:footnote>
  <w:footnote w:type="continuationSeparator" w:id="0">
    <w:p w:rsidR="00550D71" w:rsidRDefault="00550D71" w:rsidP="00550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D71" w:rsidRDefault="00550D71">
    <w:pPr>
      <w:pStyle w:val="Header"/>
    </w:pPr>
    <w:r>
      <w:rPr>
        <w:sz w:val="24"/>
        <w:szCs w:val="24"/>
      </w:rPr>
      <w:t>Zhang and Parsons, Field Experience: Transitioning From Student to Professional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17DDD"/>
    <w:multiLevelType w:val="multilevel"/>
    <w:tmpl w:val="CF323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2034E0"/>
    <w:multiLevelType w:val="multilevel"/>
    <w:tmpl w:val="6FB4D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A96469"/>
    <w:multiLevelType w:val="multilevel"/>
    <w:tmpl w:val="AB80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90"/>
    <w:rsid w:val="0020250E"/>
    <w:rsid w:val="00247359"/>
    <w:rsid w:val="004E4A8F"/>
    <w:rsid w:val="00550D71"/>
    <w:rsid w:val="00831290"/>
    <w:rsid w:val="00D60A49"/>
    <w:rsid w:val="00E4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0E"/>
  </w:style>
  <w:style w:type="paragraph" w:styleId="Heading1">
    <w:name w:val="heading 1"/>
    <w:basedOn w:val="Normal"/>
    <w:link w:val="Heading1Char"/>
    <w:uiPriority w:val="9"/>
    <w:qFormat/>
    <w:rsid w:val="00247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250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D71"/>
  </w:style>
  <w:style w:type="paragraph" w:styleId="Footer">
    <w:name w:val="footer"/>
    <w:basedOn w:val="Normal"/>
    <w:link w:val="Foot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D71"/>
  </w:style>
  <w:style w:type="character" w:customStyle="1" w:styleId="Heading1Char">
    <w:name w:val="Heading 1 Char"/>
    <w:basedOn w:val="DefaultParagraphFont"/>
    <w:link w:val="Heading1"/>
    <w:uiPriority w:val="9"/>
    <w:rsid w:val="002473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E4A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0E"/>
  </w:style>
  <w:style w:type="paragraph" w:styleId="Heading1">
    <w:name w:val="heading 1"/>
    <w:basedOn w:val="Normal"/>
    <w:link w:val="Heading1Char"/>
    <w:uiPriority w:val="9"/>
    <w:qFormat/>
    <w:rsid w:val="00247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250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D71"/>
  </w:style>
  <w:style w:type="paragraph" w:styleId="Footer">
    <w:name w:val="footer"/>
    <w:basedOn w:val="Normal"/>
    <w:link w:val="Foot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D71"/>
  </w:style>
  <w:style w:type="character" w:customStyle="1" w:styleId="Heading1Char">
    <w:name w:val="Heading 1 Char"/>
    <w:basedOn w:val="DefaultParagraphFont"/>
    <w:link w:val="Heading1"/>
    <w:uiPriority w:val="9"/>
    <w:rsid w:val="002473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E4A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4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4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9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3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0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7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75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39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56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72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5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0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0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7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67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39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48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n.com/2013/07/09/living/ireport-internship-secret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Byczkowski, Nora</dc:creator>
  <cp:lastModifiedBy>Berbeo, Lucy</cp:lastModifiedBy>
  <cp:revision>6</cp:revision>
  <dcterms:created xsi:type="dcterms:W3CDTF">2015-02-20T17:33:00Z</dcterms:created>
  <dcterms:modified xsi:type="dcterms:W3CDTF">2015-03-03T21:37:00Z</dcterms:modified>
</cp:coreProperties>
</file>