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359" w:rsidRPr="00247359" w:rsidRDefault="00247359" w:rsidP="0024735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4735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Additional Readings</w:t>
      </w:r>
    </w:p>
    <w:p w:rsidR="005541F5" w:rsidRPr="005541F5" w:rsidRDefault="005541F5" w:rsidP="005541F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5541F5">
        <w:rPr>
          <w:rFonts w:ascii="Times New Roman" w:hAnsi="Times New Roman" w:cs="Times New Roman"/>
          <w:sz w:val="24"/>
          <w:szCs w:val="24"/>
        </w:rPr>
        <w:t>Azar, S. T. (May, 2000). Preventing burnout in professionals and paraprofessionals who work with child abuse and neglect cases: A cognitive behavioral approach to supervision. Journal of Clinical Psychology, 643–663.</w:t>
      </w:r>
    </w:p>
    <w:p w:rsidR="005541F5" w:rsidRPr="005541F5" w:rsidRDefault="005541F5" w:rsidP="005541F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541F5">
        <w:rPr>
          <w:rFonts w:ascii="Times New Roman" w:hAnsi="Times New Roman" w:cs="Times New Roman"/>
          <w:sz w:val="24"/>
          <w:szCs w:val="24"/>
        </w:rPr>
        <w:t>Brohl</w:t>
      </w:r>
      <w:proofErr w:type="spellEnd"/>
      <w:r w:rsidRPr="005541F5">
        <w:rPr>
          <w:rFonts w:ascii="Times New Roman" w:hAnsi="Times New Roman" w:cs="Times New Roman"/>
          <w:sz w:val="24"/>
          <w:szCs w:val="24"/>
        </w:rPr>
        <w:t>, K. (2004). The new miracle workers: Overcoming contemporary challenges in child welfare work. In Understanding and preventing worker burnout, pp. 141–157. Washington, DC: Child Welfare League of America.</w:t>
      </w:r>
    </w:p>
    <w:p w:rsidR="005541F5" w:rsidRPr="005541F5" w:rsidRDefault="005541F5" w:rsidP="005541F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541F5">
        <w:rPr>
          <w:rFonts w:ascii="Times New Roman" w:hAnsi="Times New Roman" w:cs="Times New Roman"/>
          <w:sz w:val="24"/>
          <w:szCs w:val="24"/>
        </w:rPr>
        <w:t>Figley</w:t>
      </w:r>
      <w:proofErr w:type="spellEnd"/>
      <w:r w:rsidRPr="005541F5">
        <w:rPr>
          <w:rFonts w:ascii="Times New Roman" w:hAnsi="Times New Roman" w:cs="Times New Roman"/>
          <w:sz w:val="24"/>
          <w:szCs w:val="24"/>
        </w:rPr>
        <w:t>, C. R. (Ed.). (2002). Treating compassion fatigue. New York, NY: Brunner/Rutledge.</w:t>
      </w:r>
    </w:p>
    <w:p w:rsidR="005541F5" w:rsidRPr="005541F5" w:rsidRDefault="005541F5" w:rsidP="005541F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5541F5">
        <w:rPr>
          <w:rFonts w:ascii="Times New Roman" w:hAnsi="Times New Roman" w:cs="Times New Roman"/>
          <w:sz w:val="24"/>
          <w:szCs w:val="24"/>
        </w:rPr>
        <w:t>Harrison, R. L., &amp; Westwood, M. J. (2009). Preventing vicarious traumatization of mental health therapists: Identifying protective practices. Psychotherapy Theory: Research, Practice, Training, 46(2), 203–219.</w:t>
      </w:r>
      <w:bookmarkStart w:id="0" w:name="_GoBack"/>
      <w:bookmarkEnd w:id="0"/>
    </w:p>
    <w:p w:rsidR="005541F5" w:rsidRPr="005541F5" w:rsidRDefault="005541F5" w:rsidP="005541F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541F5">
        <w:rPr>
          <w:rFonts w:ascii="Times New Roman" w:hAnsi="Times New Roman" w:cs="Times New Roman"/>
          <w:sz w:val="24"/>
          <w:szCs w:val="24"/>
        </w:rPr>
        <w:t>Racanelli</w:t>
      </w:r>
      <w:proofErr w:type="spellEnd"/>
      <w:r w:rsidRPr="005541F5">
        <w:rPr>
          <w:rFonts w:ascii="Times New Roman" w:hAnsi="Times New Roman" w:cs="Times New Roman"/>
          <w:sz w:val="24"/>
          <w:szCs w:val="24"/>
        </w:rPr>
        <w:t>, C. (2005). Is it burnout and/or compassion fatigue? How to identify, differentiate, prevent and intervene. New York: New York University School of Social Work.</w:t>
      </w:r>
    </w:p>
    <w:p w:rsidR="005541F5" w:rsidRPr="005541F5" w:rsidRDefault="005541F5" w:rsidP="005541F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541F5">
        <w:rPr>
          <w:rFonts w:ascii="Times New Roman" w:hAnsi="Times New Roman" w:cs="Times New Roman"/>
          <w:sz w:val="24"/>
          <w:szCs w:val="24"/>
        </w:rPr>
        <w:t>Radey</w:t>
      </w:r>
      <w:proofErr w:type="spellEnd"/>
      <w:r w:rsidRPr="005541F5">
        <w:rPr>
          <w:rFonts w:ascii="Times New Roman" w:hAnsi="Times New Roman" w:cs="Times New Roman"/>
          <w:sz w:val="24"/>
          <w:szCs w:val="24"/>
        </w:rPr>
        <w:t xml:space="preserve">, M., &amp; </w:t>
      </w:r>
      <w:proofErr w:type="spellStart"/>
      <w:r w:rsidRPr="005541F5">
        <w:rPr>
          <w:rFonts w:ascii="Times New Roman" w:hAnsi="Times New Roman" w:cs="Times New Roman"/>
          <w:sz w:val="24"/>
          <w:szCs w:val="24"/>
        </w:rPr>
        <w:t>Figley</w:t>
      </w:r>
      <w:proofErr w:type="spellEnd"/>
      <w:r w:rsidRPr="005541F5">
        <w:rPr>
          <w:rFonts w:ascii="Times New Roman" w:hAnsi="Times New Roman" w:cs="Times New Roman"/>
          <w:sz w:val="24"/>
          <w:szCs w:val="24"/>
        </w:rPr>
        <w:t>, C. R. (2007). The social psychology of compassion. Clinical Social Work, 35(1), 207–214.</w:t>
      </w:r>
    </w:p>
    <w:p w:rsidR="005541F5" w:rsidRPr="005541F5" w:rsidRDefault="005541F5" w:rsidP="005541F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5541F5">
        <w:rPr>
          <w:rFonts w:ascii="Times New Roman" w:hAnsi="Times New Roman" w:cs="Times New Roman"/>
          <w:sz w:val="24"/>
          <w:szCs w:val="24"/>
        </w:rPr>
        <w:t>Rothschild, B. (2006). Help for the helper: Self-care strategies for managing burnout and stress. New York, NY: W. W. Norton.</w:t>
      </w:r>
    </w:p>
    <w:p w:rsidR="005541F5" w:rsidRPr="005541F5" w:rsidRDefault="005541F5" w:rsidP="005541F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541F5">
        <w:rPr>
          <w:rFonts w:ascii="Times New Roman" w:hAnsi="Times New Roman" w:cs="Times New Roman"/>
          <w:sz w:val="24"/>
          <w:szCs w:val="24"/>
        </w:rPr>
        <w:t>Shallcross</w:t>
      </w:r>
      <w:proofErr w:type="spellEnd"/>
      <w:r w:rsidRPr="005541F5">
        <w:rPr>
          <w:rFonts w:ascii="Times New Roman" w:hAnsi="Times New Roman" w:cs="Times New Roman"/>
          <w:sz w:val="24"/>
          <w:szCs w:val="24"/>
        </w:rPr>
        <w:t xml:space="preserve">, L. (2011). Taking care of </w:t>
      </w:r>
      <w:proofErr w:type="gramStart"/>
      <w:r w:rsidRPr="005541F5">
        <w:rPr>
          <w:rFonts w:ascii="Times New Roman" w:hAnsi="Times New Roman" w:cs="Times New Roman"/>
          <w:sz w:val="24"/>
          <w:szCs w:val="24"/>
        </w:rPr>
        <w:t>yourself</w:t>
      </w:r>
      <w:proofErr w:type="gramEnd"/>
      <w:r w:rsidRPr="005541F5">
        <w:rPr>
          <w:rFonts w:ascii="Times New Roman" w:hAnsi="Times New Roman" w:cs="Times New Roman"/>
          <w:sz w:val="24"/>
          <w:szCs w:val="24"/>
        </w:rPr>
        <w:t xml:space="preserve"> as a counselor. Counseling Today. Retrieved from: </w:t>
      </w:r>
      <w:hyperlink r:id="rId8" w:history="1">
        <w:r w:rsidRPr="005541F5">
          <w:rPr>
            <w:rStyle w:val="Hyperlink"/>
            <w:rFonts w:ascii="Times New Roman" w:hAnsi="Times New Roman" w:cs="Times New Roman"/>
            <w:sz w:val="24"/>
            <w:szCs w:val="24"/>
          </w:rPr>
          <w:t>http://ct.counseling.org/2011/01/taking-care-of-yourself-as-a-counselor/</w:t>
        </w:r>
      </w:hyperlink>
    </w:p>
    <w:p w:rsidR="005541F5" w:rsidRPr="005541F5" w:rsidRDefault="005541F5" w:rsidP="005541F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541F5">
        <w:rPr>
          <w:rFonts w:ascii="Times New Roman" w:hAnsi="Times New Roman" w:cs="Times New Roman"/>
          <w:sz w:val="24"/>
          <w:szCs w:val="24"/>
        </w:rPr>
        <w:t>Skovholt</w:t>
      </w:r>
      <w:proofErr w:type="spellEnd"/>
      <w:r w:rsidRPr="005541F5">
        <w:rPr>
          <w:rFonts w:ascii="Times New Roman" w:hAnsi="Times New Roman" w:cs="Times New Roman"/>
          <w:sz w:val="24"/>
          <w:szCs w:val="24"/>
        </w:rPr>
        <w:t>, T. M., &amp; Trotter-</w:t>
      </w:r>
      <w:proofErr w:type="spellStart"/>
      <w:r w:rsidRPr="005541F5">
        <w:rPr>
          <w:rFonts w:ascii="Times New Roman" w:hAnsi="Times New Roman" w:cs="Times New Roman"/>
          <w:sz w:val="24"/>
          <w:szCs w:val="24"/>
        </w:rPr>
        <w:t>Mathison</w:t>
      </w:r>
      <w:proofErr w:type="spellEnd"/>
      <w:r w:rsidRPr="005541F5">
        <w:rPr>
          <w:rFonts w:ascii="Times New Roman" w:hAnsi="Times New Roman" w:cs="Times New Roman"/>
          <w:sz w:val="24"/>
          <w:szCs w:val="24"/>
        </w:rPr>
        <w:t xml:space="preserve">, M. (2011). The resilient practitioner: Burnout prevention and self-care strategies for therapists, counselors, teachers, and health professionals (2nd </w:t>
      </w:r>
      <w:proofErr w:type="gramStart"/>
      <w:r w:rsidRPr="005541F5">
        <w:rPr>
          <w:rFonts w:ascii="Times New Roman" w:hAnsi="Times New Roman" w:cs="Times New Roman"/>
          <w:sz w:val="24"/>
          <w:szCs w:val="24"/>
        </w:rPr>
        <w:t>ed</w:t>
      </w:r>
      <w:proofErr w:type="gramEnd"/>
      <w:r w:rsidRPr="005541F5">
        <w:rPr>
          <w:rFonts w:ascii="Times New Roman" w:hAnsi="Times New Roman" w:cs="Times New Roman"/>
          <w:sz w:val="24"/>
          <w:szCs w:val="24"/>
        </w:rPr>
        <w:t>.). New York, NY: Routledge.</w:t>
      </w:r>
    </w:p>
    <w:p w:rsidR="005541F5" w:rsidRPr="005541F5" w:rsidRDefault="005541F5" w:rsidP="005541F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541F5">
        <w:rPr>
          <w:rFonts w:ascii="Times New Roman" w:hAnsi="Times New Roman" w:cs="Times New Roman"/>
          <w:sz w:val="24"/>
          <w:szCs w:val="24"/>
        </w:rPr>
        <w:t>Stebnicki</w:t>
      </w:r>
      <w:proofErr w:type="spellEnd"/>
      <w:r w:rsidRPr="005541F5">
        <w:rPr>
          <w:rFonts w:ascii="Times New Roman" w:hAnsi="Times New Roman" w:cs="Times New Roman"/>
          <w:sz w:val="24"/>
          <w:szCs w:val="24"/>
        </w:rPr>
        <w:t>, M. A. (2008). Empathy fatigue: Healing the mind, body, and spirit of professional counselors. New York, NY: Springer.</w:t>
      </w:r>
    </w:p>
    <w:p w:rsidR="005541F5" w:rsidRPr="005541F5" w:rsidRDefault="005541F5" w:rsidP="005541F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541F5">
        <w:rPr>
          <w:rFonts w:ascii="Times New Roman" w:hAnsi="Times New Roman" w:cs="Times New Roman"/>
          <w:sz w:val="24"/>
          <w:szCs w:val="24"/>
        </w:rPr>
        <w:t>Trippany</w:t>
      </w:r>
      <w:proofErr w:type="spellEnd"/>
      <w:r w:rsidRPr="005541F5">
        <w:rPr>
          <w:rFonts w:ascii="Times New Roman" w:hAnsi="Times New Roman" w:cs="Times New Roman"/>
          <w:sz w:val="24"/>
          <w:szCs w:val="24"/>
        </w:rPr>
        <w:t xml:space="preserve">, R. L., White Kress, V. E., &amp; Wilcoxon, S. A. (2004). Preventing vicarious trauma: What counselors should know when working with trauma </w:t>
      </w:r>
      <w:proofErr w:type="gramStart"/>
      <w:r w:rsidRPr="005541F5">
        <w:rPr>
          <w:rFonts w:ascii="Times New Roman" w:hAnsi="Times New Roman" w:cs="Times New Roman"/>
          <w:sz w:val="24"/>
          <w:szCs w:val="24"/>
        </w:rPr>
        <w:t>survivors.</w:t>
      </w:r>
      <w:proofErr w:type="gramEnd"/>
      <w:r w:rsidRPr="005541F5">
        <w:rPr>
          <w:rFonts w:ascii="Times New Roman" w:hAnsi="Times New Roman" w:cs="Times New Roman"/>
          <w:sz w:val="24"/>
          <w:szCs w:val="24"/>
        </w:rPr>
        <w:t xml:space="preserve"> Journal of Counseling &amp; Development, 82, 31–37.</w:t>
      </w:r>
    </w:p>
    <w:p w:rsidR="005541F5" w:rsidRPr="005541F5" w:rsidRDefault="005541F5" w:rsidP="005541F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5541F5">
        <w:rPr>
          <w:rFonts w:ascii="Times New Roman" w:hAnsi="Times New Roman" w:cs="Times New Roman"/>
          <w:sz w:val="24"/>
          <w:szCs w:val="24"/>
        </w:rPr>
        <w:t xml:space="preserve">Volk, K. T., </w:t>
      </w:r>
      <w:proofErr w:type="spellStart"/>
      <w:r w:rsidRPr="005541F5">
        <w:rPr>
          <w:rFonts w:ascii="Times New Roman" w:hAnsi="Times New Roman" w:cs="Times New Roman"/>
          <w:sz w:val="24"/>
          <w:szCs w:val="24"/>
        </w:rPr>
        <w:t>Guarino</w:t>
      </w:r>
      <w:proofErr w:type="spellEnd"/>
      <w:r w:rsidRPr="005541F5">
        <w:rPr>
          <w:rFonts w:ascii="Times New Roman" w:hAnsi="Times New Roman" w:cs="Times New Roman"/>
          <w:sz w:val="24"/>
          <w:szCs w:val="24"/>
        </w:rPr>
        <w:t xml:space="preserve">, K., Edson Grandin, M., &amp; </w:t>
      </w:r>
      <w:proofErr w:type="spellStart"/>
      <w:r w:rsidRPr="005541F5">
        <w:rPr>
          <w:rFonts w:ascii="Times New Roman" w:hAnsi="Times New Roman" w:cs="Times New Roman"/>
          <w:sz w:val="24"/>
          <w:szCs w:val="24"/>
        </w:rPr>
        <w:t>Clervil</w:t>
      </w:r>
      <w:proofErr w:type="spellEnd"/>
      <w:r w:rsidRPr="005541F5">
        <w:rPr>
          <w:rFonts w:ascii="Times New Roman" w:hAnsi="Times New Roman" w:cs="Times New Roman"/>
          <w:sz w:val="24"/>
          <w:szCs w:val="24"/>
        </w:rPr>
        <w:t xml:space="preserve">, R. (2008). What about you? A work-book for those who work with others. The National Center on Family Homelessness. Retrieved from </w:t>
      </w:r>
      <w:hyperlink r:id="rId9" w:history="1">
        <w:r w:rsidRPr="005541F5">
          <w:rPr>
            <w:rStyle w:val="Hyperlink"/>
            <w:rFonts w:ascii="Times New Roman" w:hAnsi="Times New Roman" w:cs="Times New Roman"/>
            <w:sz w:val="24"/>
            <w:szCs w:val="24"/>
          </w:rPr>
          <w:t>http://508.center4si.com/SelfCareforCareGivers.pdf</w:t>
        </w:r>
      </w:hyperlink>
    </w:p>
    <w:p w:rsidR="00E4480F" w:rsidRDefault="00E4480F"/>
    <w:sectPr w:rsidR="00E4480F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D71" w:rsidRDefault="00550D71" w:rsidP="00550D71">
      <w:pPr>
        <w:spacing w:after="0" w:line="240" w:lineRule="auto"/>
      </w:pPr>
      <w:r>
        <w:separator/>
      </w:r>
    </w:p>
  </w:endnote>
  <w:endnote w:type="continuationSeparator" w:id="0">
    <w:p w:rsidR="00550D71" w:rsidRDefault="00550D71" w:rsidP="00550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D71" w:rsidRDefault="00550D71" w:rsidP="00550D71">
      <w:pPr>
        <w:spacing w:after="0" w:line="240" w:lineRule="auto"/>
      </w:pPr>
      <w:r>
        <w:separator/>
      </w:r>
    </w:p>
  </w:footnote>
  <w:footnote w:type="continuationSeparator" w:id="0">
    <w:p w:rsidR="00550D71" w:rsidRDefault="00550D71" w:rsidP="00550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D71" w:rsidRDefault="00550D71">
    <w:pPr>
      <w:pStyle w:val="Header"/>
    </w:pPr>
    <w:r>
      <w:rPr>
        <w:sz w:val="24"/>
        <w:szCs w:val="24"/>
      </w:rPr>
      <w:t>Zhang and Parsons, Field Experience: Transitioning From Student to Professional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0939"/>
    <w:multiLevelType w:val="multilevel"/>
    <w:tmpl w:val="0BC25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B12D4C"/>
    <w:multiLevelType w:val="multilevel"/>
    <w:tmpl w:val="059A4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A17DDD"/>
    <w:multiLevelType w:val="multilevel"/>
    <w:tmpl w:val="CF323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2034E0"/>
    <w:multiLevelType w:val="multilevel"/>
    <w:tmpl w:val="6FB4D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B464BD"/>
    <w:multiLevelType w:val="multilevel"/>
    <w:tmpl w:val="F1026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A9081C"/>
    <w:multiLevelType w:val="multilevel"/>
    <w:tmpl w:val="A49A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DF4714"/>
    <w:multiLevelType w:val="multilevel"/>
    <w:tmpl w:val="019AD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816C6F"/>
    <w:multiLevelType w:val="multilevel"/>
    <w:tmpl w:val="6CAEE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A96469"/>
    <w:multiLevelType w:val="multilevel"/>
    <w:tmpl w:val="AB80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F96341"/>
    <w:multiLevelType w:val="multilevel"/>
    <w:tmpl w:val="EC5AD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F07895"/>
    <w:multiLevelType w:val="multilevel"/>
    <w:tmpl w:val="7CE62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E84BDC"/>
    <w:multiLevelType w:val="multilevel"/>
    <w:tmpl w:val="E3247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FE70462"/>
    <w:multiLevelType w:val="multilevel"/>
    <w:tmpl w:val="ACFCB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5"/>
  </w:num>
  <w:num w:numId="5">
    <w:abstractNumId w:val="0"/>
  </w:num>
  <w:num w:numId="6">
    <w:abstractNumId w:val="12"/>
  </w:num>
  <w:num w:numId="7">
    <w:abstractNumId w:val="4"/>
  </w:num>
  <w:num w:numId="8">
    <w:abstractNumId w:val="10"/>
  </w:num>
  <w:num w:numId="9">
    <w:abstractNumId w:val="7"/>
  </w:num>
  <w:num w:numId="10">
    <w:abstractNumId w:val="1"/>
  </w:num>
  <w:num w:numId="11">
    <w:abstractNumId w:val="6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90"/>
    <w:rsid w:val="0020250E"/>
    <w:rsid w:val="00247359"/>
    <w:rsid w:val="003137ED"/>
    <w:rsid w:val="00406439"/>
    <w:rsid w:val="004E4A8F"/>
    <w:rsid w:val="00550D71"/>
    <w:rsid w:val="005541F5"/>
    <w:rsid w:val="00831290"/>
    <w:rsid w:val="0098349F"/>
    <w:rsid w:val="009D0B19"/>
    <w:rsid w:val="00BA41F2"/>
    <w:rsid w:val="00D60A49"/>
    <w:rsid w:val="00E17980"/>
    <w:rsid w:val="00E4480F"/>
    <w:rsid w:val="00EA5A12"/>
    <w:rsid w:val="00F3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0E"/>
  </w:style>
  <w:style w:type="paragraph" w:styleId="Heading1">
    <w:name w:val="heading 1"/>
    <w:basedOn w:val="Normal"/>
    <w:link w:val="Heading1Char"/>
    <w:uiPriority w:val="9"/>
    <w:qFormat/>
    <w:rsid w:val="002473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250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D71"/>
  </w:style>
  <w:style w:type="paragraph" w:styleId="Footer">
    <w:name w:val="footer"/>
    <w:basedOn w:val="Normal"/>
    <w:link w:val="Foot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D71"/>
  </w:style>
  <w:style w:type="character" w:customStyle="1" w:styleId="Heading1Char">
    <w:name w:val="Heading 1 Char"/>
    <w:basedOn w:val="DefaultParagraphFont"/>
    <w:link w:val="Heading1"/>
    <w:uiPriority w:val="9"/>
    <w:rsid w:val="002473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E4A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06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643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0E"/>
  </w:style>
  <w:style w:type="paragraph" w:styleId="Heading1">
    <w:name w:val="heading 1"/>
    <w:basedOn w:val="Normal"/>
    <w:link w:val="Heading1Char"/>
    <w:uiPriority w:val="9"/>
    <w:qFormat/>
    <w:rsid w:val="002473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250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D71"/>
  </w:style>
  <w:style w:type="paragraph" w:styleId="Footer">
    <w:name w:val="footer"/>
    <w:basedOn w:val="Normal"/>
    <w:link w:val="Foot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D71"/>
  </w:style>
  <w:style w:type="character" w:customStyle="1" w:styleId="Heading1Char">
    <w:name w:val="Heading 1 Char"/>
    <w:basedOn w:val="DefaultParagraphFont"/>
    <w:link w:val="Heading1"/>
    <w:uiPriority w:val="9"/>
    <w:rsid w:val="002473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E4A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06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64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4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4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9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3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0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7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75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39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56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72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0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11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01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55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0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0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8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99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6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1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5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5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26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4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03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4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87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71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4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0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18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34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43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5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65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59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76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1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45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2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21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9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1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6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25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39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6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04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16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92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4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5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0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01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7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67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39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48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t.counseling.org/2011/01/taking-care-of-yourself-as-a-counselor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508.center4si.com/SelfCareforCareGiver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Byczkowski, Nora</dc:creator>
  <cp:lastModifiedBy>Berbeo, Lucy</cp:lastModifiedBy>
  <cp:revision>15</cp:revision>
  <dcterms:created xsi:type="dcterms:W3CDTF">2015-02-20T17:33:00Z</dcterms:created>
  <dcterms:modified xsi:type="dcterms:W3CDTF">2015-03-03T21:41:00Z</dcterms:modified>
</cp:coreProperties>
</file>