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359" w:rsidRPr="00247359" w:rsidRDefault="00247359" w:rsidP="0024735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4735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Additional Readings</w:t>
      </w:r>
    </w:p>
    <w:p w:rsidR="00357A86" w:rsidRPr="00357A86" w:rsidRDefault="00357A86" w:rsidP="00357A8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7A86">
        <w:rPr>
          <w:rFonts w:ascii="Times New Roman" w:eastAsia="Times New Roman" w:hAnsi="Times New Roman" w:cs="Times New Roman"/>
          <w:sz w:val="24"/>
          <w:szCs w:val="24"/>
        </w:rPr>
        <w:t>Beshara</w:t>
      </w:r>
      <w:proofErr w:type="spellEnd"/>
      <w:r w:rsidRPr="00357A86">
        <w:rPr>
          <w:rFonts w:ascii="Times New Roman" w:eastAsia="Times New Roman" w:hAnsi="Times New Roman" w:cs="Times New Roman"/>
          <w:sz w:val="24"/>
          <w:szCs w:val="24"/>
        </w:rPr>
        <w:t>, T. (2012). The job search solution: The ultimate system for finding a great job now. New York, NY: American Management Association.</w:t>
      </w:r>
    </w:p>
    <w:p w:rsidR="00357A86" w:rsidRPr="00357A86" w:rsidRDefault="00357A86" w:rsidP="00357A8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A86">
        <w:rPr>
          <w:rFonts w:ascii="Times New Roman" w:eastAsia="Times New Roman" w:hAnsi="Times New Roman" w:cs="Times New Roman"/>
          <w:sz w:val="24"/>
          <w:szCs w:val="24"/>
        </w:rPr>
        <w:t>Feller, R. W. (2003). Aligning school counseling, the changing workplace, and career development assumptions. Professional School Counseling, 6(4), 262–271.</w:t>
      </w:r>
    </w:p>
    <w:p w:rsidR="00357A86" w:rsidRPr="00357A86" w:rsidRDefault="00357A86" w:rsidP="00357A8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7A86">
        <w:rPr>
          <w:rFonts w:ascii="Times New Roman" w:eastAsia="Times New Roman" w:hAnsi="Times New Roman" w:cs="Times New Roman"/>
          <w:sz w:val="24"/>
          <w:szCs w:val="24"/>
        </w:rPr>
        <w:t>Formo</w:t>
      </w:r>
      <w:proofErr w:type="spellEnd"/>
      <w:r w:rsidRPr="00357A86">
        <w:rPr>
          <w:rFonts w:ascii="Times New Roman" w:eastAsia="Times New Roman" w:hAnsi="Times New Roman" w:cs="Times New Roman"/>
          <w:sz w:val="24"/>
          <w:szCs w:val="24"/>
        </w:rPr>
        <w:t>, D. M., &amp; Reed, C. (2011). Job search in academe: How to get the position you deserve. Sterling, VA: Stylus.</w:t>
      </w:r>
    </w:p>
    <w:p w:rsidR="00357A86" w:rsidRPr="00357A86" w:rsidRDefault="00357A86" w:rsidP="00357A8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A86">
        <w:rPr>
          <w:rFonts w:ascii="Times New Roman" w:eastAsia="Times New Roman" w:hAnsi="Times New Roman" w:cs="Times New Roman"/>
          <w:sz w:val="24"/>
          <w:szCs w:val="24"/>
        </w:rPr>
        <w:t>Yate, M. (2013). Knock ’em dead 2014: The ultimate job search guide. Avon, MA: Adams Media.</w:t>
      </w:r>
      <w:bookmarkStart w:id="0" w:name="_GoBack"/>
      <w:bookmarkEnd w:id="0"/>
    </w:p>
    <w:p w:rsidR="00E4480F" w:rsidRDefault="00E4480F"/>
    <w:sectPr w:rsidR="00E4480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D71" w:rsidRDefault="00550D71" w:rsidP="00550D71">
      <w:pPr>
        <w:spacing w:after="0" w:line="240" w:lineRule="auto"/>
      </w:pPr>
      <w:r>
        <w:separator/>
      </w:r>
    </w:p>
  </w:endnote>
  <w:endnote w:type="continuationSeparator" w:id="0">
    <w:p w:rsidR="00550D71" w:rsidRDefault="00550D71" w:rsidP="00550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D71" w:rsidRDefault="00550D71" w:rsidP="00550D71">
      <w:pPr>
        <w:spacing w:after="0" w:line="240" w:lineRule="auto"/>
      </w:pPr>
      <w:r>
        <w:separator/>
      </w:r>
    </w:p>
  </w:footnote>
  <w:footnote w:type="continuationSeparator" w:id="0">
    <w:p w:rsidR="00550D71" w:rsidRDefault="00550D71" w:rsidP="00550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D71" w:rsidRDefault="00550D71">
    <w:pPr>
      <w:pStyle w:val="Header"/>
    </w:pPr>
    <w:r>
      <w:rPr>
        <w:sz w:val="24"/>
        <w:szCs w:val="24"/>
      </w:rPr>
      <w:t>Zhang and Parsons, Field Experience: Transitioning From Student to Professional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0939"/>
    <w:multiLevelType w:val="multilevel"/>
    <w:tmpl w:val="0BC25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B12D4C"/>
    <w:multiLevelType w:val="multilevel"/>
    <w:tmpl w:val="059A4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A17DDD"/>
    <w:multiLevelType w:val="multilevel"/>
    <w:tmpl w:val="CF323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2034E0"/>
    <w:multiLevelType w:val="multilevel"/>
    <w:tmpl w:val="6FB4D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B464BD"/>
    <w:multiLevelType w:val="multilevel"/>
    <w:tmpl w:val="F1026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A9081C"/>
    <w:multiLevelType w:val="multilevel"/>
    <w:tmpl w:val="A49A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DF4714"/>
    <w:multiLevelType w:val="multilevel"/>
    <w:tmpl w:val="019AD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23531E"/>
    <w:multiLevelType w:val="multilevel"/>
    <w:tmpl w:val="F3465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816C6F"/>
    <w:multiLevelType w:val="multilevel"/>
    <w:tmpl w:val="6CAEE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A96469"/>
    <w:multiLevelType w:val="multilevel"/>
    <w:tmpl w:val="AB80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DF96341"/>
    <w:multiLevelType w:val="multilevel"/>
    <w:tmpl w:val="EC5AD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F07895"/>
    <w:multiLevelType w:val="multilevel"/>
    <w:tmpl w:val="7CE62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E84BDC"/>
    <w:multiLevelType w:val="multilevel"/>
    <w:tmpl w:val="E3247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FE70462"/>
    <w:multiLevelType w:val="multilevel"/>
    <w:tmpl w:val="ACFCB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5"/>
  </w:num>
  <w:num w:numId="5">
    <w:abstractNumId w:val="0"/>
  </w:num>
  <w:num w:numId="6">
    <w:abstractNumId w:val="13"/>
  </w:num>
  <w:num w:numId="7">
    <w:abstractNumId w:val="4"/>
  </w:num>
  <w:num w:numId="8">
    <w:abstractNumId w:val="11"/>
  </w:num>
  <w:num w:numId="9">
    <w:abstractNumId w:val="8"/>
  </w:num>
  <w:num w:numId="10">
    <w:abstractNumId w:val="1"/>
  </w:num>
  <w:num w:numId="11">
    <w:abstractNumId w:val="6"/>
  </w:num>
  <w:num w:numId="12">
    <w:abstractNumId w:val="12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90"/>
    <w:rsid w:val="0020250E"/>
    <w:rsid w:val="00247359"/>
    <w:rsid w:val="003137ED"/>
    <w:rsid w:val="00357A86"/>
    <w:rsid w:val="00406439"/>
    <w:rsid w:val="004E4A8F"/>
    <w:rsid w:val="00550D71"/>
    <w:rsid w:val="005541F5"/>
    <w:rsid w:val="00831290"/>
    <w:rsid w:val="0098349F"/>
    <w:rsid w:val="009D0B19"/>
    <w:rsid w:val="00BA41F2"/>
    <w:rsid w:val="00D60A49"/>
    <w:rsid w:val="00E17980"/>
    <w:rsid w:val="00E4480F"/>
    <w:rsid w:val="00EA5A12"/>
    <w:rsid w:val="00F3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0E"/>
  </w:style>
  <w:style w:type="paragraph" w:styleId="Heading1">
    <w:name w:val="heading 1"/>
    <w:basedOn w:val="Normal"/>
    <w:link w:val="Heading1Char"/>
    <w:uiPriority w:val="9"/>
    <w:qFormat/>
    <w:rsid w:val="002473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250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D71"/>
  </w:style>
  <w:style w:type="paragraph" w:styleId="Footer">
    <w:name w:val="footer"/>
    <w:basedOn w:val="Normal"/>
    <w:link w:val="Foot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D71"/>
  </w:style>
  <w:style w:type="character" w:customStyle="1" w:styleId="Heading1Char">
    <w:name w:val="Heading 1 Char"/>
    <w:basedOn w:val="DefaultParagraphFont"/>
    <w:link w:val="Heading1"/>
    <w:uiPriority w:val="9"/>
    <w:rsid w:val="002473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E4A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06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643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0E"/>
  </w:style>
  <w:style w:type="paragraph" w:styleId="Heading1">
    <w:name w:val="heading 1"/>
    <w:basedOn w:val="Normal"/>
    <w:link w:val="Heading1Char"/>
    <w:uiPriority w:val="9"/>
    <w:qFormat/>
    <w:rsid w:val="002473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250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D71"/>
  </w:style>
  <w:style w:type="paragraph" w:styleId="Footer">
    <w:name w:val="footer"/>
    <w:basedOn w:val="Normal"/>
    <w:link w:val="Foot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D71"/>
  </w:style>
  <w:style w:type="character" w:customStyle="1" w:styleId="Heading1Char">
    <w:name w:val="Heading 1 Char"/>
    <w:basedOn w:val="DefaultParagraphFont"/>
    <w:link w:val="Heading1"/>
    <w:uiPriority w:val="9"/>
    <w:rsid w:val="002473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E4A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06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64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1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7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5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39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34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4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4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9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3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0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7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75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39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56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72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0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11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01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55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0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0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8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99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6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1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5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5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26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4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03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4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87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71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4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0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18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34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43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5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65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59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76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1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45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2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21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9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1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6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25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39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6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04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16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92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4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5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0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01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7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67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39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48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Byczkowski, Nora</dc:creator>
  <cp:lastModifiedBy>Berbeo, Lucy</cp:lastModifiedBy>
  <cp:revision>16</cp:revision>
  <dcterms:created xsi:type="dcterms:W3CDTF">2015-02-20T17:33:00Z</dcterms:created>
  <dcterms:modified xsi:type="dcterms:W3CDTF">2015-03-03T21:41:00Z</dcterms:modified>
</cp:coreProperties>
</file>