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3B6F2F9" w14:textId="77777777" w:rsidR="00391EEC" w:rsidRPr="00391EEC" w:rsidRDefault="00C4214F" w:rsidP="00C4214F">
      <w:pPr>
        <w:pStyle w:val="Title"/>
      </w:pPr>
      <w:r w:rsidRPr="00C4214F">
        <w:t xml:space="preserve">Multiple </w:t>
      </w:r>
      <w:r w:rsidR="005377A8" w:rsidRPr="00C4214F">
        <w:t>choice questions</w:t>
      </w:r>
    </w:p>
    <w:p w14:paraId="44D8E774" w14:textId="264CFC5D" w:rsidR="00391EEC" w:rsidRPr="00391EEC" w:rsidRDefault="00D12F0F" w:rsidP="00C53180">
      <w:pPr>
        <w:pStyle w:val="Heading1"/>
      </w:pPr>
      <w:r w:rsidRPr="00D12F0F">
        <w:t>Chapter 11</w:t>
      </w:r>
      <w:r w:rsidR="00085E68">
        <w:t xml:space="preserve">: </w:t>
      </w:r>
      <w:r w:rsidR="00085E68" w:rsidRPr="00085E68">
        <w:t>The renal system: Fluid, electrolyte and acid–base balance</w:t>
      </w:r>
    </w:p>
    <w:p w14:paraId="4D9B3DE8" w14:textId="77777777" w:rsidR="00391EEC" w:rsidRPr="00391EEC" w:rsidRDefault="00C7782A" w:rsidP="000B4C5F">
      <w:pPr>
        <w:ind w:left="360" w:hanging="360"/>
      </w:pPr>
      <w:r w:rsidRPr="000B4C5F">
        <w:t>1.</w:t>
      </w:r>
      <w:r w:rsidR="000B4C5F" w:rsidRPr="000B4C5F">
        <w:t xml:space="preserve"> </w:t>
      </w:r>
      <w:r w:rsidRPr="000B4C5F">
        <w:t>Which</w:t>
      </w:r>
      <w:r w:rsidR="000B4C5F" w:rsidRPr="000B4C5F">
        <w:t xml:space="preserve"> </w:t>
      </w:r>
      <w:r w:rsidRPr="000B4C5F">
        <w:t>structure</w:t>
      </w:r>
      <w:r w:rsidR="000B4C5F" w:rsidRPr="000B4C5F">
        <w:t xml:space="preserve"> </w:t>
      </w:r>
      <w:r w:rsidRPr="000B4C5F">
        <w:t>carries</w:t>
      </w:r>
      <w:r w:rsidR="000B4C5F" w:rsidRPr="000B4C5F">
        <w:t xml:space="preserve"> </w:t>
      </w:r>
      <w:r w:rsidRPr="000B4C5F">
        <w:t>urine</w:t>
      </w:r>
      <w:r w:rsidR="000B4C5F" w:rsidRPr="000B4C5F">
        <w:t xml:space="preserve"> </w:t>
      </w:r>
      <w:r w:rsidRPr="000B4C5F">
        <w:t>from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kidneys</w:t>
      </w:r>
      <w:r w:rsidR="000B4C5F" w:rsidRPr="000B4C5F">
        <w:t xml:space="preserve"> </w:t>
      </w:r>
      <w:r w:rsidRPr="000B4C5F">
        <w:t>to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bladder?</w:t>
      </w:r>
    </w:p>
    <w:p w14:paraId="18F1D6A1" w14:textId="59031E5E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urethra</w:t>
      </w:r>
    </w:p>
    <w:p w14:paraId="3AC636C3" w14:textId="67B0EE30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ureter</w:t>
      </w:r>
    </w:p>
    <w:p w14:paraId="7F713FAB" w14:textId="09AE92D0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bladder</w:t>
      </w:r>
    </w:p>
    <w:p w14:paraId="62710053" w14:textId="0942F435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nephron</w:t>
      </w:r>
    </w:p>
    <w:p w14:paraId="65C84D02" w14:textId="6D8F27C5" w:rsidR="00C53180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C53180">
        <w:t>B</w:t>
      </w:r>
      <w:r w:rsidR="00C7782A" w:rsidRPr="000B4C5F">
        <w:t>.</w:t>
      </w:r>
    </w:p>
    <w:p w14:paraId="704F94A3" w14:textId="503F34B2" w:rsidR="00391EEC" w:rsidRPr="00391EEC" w:rsidRDefault="00C7782A" w:rsidP="000B4C5F">
      <w:pPr>
        <w:ind w:left="360" w:hanging="360"/>
      </w:pPr>
      <w:r w:rsidRPr="000B4C5F">
        <w:t>ureter</w:t>
      </w:r>
    </w:p>
    <w:p w14:paraId="380612C6" w14:textId="77777777" w:rsidR="00391EEC" w:rsidRPr="00391EEC" w:rsidRDefault="00391EEC" w:rsidP="000B4C5F">
      <w:pPr>
        <w:ind w:left="360" w:hanging="360"/>
      </w:pPr>
    </w:p>
    <w:p w14:paraId="2C88EB59" w14:textId="77777777" w:rsidR="00391EEC" w:rsidRPr="00391EEC" w:rsidRDefault="00C7782A" w:rsidP="000B4C5F">
      <w:pPr>
        <w:ind w:left="360" w:hanging="360"/>
      </w:pPr>
      <w:r w:rsidRPr="000B4C5F">
        <w:t>2.</w:t>
      </w:r>
      <w:r w:rsidR="000B4C5F" w:rsidRPr="000B4C5F">
        <w:t xml:space="preserve"> </w:t>
      </w:r>
      <w:r w:rsidRPr="000B4C5F">
        <w:t>When</w:t>
      </w:r>
      <w:r w:rsidR="000B4C5F" w:rsidRPr="000B4C5F">
        <w:t xml:space="preserve"> </w:t>
      </w:r>
      <w:r w:rsidRPr="000B4C5F">
        <w:t>substances</w:t>
      </w:r>
      <w:r w:rsidR="000B4C5F" w:rsidRPr="000B4C5F">
        <w:t xml:space="preserve"> </w:t>
      </w:r>
      <w:r w:rsidRPr="000B4C5F">
        <w:t>move</w:t>
      </w:r>
      <w:r w:rsidR="000B4C5F" w:rsidRPr="000B4C5F">
        <w:t xml:space="preserve"> </w:t>
      </w:r>
      <w:r w:rsidRPr="000B4C5F">
        <w:t>from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tubule</w:t>
      </w:r>
      <w:r w:rsidR="000B4C5F" w:rsidRPr="000B4C5F">
        <w:t xml:space="preserve"> </w:t>
      </w:r>
      <w:r w:rsidRPr="000B4C5F">
        <w:t>into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surrounding</w:t>
      </w:r>
      <w:r w:rsidR="000B4C5F" w:rsidRPr="000B4C5F">
        <w:t xml:space="preserve"> </w:t>
      </w:r>
      <w:r w:rsidRPr="000B4C5F">
        <w:t>afferent</w:t>
      </w:r>
      <w:r w:rsidR="000B4C5F" w:rsidRPr="000B4C5F">
        <w:t xml:space="preserve"> </w:t>
      </w:r>
      <w:r w:rsidRPr="000B4C5F">
        <w:t>arteriole,</w:t>
      </w:r>
      <w:r w:rsidR="000B4C5F" w:rsidRPr="000B4C5F">
        <w:t xml:space="preserve"> </w:t>
      </w:r>
      <w:r w:rsidRPr="000B4C5F">
        <w:t>this</w:t>
      </w:r>
      <w:r w:rsidR="000B4C5F" w:rsidRPr="000B4C5F">
        <w:t xml:space="preserve"> </w:t>
      </w:r>
      <w:r w:rsidRPr="000B4C5F">
        <w:t>is</w:t>
      </w:r>
      <w:r w:rsidR="000B4C5F" w:rsidRPr="000B4C5F">
        <w:t xml:space="preserve"> </w:t>
      </w:r>
      <w:r w:rsidRPr="000B4C5F">
        <w:t>known</w:t>
      </w:r>
      <w:r w:rsidR="000B4C5F" w:rsidRPr="000B4C5F">
        <w:t xml:space="preserve"> </w:t>
      </w:r>
      <w:r w:rsidRPr="000B4C5F">
        <w:t>as</w:t>
      </w:r>
    </w:p>
    <w:p w14:paraId="35C53E8A" w14:textId="689F4308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filtration</w:t>
      </w:r>
    </w:p>
    <w:p w14:paraId="09D15257" w14:textId="40DB896F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tubular</w:t>
      </w:r>
      <w:r w:rsidRPr="000B4C5F">
        <w:t xml:space="preserve"> </w:t>
      </w:r>
      <w:r w:rsidR="00C7782A" w:rsidRPr="000B4C5F">
        <w:t>secretion</w:t>
      </w:r>
    </w:p>
    <w:p w14:paraId="308F16FF" w14:textId="41344702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re-absorption</w:t>
      </w:r>
    </w:p>
    <w:p w14:paraId="39E52692" w14:textId="0D94EFD8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excretion</w:t>
      </w:r>
    </w:p>
    <w:p w14:paraId="1A9FFF9E" w14:textId="5E4750B6" w:rsidR="00C53180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C53180">
        <w:t>C</w:t>
      </w:r>
      <w:r w:rsidR="00C7782A" w:rsidRPr="000B4C5F">
        <w:t>.</w:t>
      </w:r>
    </w:p>
    <w:p w14:paraId="16789E6B" w14:textId="071E199B" w:rsidR="00391EEC" w:rsidRPr="00391EEC" w:rsidRDefault="00C7782A" w:rsidP="000B4C5F">
      <w:pPr>
        <w:ind w:left="360" w:hanging="360"/>
      </w:pPr>
      <w:r w:rsidRPr="000B4C5F">
        <w:t>re-absorption</w:t>
      </w:r>
    </w:p>
    <w:p w14:paraId="2C623096" w14:textId="77777777" w:rsidR="00391EEC" w:rsidRPr="00391EEC" w:rsidRDefault="00391EEC" w:rsidP="000B4C5F">
      <w:pPr>
        <w:ind w:left="360" w:hanging="360"/>
      </w:pPr>
    </w:p>
    <w:p w14:paraId="57E6D0FA" w14:textId="77777777" w:rsidR="00391EEC" w:rsidRPr="00391EEC" w:rsidRDefault="00C7782A" w:rsidP="000B4C5F">
      <w:pPr>
        <w:ind w:left="360" w:hanging="360"/>
      </w:pPr>
      <w:r w:rsidRPr="000B4C5F">
        <w:t>3.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hormone</w:t>
      </w:r>
      <w:r w:rsidR="000B4C5F" w:rsidRPr="000B4C5F">
        <w:t xml:space="preserve"> </w:t>
      </w:r>
      <w:r w:rsidRPr="000B4C5F">
        <w:t>secreted</w:t>
      </w:r>
      <w:r w:rsidR="000B4C5F" w:rsidRPr="000B4C5F">
        <w:t xml:space="preserve"> </w:t>
      </w:r>
      <w:r w:rsidRPr="000B4C5F">
        <w:t>by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hypothalamus</w:t>
      </w:r>
      <w:r w:rsidR="000B4C5F" w:rsidRPr="000B4C5F">
        <w:t xml:space="preserve"> </w:t>
      </w:r>
      <w:r w:rsidRPr="000B4C5F">
        <w:t>to</w:t>
      </w:r>
      <w:r w:rsidR="000B4C5F" w:rsidRPr="000B4C5F">
        <w:t xml:space="preserve"> </w:t>
      </w:r>
      <w:r w:rsidRPr="000B4C5F">
        <w:t>increase</w:t>
      </w:r>
      <w:r w:rsidR="000B4C5F" w:rsidRPr="000B4C5F">
        <w:t xml:space="preserve"> </w:t>
      </w:r>
      <w:r w:rsidRPr="000B4C5F">
        <w:t>fluid</w:t>
      </w:r>
      <w:r w:rsidR="000B4C5F" w:rsidRPr="000B4C5F">
        <w:t xml:space="preserve"> </w:t>
      </w:r>
      <w:r w:rsidRPr="000B4C5F">
        <w:t>re-absorption</w:t>
      </w:r>
      <w:r w:rsidR="000B4C5F" w:rsidRPr="000B4C5F">
        <w:t xml:space="preserve"> </w:t>
      </w:r>
      <w:r w:rsidRPr="000B4C5F">
        <w:t>is</w:t>
      </w:r>
    </w:p>
    <w:p w14:paraId="13440078" w14:textId="25C1FC53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aldosterone</w:t>
      </w:r>
    </w:p>
    <w:p w14:paraId="5AF45048" w14:textId="1DF9C13D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antidiuretic</w:t>
      </w:r>
      <w:r w:rsidRPr="000B4C5F">
        <w:t xml:space="preserve"> </w:t>
      </w:r>
      <w:r w:rsidR="00C7782A" w:rsidRPr="000B4C5F">
        <w:t>hormone</w:t>
      </w:r>
    </w:p>
    <w:p w14:paraId="71A103FB" w14:textId="117706C6" w:rsidR="00391EEC" w:rsidRPr="008337B4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8337B4">
        <w:t>renin</w:t>
      </w:r>
    </w:p>
    <w:p w14:paraId="0CD19BC9" w14:textId="7E996343" w:rsidR="00951CFF" w:rsidRPr="008337B4" w:rsidRDefault="000B4C5F" w:rsidP="000B4C5F">
      <w:pPr>
        <w:ind w:left="360" w:hanging="360"/>
      </w:pPr>
      <w:r w:rsidRPr="008337B4">
        <w:rPr>
          <w:rFonts w:eastAsia="Calibri"/>
        </w:rPr>
        <w:t>d.</w:t>
      </w:r>
      <w:r w:rsidR="00951CFF" w:rsidRPr="008337B4">
        <w:rPr>
          <w:rFonts w:eastAsia="Calibri"/>
        </w:rPr>
        <w:t xml:space="preserve"> </w:t>
      </w:r>
      <w:r w:rsidR="00C7782A" w:rsidRPr="008337B4">
        <w:t>angiotensin</w:t>
      </w:r>
    </w:p>
    <w:p w14:paraId="0A5A827C" w14:textId="10A4D176" w:rsidR="00C53180" w:rsidRPr="008337B4" w:rsidRDefault="00D12F0F" w:rsidP="000B4C5F">
      <w:pPr>
        <w:ind w:left="360" w:hanging="360"/>
      </w:pPr>
      <w:r w:rsidRPr="008337B4">
        <w:rPr>
          <w:b/>
        </w:rPr>
        <w:t>Ans</w:t>
      </w:r>
      <w:r w:rsidR="00C7782A" w:rsidRPr="008337B4">
        <w:t>:</w:t>
      </w:r>
      <w:r w:rsidR="000B4C5F" w:rsidRPr="008337B4">
        <w:t xml:space="preserve"> </w:t>
      </w:r>
      <w:r w:rsidR="00C53180" w:rsidRPr="008337B4">
        <w:t>B</w:t>
      </w:r>
      <w:r w:rsidR="00C7782A" w:rsidRPr="008337B4">
        <w:t>.</w:t>
      </w:r>
    </w:p>
    <w:p w14:paraId="35AD69BD" w14:textId="4D4C85AB" w:rsidR="00391EEC" w:rsidRPr="00391EEC" w:rsidRDefault="00C7782A" w:rsidP="000B4C5F">
      <w:pPr>
        <w:ind w:left="360" w:hanging="360"/>
      </w:pPr>
      <w:r w:rsidRPr="000B4C5F">
        <w:lastRenderedPageBreak/>
        <w:t>antidiuretic</w:t>
      </w:r>
      <w:r w:rsidR="000B4C5F" w:rsidRPr="000B4C5F">
        <w:t xml:space="preserve"> </w:t>
      </w:r>
      <w:r w:rsidRPr="000B4C5F">
        <w:t>hormone</w:t>
      </w:r>
    </w:p>
    <w:p w14:paraId="58BE3FE4" w14:textId="77777777" w:rsidR="00391EEC" w:rsidRPr="00391EEC" w:rsidRDefault="00391EEC" w:rsidP="000B4C5F">
      <w:pPr>
        <w:ind w:left="360" w:hanging="360"/>
      </w:pPr>
    </w:p>
    <w:p w14:paraId="194AD612" w14:textId="77777777" w:rsidR="00391EEC" w:rsidRPr="00391EEC" w:rsidRDefault="00C7782A" w:rsidP="000B4C5F">
      <w:pPr>
        <w:ind w:left="360" w:hanging="360"/>
      </w:pPr>
      <w:r w:rsidRPr="000B4C5F">
        <w:t>4.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blood</w:t>
      </w:r>
      <w:r w:rsidR="000B4C5F" w:rsidRPr="000B4C5F">
        <w:t xml:space="preserve"> </w:t>
      </w:r>
      <w:r w:rsidRPr="000B4C5F">
        <w:t>vessel</w:t>
      </w:r>
      <w:r w:rsidR="000B4C5F" w:rsidRPr="000B4C5F">
        <w:t xml:space="preserve"> </w:t>
      </w:r>
      <w:r w:rsidRPr="000B4C5F">
        <w:t>which</w:t>
      </w:r>
      <w:r w:rsidR="000B4C5F" w:rsidRPr="000B4C5F">
        <w:t xml:space="preserve"> </w:t>
      </w:r>
      <w:r w:rsidRPr="000B4C5F">
        <w:t>carries</w:t>
      </w:r>
      <w:r w:rsidR="000B4C5F" w:rsidRPr="000B4C5F">
        <w:t xml:space="preserve"> </w:t>
      </w:r>
      <w:r w:rsidRPr="000B4C5F">
        <w:t>blood</w:t>
      </w:r>
      <w:r w:rsidR="000B4C5F" w:rsidRPr="000B4C5F">
        <w:t xml:space="preserve"> </w:t>
      </w:r>
      <w:r w:rsidRPr="000B4C5F">
        <w:t>to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glomerulus</w:t>
      </w:r>
      <w:r w:rsidR="000B4C5F" w:rsidRPr="000B4C5F">
        <w:t xml:space="preserve"> </w:t>
      </w:r>
      <w:r w:rsidRPr="000B4C5F">
        <w:t>is</w:t>
      </w:r>
      <w:r w:rsidR="000B4C5F" w:rsidRPr="000B4C5F">
        <w:t xml:space="preserve"> </w:t>
      </w:r>
      <w:r w:rsidRPr="000B4C5F">
        <w:t>the</w:t>
      </w:r>
    </w:p>
    <w:p w14:paraId="00D9A47D" w14:textId="5D820D0B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renal</w:t>
      </w:r>
      <w:r w:rsidRPr="000B4C5F">
        <w:t xml:space="preserve"> </w:t>
      </w:r>
      <w:r w:rsidR="00C7782A" w:rsidRPr="000B4C5F">
        <w:t>artery</w:t>
      </w:r>
    </w:p>
    <w:p w14:paraId="54149973" w14:textId="613B3F6D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renal</w:t>
      </w:r>
      <w:r w:rsidRPr="000B4C5F">
        <w:t xml:space="preserve"> </w:t>
      </w:r>
      <w:r w:rsidR="00C7782A" w:rsidRPr="000B4C5F">
        <w:t>vein</w:t>
      </w:r>
    </w:p>
    <w:p w14:paraId="4C70DFA6" w14:textId="38FD3009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peritubular</w:t>
      </w:r>
      <w:r w:rsidRPr="000B4C5F">
        <w:t xml:space="preserve"> </w:t>
      </w:r>
      <w:r w:rsidR="00C7782A" w:rsidRPr="000B4C5F">
        <w:t>capillaries</w:t>
      </w:r>
    </w:p>
    <w:p w14:paraId="4A8872EB" w14:textId="64289146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afferent</w:t>
      </w:r>
      <w:r w:rsidRPr="000B4C5F">
        <w:t xml:space="preserve"> </w:t>
      </w:r>
      <w:r w:rsidR="00C7782A" w:rsidRPr="000B4C5F">
        <w:t>arteriole</w:t>
      </w:r>
    </w:p>
    <w:p w14:paraId="29CEF37C" w14:textId="1026EB3C" w:rsidR="00C53180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C53180">
        <w:t>B</w:t>
      </w:r>
      <w:r w:rsidR="00C7782A" w:rsidRPr="000B4C5F">
        <w:t>.</w:t>
      </w:r>
    </w:p>
    <w:p w14:paraId="6B31D13F" w14:textId="035FADA6" w:rsidR="00391EEC" w:rsidRPr="00391EEC" w:rsidRDefault="00C7782A" w:rsidP="000B4C5F">
      <w:pPr>
        <w:ind w:left="360" w:hanging="360"/>
      </w:pPr>
      <w:r w:rsidRPr="000B4C5F">
        <w:t>renal</w:t>
      </w:r>
      <w:r w:rsidR="000B4C5F" w:rsidRPr="000B4C5F">
        <w:t xml:space="preserve"> </w:t>
      </w:r>
      <w:r w:rsidRPr="000B4C5F">
        <w:t>artery</w:t>
      </w:r>
    </w:p>
    <w:p w14:paraId="71355372" w14:textId="77777777" w:rsidR="00391EEC" w:rsidRPr="00391EEC" w:rsidRDefault="00391EEC" w:rsidP="000B4C5F">
      <w:pPr>
        <w:ind w:left="360" w:hanging="360"/>
      </w:pPr>
    </w:p>
    <w:p w14:paraId="1A4F8B68" w14:textId="77777777" w:rsidR="00391EEC" w:rsidRPr="00391EEC" w:rsidRDefault="00C7782A" w:rsidP="000B4C5F">
      <w:pPr>
        <w:ind w:left="360" w:hanging="360"/>
      </w:pPr>
      <w:r w:rsidRPr="000B4C5F">
        <w:t>5.</w:t>
      </w:r>
      <w:r w:rsidR="000B4C5F" w:rsidRPr="000B4C5F">
        <w:t xml:space="preserve"> </w:t>
      </w:r>
      <w:r w:rsidRPr="000B4C5F">
        <w:t>More</w:t>
      </w:r>
      <w:r w:rsidR="000B4C5F" w:rsidRPr="000B4C5F">
        <w:t xml:space="preserve"> </w:t>
      </w:r>
      <w:r w:rsidRPr="000B4C5F">
        <w:t>urine</w:t>
      </w:r>
      <w:r w:rsidR="000B4C5F" w:rsidRPr="000B4C5F">
        <w:t xml:space="preserve"> </w:t>
      </w:r>
      <w:r w:rsidRPr="000B4C5F">
        <w:t>is</w:t>
      </w:r>
      <w:r w:rsidR="000B4C5F" w:rsidRPr="000B4C5F">
        <w:t xml:space="preserve"> </w:t>
      </w:r>
      <w:r w:rsidRPr="000B4C5F">
        <w:t>passed</w:t>
      </w:r>
      <w:r w:rsidR="000B4C5F" w:rsidRPr="000B4C5F">
        <w:t xml:space="preserve"> </w:t>
      </w:r>
      <w:r w:rsidRPr="000B4C5F">
        <w:t>in</w:t>
      </w:r>
      <w:r w:rsidR="000B4C5F" w:rsidRPr="000B4C5F">
        <w:t xml:space="preserve"> </w:t>
      </w:r>
      <w:r w:rsidRPr="000B4C5F">
        <w:t>winter</w:t>
      </w:r>
      <w:r w:rsidR="000B4C5F" w:rsidRPr="000B4C5F">
        <w:t xml:space="preserve"> </w:t>
      </w:r>
      <w:r w:rsidRPr="000B4C5F">
        <w:t>than</w:t>
      </w:r>
      <w:r w:rsidR="000B4C5F" w:rsidRPr="000B4C5F">
        <w:t xml:space="preserve"> </w:t>
      </w:r>
      <w:r w:rsidRPr="000B4C5F">
        <w:t>in</w:t>
      </w:r>
      <w:r w:rsidR="000B4C5F" w:rsidRPr="000B4C5F">
        <w:t xml:space="preserve"> </w:t>
      </w:r>
      <w:r w:rsidRPr="000B4C5F">
        <w:t>summer</w:t>
      </w:r>
      <w:r w:rsidR="000B4C5F" w:rsidRPr="000B4C5F">
        <w:t xml:space="preserve"> </w:t>
      </w:r>
      <w:r w:rsidRPr="000B4C5F">
        <w:t>because</w:t>
      </w:r>
      <w:r w:rsidR="000B4C5F" w:rsidRPr="000B4C5F">
        <w:t xml:space="preserve"> </w:t>
      </w:r>
      <w:r w:rsidRPr="000B4C5F">
        <w:t>of</w:t>
      </w:r>
    </w:p>
    <w:p w14:paraId="407CA42C" w14:textId="035A19A1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increased</w:t>
      </w:r>
      <w:r w:rsidRPr="000B4C5F">
        <w:t xml:space="preserve"> </w:t>
      </w:r>
      <w:r w:rsidR="00C7782A" w:rsidRPr="000B4C5F">
        <w:t>production</w:t>
      </w:r>
      <w:r w:rsidRPr="000B4C5F">
        <w:t xml:space="preserve"> </w:t>
      </w:r>
      <w:r w:rsidR="00C7782A" w:rsidRPr="000B4C5F">
        <w:t>of</w:t>
      </w:r>
      <w:r w:rsidRPr="000B4C5F">
        <w:t xml:space="preserve"> </w:t>
      </w:r>
      <w:r w:rsidR="00C7782A" w:rsidRPr="000B4C5F">
        <w:t>aldosterone</w:t>
      </w:r>
    </w:p>
    <w:p w14:paraId="55F64CB4" w14:textId="3295D7E2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decreased</w:t>
      </w:r>
      <w:r w:rsidRPr="000B4C5F">
        <w:t xml:space="preserve"> </w:t>
      </w:r>
      <w:r w:rsidR="00C7782A" w:rsidRPr="000B4C5F">
        <w:t>production</w:t>
      </w:r>
      <w:r w:rsidRPr="000B4C5F">
        <w:t xml:space="preserve"> </w:t>
      </w:r>
      <w:r w:rsidR="00C7782A" w:rsidRPr="000B4C5F">
        <w:t>of</w:t>
      </w:r>
      <w:r w:rsidRPr="000B4C5F">
        <w:t xml:space="preserve"> </w:t>
      </w:r>
      <w:r w:rsidR="00C7782A" w:rsidRPr="000B4C5F">
        <w:t>anti-diuretic</w:t>
      </w:r>
      <w:r w:rsidRPr="000B4C5F">
        <w:t xml:space="preserve"> </w:t>
      </w:r>
      <w:r w:rsidR="00C7782A" w:rsidRPr="000B4C5F">
        <w:t>hormones</w:t>
      </w:r>
    </w:p>
    <w:p w14:paraId="6CE69EE0" w14:textId="3987BAE4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decreased</w:t>
      </w:r>
      <w:r w:rsidRPr="000B4C5F">
        <w:t xml:space="preserve"> </w:t>
      </w:r>
      <w:r w:rsidR="00C7782A" w:rsidRPr="000B4C5F">
        <w:t>renal</w:t>
      </w:r>
      <w:r w:rsidRPr="000B4C5F">
        <w:t xml:space="preserve"> </w:t>
      </w:r>
      <w:r w:rsidR="00C7782A" w:rsidRPr="000B4C5F">
        <w:t>function</w:t>
      </w:r>
    </w:p>
    <w:p w14:paraId="08A24DA8" w14:textId="271982BD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decreased</w:t>
      </w:r>
      <w:r w:rsidRPr="000B4C5F">
        <w:t xml:space="preserve"> </w:t>
      </w:r>
      <w:r w:rsidR="00C7782A" w:rsidRPr="000B4C5F">
        <w:t>sweating</w:t>
      </w:r>
    </w:p>
    <w:p w14:paraId="35AEE6F3" w14:textId="2AFBC053" w:rsidR="00C53180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C53180">
        <w:t>D</w:t>
      </w:r>
      <w:r w:rsidR="00C7782A" w:rsidRPr="000B4C5F">
        <w:t>.</w:t>
      </w:r>
    </w:p>
    <w:p w14:paraId="24CEBD60" w14:textId="11DEB978" w:rsidR="00391EEC" w:rsidRPr="00391EEC" w:rsidRDefault="00C7782A" w:rsidP="000B4C5F">
      <w:pPr>
        <w:ind w:left="360" w:hanging="360"/>
      </w:pPr>
      <w:r w:rsidRPr="000B4C5F">
        <w:t>decreased</w:t>
      </w:r>
      <w:r w:rsidR="000B4C5F" w:rsidRPr="000B4C5F">
        <w:t xml:space="preserve"> </w:t>
      </w:r>
      <w:r w:rsidRPr="000B4C5F">
        <w:t>sweating</w:t>
      </w:r>
    </w:p>
    <w:p w14:paraId="2A43C81E" w14:textId="77777777" w:rsidR="00391EEC" w:rsidRPr="00391EEC" w:rsidRDefault="00391EEC" w:rsidP="000B4C5F">
      <w:pPr>
        <w:ind w:left="360" w:hanging="360"/>
      </w:pPr>
    </w:p>
    <w:p w14:paraId="759FA1BE" w14:textId="77777777" w:rsidR="00391EEC" w:rsidRPr="00391EEC" w:rsidRDefault="00C7782A" w:rsidP="000B4C5F">
      <w:pPr>
        <w:ind w:left="360" w:hanging="360"/>
      </w:pPr>
      <w:r w:rsidRPr="000B4C5F">
        <w:t>6.</w:t>
      </w:r>
      <w:r w:rsidR="000B4C5F" w:rsidRPr="000B4C5F">
        <w:t xml:space="preserve"> </w:t>
      </w:r>
      <w:r w:rsidRPr="000B4C5F">
        <w:t>Which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following</w:t>
      </w:r>
      <w:r w:rsidR="000B4C5F" w:rsidRPr="000B4C5F">
        <w:t xml:space="preserve"> </w:t>
      </w:r>
      <w:r w:rsidRPr="000B4C5F">
        <w:t>structures</w:t>
      </w:r>
      <w:r w:rsidR="000B4C5F" w:rsidRPr="000B4C5F">
        <w:t xml:space="preserve"> </w:t>
      </w:r>
      <w:r w:rsidRPr="000B4C5F">
        <w:t>facilitates</w:t>
      </w:r>
      <w:r w:rsidR="000B4C5F" w:rsidRPr="000B4C5F">
        <w:t xml:space="preserve"> </w:t>
      </w:r>
      <w:r w:rsidRPr="000B4C5F">
        <w:t>easy</w:t>
      </w:r>
      <w:r w:rsidR="000B4C5F" w:rsidRPr="000B4C5F">
        <w:t xml:space="preserve"> </w:t>
      </w:r>
      <w:r w:rsidRPr="000B4C5F">
        <w:t>passage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small</w:t>
      </w:r>
      <w:r w:rsidR="000B4C5F" w:rsidRPr="000B4C5F">
        <w:t xml:space="preserve"> </w:t>
      </w:r>
      <w:r w:rsidRPr="000B4C5F">
        <w:t>molecules</w:t>
      </w:r>
      <w:r w:rsidR="000B4C5F" w:rsidRPr="000B4C5F">
        <w:t xml:space="preserve"> </w:t>
      </w:r>
      <w:r w:rsidRPr="000B4C5F">
        <w:t>from</w:t>
      </w:r>
      <w:r w:rsidR="000B4C5F" w:rsidRPr="000B4C5F">
        <w:t xml:space="preserve"> </w:t>
      </w:r>
      <w:r w:rsidRPr="000B4C5F">
        <w:t>blood</w:t>
      </w:r>
      <w:r w:rsidR="000B4C5F" w:rsidRPr="000B4C5F">
        <w:t xml:space="preserve"> </w:t>
      </w:r>
      <w:r w:rsidRPr="000B4C5F">
        <w:t>to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glomerular</w:t>
      </w:r>
      <w:r w:rsidR="000B4C5F" w:rsidRPr="000B4C5F">
        <w:t xml:space="preserve"> </w:t>
      </w:r>
      <w:r w:rsidRPr="000B4C5F">
        <w:t>capsule?</w:t>
      </w:r>
    </w:p>
    <w:p w14:paraId="73632B6B" w14:textId="18B95232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loop</w:t>
      </w:r>
      <w:r w:rsidRPr="000B4C5F">
        <w:t xml:space="preserve"> </w:t>
      </w:r>
      <w:r w:rsidR="00C7782A" w:rsidRPr="000B4C5F">
        <w:t>of</w:t>
      </w:r>
      <w:r w:rsidRPr="000B4C5F">
        <w:t xml:space="preserve"> </w:t>
      </w:r>
      <w:r w:rsidR="00C7782A" w:rsidRPr="000B4C5F">
        <w:t>Henle</w:t>
      </w:r>
    </w:p>
    <w:p w14:paraId="286E1400" w14:textId="18931139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peritubular</w:t>
      </w:r>
      <w:r w:rsidRPr="000B4C5F">
        <w:t xml:space="preserve"> </w:t>
      </w:r>
      <w:r w:rsidR="00C7782A" w:rsidRPr="000B4C5F">
        <w:t>capillaries</w:t>
      </w:r>
    </w:p>
    <w:p w14:paraId="4179E9BE" w14:textId="5D086F01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distal</w:t>
      </w:r>
      <w:r w:rsidRPr="000B4C5F">
        <w:t xml:space="preserve"> </w:t>
      </w:r>
      <w:r w:rsidR="00C7782A" w:rsidRPr="000B4C5F">
        <w:t>tubule</w:t>
      </w:r>
    </w:p>
    <w:p w14:paraId="5A0BA29F" w14:textId="27975527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glomerulus</w:t>
      </w:r>
    </w:p>
    <w:p w14:paraId="25701D9E" w14:textId="5A767D23" w:rsidR="00C53180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C53180">
        <w:t>D</w:t>
      </w:r>
      <w:r w:rsidR="00C7782A" w:rsidRPr="000B4C5F">
        <w:t>.</w:t>
      </w:r>
    </w:p>
    <w:p w14:paraId="149B45AF" w14:textId="592CEF45" w:rsidR="00391EEC" w:rsidRPr="00391EEC" w:rsidRDefault="00C7782A" w:rsidP="000B4C5F">
      <w:pPr>
        <w:ind w:left="360" w:hanging="360"/>
      </w:pPr>
      <w:r w:rsidRPr="000B4C5F">
        <w:t>glomerulus</w:t>
      </w:r>
    </w:p>
    <w:p w14:paraId="23CD0A7D" w14:textId="77777777" w:rsidR="00391EEC" w:rsidRPr="00391EEC" w:rsidRDefault="00391EEC" w:rsidP="000B4C5F">
      <w:pPr>
        <w:ind w:left="360" w:hanging="360"/>
      </w:pPr>
    </w:p>
    <w:p w14:paraId="17B347EF" w14:textId="77777777" w:rsidR="00391EEC" w:rsidRPr="00391EEC" w:rsidRDefault="00C7782A" w:rsidP="000B4C5F">
      <w:pPr>
        <w:ind w:left="360" w:hanging="360"/>
      </w:pPr>
      <w:r w:rsidRPr="000B4C5F">
        <w:t>7.</w:t>
      </w:r>
      <w:r w:rsidR="000B4C5F" w:rsidRPr="000B4C5F">
        <w:t xml:space="preserve"> </w:t>
      </w:r>
      <w:r w:rsidRPr="000B4C5F">
        <w:t>What</w:t>
      </w:r>
      <w:r w:rsidR="000B4C5F" w:rsidRPr="000B4C5F">
        <w:t xml:space="preserve"> </w:t>
      </w:r>
      <w:r w:rsidRPr="000B4C5F">
        <w:t>may</w:t>
      </w:r>
      <w:r w:rsidR="000B4C5F" w:rsidRPr="000B4C5F">
        <w:t xml:space="preserve"> </w:t>
      </w:r>
      <w:r w:rsidRPr="000B4C5F">
        <w:t>happen</w:t>
      </w:r>
      <w:r w:rsidR="000B4C5F" w:rsidRPr="000B4C5F">
        <w:t xml:space="preserve"> </w:t>
      </w:r>
      <w:r w:rsidRPr="000B4C5F">
        <w:t>if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receptors</w:t>
      </w:r>
      <w:r w:rsidR="000B4C5F" w:rsidRPr="000B4C5F">
        <w:t xml:space="preserve"> </w:t>
      </w:r>
      <w:r w:rsidRPr="000B4C5F">
        <w:t>in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bladder</w:t>
      </w:r>
      <w:r w:rsidR="000B4C5F" w:rsidRPr="000B4C5F">
        <w:t xml:space="preserve"> </w:t>
      </w:r>
      <w:r w:rsidRPr="000B4C5F">
        <w:t>muscle</w:t>
      </w:r>
      <w:r w:rsidR="000B4C5F" w:rsidRPr="000B4C5F">
        <w:t xml:space="preserve"> </w:t>
      </w:r>
      <w:r w:rsidRPr="000B4C5F">
        <w:t>wall</w:t>
      </w:r>
      <w:r w:rsidR="000B4C5F" w:rsidRPr="000B4C5F">
        <w:t xml:space="preserve"> </w:t>
      </w:r>
      <w:r w:rsidRPr="000B4C5F">
        <w:t>do</w:t>
      </w:r>
      <w:r w:rsidR="000B4C5F" w:rsidRPr="000B4C5F">
        <w:t xml:space="preserve"> </w:t>
      </w:r>
      <w:r w:rsidRPr="000B4C5F">
        <w:t>not</w:t>
      </w:r>
      <w:r w:rsidR="000B4C5F" w:rsidRPr="000B4C5F">
        <w:t xml:space="preserve"> </w:t>
      </w:r>
      <w:r w:rsidRPr="000B4C5F">
        <w:t>work</w:t>
      </w:r>
      <w:r w:rsidR="000B4C5F" w:rsidRPr="000B4C5F">
        <w:t xml:space="preserve"> </w:t>
      </w:r>
      <w:r w:rsidRPr="000B4C5F">
        <w:t>normally?</w:t>
      </w:r>
    </w:p>
    <w:p w14:paraId="21529991" w14:textId="73AA8032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there</w:t>
      </w:r>
      <w:r w:rsidRPr="000B4C5F">
        <w:t xml:space="preserve"> </w:t>
      </w:r>
      <w:r w:rsidR="00C7782A" w:rsidRPr="000B4C5F">
        <w:t>will</w:t>
      </w:r>
      <w:r w:rsidRPr="000B4C5F">
        <w:t xml:space="preserve"> </w:t>
      </w:r>
      <w:r w:rsidR="00C7782A" w:rsidRPr="000B4C5F">
        <w:t>be</w:t>
      </w:r>
      <w:r w:rsidRPr="000B4C5F">
        <w:t xml:space="preserve"> </w:t>
      </w:r>
      <w:r w:rsidR="00C7782A" w:rsidRPr="000B4C5F">
        <w:t>no</w:t>
      </w:r>
      <w:r w:rsidRPr="000B4C5F">
        <w:t xml:space="preserve"> </w:t>
      </w:r>
      <w:r w:rsidR="00C7782A" w:rsidRPr="000B4C5F">
        <w:t>micturition</w:t>
      </w:r>
    </w:p>
    <w:p w14:paraId="61780127" w14:textId="6F0505DB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lastRenderedPageBreak/>
        <w:t>b.</w:t>
      </w:r>
      <w:r w:rsidR="00951CFF">
        <w:rPr>
          <w:rFonts w:eastAsia="Calibri"/>
        </w:rPr>
        <w:t xml:space="preserve"> </w:t>
      </w:r>
      <w:r w:rsidR="00C7782A" w:rsidRPr="000B4C5F">
        <w:t>urine</w:t>
      </w:r>
      <w:r w:rsidRPr="000B4C5F">
        <w:t xml:space="preserve"> </w:t>
      </w:r>
      <w:r w:rsidR="00C7782A" w:rsidRPr="000B4C5F">
        <w:t>will</w:t>
      </w:r>
      <w:r w:rsidRPr="000B4C5F">
        <w:t xml:space="preserve"> </w:t>
      </w:r>
      <w:r w:rsidR="00C7782A" w:rsidRPr="000B4C5F">
        <w:t>not</w:t>
      </w:r>
      <w:r w:rsidRPr="000B4C5F">
        <w:t xml:space="preserve"> </w:t>
      </w:r>
      <w:r w:rsidR="00C7782A" w:rsidRPr="000B4C5F">
        <w:t>collect</w:t>
      </w:r>
      <w:r w:rsidRPr="000B4C5F">
        <w:t xml:space="preserve"> </w:t>
      </w:r>
      <w:r w:rsidR="00C7782A" w:rsidRPr="000B4C5F">
        <w:t>in</w:t>
      </w:r>
      <w:r w:rsidRPr="000B4C5F">
        <w:t xml:space="preserve"> </w:t>
      </w:r>
      <w:r w:rsidR="00C7782A" w:rsidRPr="000B4C5F">
        <w:t>the</w:t>
      </w:r>
      <w:r w:rsidRPr="000B4C5F">
        <w:t xml:space="preserve"> </w:t>
      </w:r>
      <w:r w:rsidR="00C7782A" w:rsidRPr="000B4C5F">
        <w:t>bladder</w:t>
      </w:r>
    </w:p>
    <w:p w14:paraId="1A1664EA" w14:textId="2EBEA0F7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urine</w:t>
      </w:r>
      <w:r w:rsidRPr="000B4C5F">
        <w:t xml:space="preserve"> </w:t>
      </w:r>
      <w:r w:rsidR="00C7782A" w:rsidRPr="000B4C5F">
        <w:t>will</w:t>
      </w:r>
      <w:r w:rsidRPr="000B4C5F">
        <w:t xml:space="preserve"> </w:t>
      </w:r>
      <w:r w:rsidR="00C7782A" w:rsidRPr="000B4C5F">
        <w:t>continue</w:t>
      </w:r>
      <w:r w:rsidRPr="000B4C5F">
        <w:t xml:space="preserve"> </w:t>
      </w:r>
      <w:r w:rsidR="00C7782A" w:rsidRPr="000B4C5F">
        <w:t>to</w:t>
      </w:r>
      <w:r w:rsidRPr="000B4C5F">
        <w:t xml:space="preserve"> </w:t>
      </w:r>
      <w:r w:rsidR="00C7782A" w:rsidRPr="000B4C5F">
        <w:t>collect</w:t>
      </w:r>
      <w:r w:rsidRPr="000B4C5F">
        <w:t xml:space="preserve"> </w:t>
      </w:r>
      <w:r w:rsidR="00C7782A" w:rsidRPr="000B4C5F">
        <w:t>in</w:t>
      </w:r>
      <w:r w:rsidRPr="000B4C5F">
        <w:t xml:space="preserve"> </w:t>
      </w:r>
      <w:r w:rsidR="00C7782A" w:rsidRPr="000B4C5F">
        <w:t>the</w:t>
      </w:r>
      <w:r w:rsidRPr="000B4C5F">
        <w:t xml:space="preserve"> </w:t>
      </w:r>
      <w:r w:rsidR="00C7782A" w:rsidRPr="000B4C5F">
        <w:t>bladder</w:t>
      </w:r>
    </w:p>
    <w:p w14:paraId="60521CB3" w14:textId="03F46926" w:rsidR="00951CFF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urination</w:t>
      </w:r>
      <w:r w:rsidRPr="000B4C5F">
        <w:t xml:space="preserve"> </w:t>
      </w:r>
      <w:r w:rsidR="00C7782A" w:rsidRPr="000B4C5F">
        <w:t>will</w:t>
      </w:r>
      <w:r w:rsidRPr="000B4C5F">
        <w:t xml:space="preserve"> </w:t>
      </w:r>
      <w:r w:rsidR="00C7782A" w:rsidRPr="000B4C5F">
        <w:t>be</w:t>
      </w:r>
      <w:r w:rsidRPr="000B4C5F">
        <w:t xml:space="preserve"> </w:t>
      </w:r>
      <w:r w:rsidR="00C7782A" w:rsidRPr="000B4C5F">
        <w:t>disrupted</w:t>
      </w:r>
    </w:p>
    <w:p w14:paraId="2F54E006" w14:textId="0036AA7A" w:rsidR="00B37E70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B37E70">
        <w:t>D</w:t>
      </w:r>
      <w:r w:rsidR="00C7782A" w:rsidRPr="000B4C5F">
        <w:t>.</w:t>
      </w:r>
    </w:p>
    <w:p w14:paraId="7BB239AB" w14:textId="66231D3F" w:rsidR="00391EEC" w:rsidRPr="00391EEC" w:rsidRDefault="00C7782A" w:rsidP="000B4C5F">
      <w:pPr>
        <w:ind w:left="360" w:hanging="360"/>
      </w:pPr>
      <w:r w:rsidRPr="000B4C5F">
        <w:t>urination</w:t>
      </w:r>
      <w:r w:rsidR="000B4C5F" w:rsidRPr="000B4C5F">
        <w:t xml:space="preserve"> </w:t>
      </w:r>
      <w:r w:rsidRPr="000B4C5F">
        <w:t>will</w:t>
      </w:r>
      <w:r w:rsidR="000B4C5F" w:rsidRPr="000B4C5F">
        <w:t xml:space="preserve"> </w:t>
      </w:r>
      <w:r w:rsidRPr="000B4C5F">
        <w:t>be</w:t>
      </w:r>
      <w:r w:rsidR="000B4C5F" w:rsidRPr="000B4C5F">
        <w:t xml:space="preserve"> </w:t>
      </w:r>
      <w:r w:rsidRPr="000B4C5F">
        <w:t>disrupted</w:t>
      </w:r>
    </w:p>
    <w:p w14:paraId="7F5B5492" w14:textId="77777777" w:rsidR="00391EEC" w:rsidRPr="00391EEC" w:rsidRDefault="00391EEC" w:rsidP="000B4C5F">
      <w:pPr>
        <w:ind w:left="360" w:hanging="360"/>
      </w:pPr>
    </w:p>
    <w:p w14:paraId="3BB88F15" w14:textId="77777777" w:rsidR="00391EEC" w:rsidRPr="00391EEC" w:rsidRDefault="00C7782A" w:rsidP="000B4C5F">
      <w:pPr>
        <w:ind w:left="360" w:hanging="360"/>
      </w:pPr>
      <w:r w:rsidRPr="000B4C5F">
        <w:t>8.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basic</w:t>
      </w:r>
      <w:r w:rsidR="000B4C5F" w:rsidRPr="000B4C5F">
        <w:t xml:space="preserve"> </w:t>
      </w:r>
      <w:r w:rsidRPr="000B4C5F">
        <w:t>unit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renal</w:t>
      </w:r>
      <w:r w:rsidR="000B4C5F" w:rsidRPr="000B4C5F">
        <w:t xml:space="preserve"> </w:t>
      </w:r>
      <w:r w:rsidRPr="000B4C5F">
        <w:t>system</w:t>
      </w:r>
      <w:r w:rsidR="000B4C5F" w:rsidRPr="000B4C5F">
        <w:t xml:space="preserve"> </w:t>
      </w:r>
      <w:r w:rsidRPr="000B4C5F">
        <w:t>is</w:t>
      </w:r>
      <w:r w:rsidR="000B4C5F" w:rsidRPr="000B4C5F">
        <w:t xml:space="preserve"> </w:t>
      </w:r>
      <w:r w:rsidRPr="000B4C5F">
        <w:t>the</w:t>
      </w:r>
    </w:p>
    <w:p w14:paraId="24668CBC" w14:textId="52729C7D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neuron</w:t>
      </w:r>
    </w:p>
    <w:p w14:paraId="4CB4B649" w14:textId="11EA3E68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nephron</w:t>
      </w:r>
    </w:p>
    <w:p w14:paraId="683E2BA1" w14:textId="6268CAD6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cortex</w:t>
      </w:r>
    </w:p>
    <w:p w14:paraId="48A5F804" w14:textId="693A5047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medulla</w:t>
      </w:r>
    </w:p>
    <w:p w14:paraId="34A6C0FD" w14:textId="48957BBC" w:rsidR="00B37E70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B37E70">
        <w:t>A</w:t>
      </w:r>
      <w:r w:rsidR="00C7782A" w:rsidRPr="000B4C5F">
        <w:t>.</w:t>
      </w:r>
    </w:p>
    <w:p w14:paraId="06AE625B" w14:textId="7C46677F" w:rsidR="00391EEC" w:rsidRPr="00391EEC" w:rsidRDefault="00C7782A" w:rsidP="000B4C5F">
      <w:pPr>
        <w:ind w:left="360" w:hanging="360"/>
      </w:pPr>
      <w:r w:rsidRPr="000B4C5F">
        <w:t>nephron</w:t>
      </w:r>
    </w:p>
    <w:p w14:paraId="6AFFEF09" w14:textId="77777777" w:rsidR="00391EEC" w:rsidRPr="00391EEC" w:rsidRDefault="00391EEC" w:rsidP="000B4C5F">
      <w:pPr>
        <w:ind w:left="360" w:hanging="360"/>
      </w:pPr>
    </w:p>
    <w:p w14:paraId="531447C7" w14:textId="77777777" w:rsidR="00391EEC" w:rsidRPr="00391EEC" w:rsidRDefault="00C7782A" w:rsidP="000B4C5F">
      <w:pPr>
        <w:ind w:left="360" w:hanging="360"/>
      </w:pPr>
      <w:r w:rsidRPr="000B4C5F">
        <w:t>9.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centre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kidney</w:t>
      </w:r>
      <w:r w:rsidR="000B4C5F" w:rsidRPr="000B4C5F">
        <w:t xml:space="preserve"> </w:t>
      </w:r>
      <w:r w:rsidRPr="000B4C5F">
        <w:t>where</w:t>
      </w:r>
      <w:r w:rsidR="000B4C5F" w:rsidRPr="000B4C5F">
        <w:t xml:space="preserve"> </w:t>
      </w:r>
      <w:r w:rsidRPr="000B4C5F">
        <w:t>urine</w:t>
      </w:r>
      <w:r w:rsidR="000B4C5F" w:rsidRPr="000B4C5F">
        <w:t xml:space="preserve"> </w:t>
      </w:r>
      <w:r w:rsidRPr="000B4C5F">
        <w:t>collects</w:t>
      </w:r>
      <w:r w:rsidR="000B4C5F" w:rsidRPr="000B4C5F">
        <w:t xml:space="preserve"> </w:t>
      </w:r>
      <w:r w:rsidRPr="000B4C5F">
        <w:t>before</w:t>
      </w:r>
      <w:r w:rsidR="000B4C5F" w:rsidRPr="000B4C5F">
        <w:t xml:space="preserve"> </w:t>
      </w:r>
      <w:r w:rsidRPr="000B4C5F">
        <w:t>leaving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kidneys</w:t>
      </w:r>
      <w:r w:rsidR="000B4C5F" w:rsidRPr="000B4C5F">
        <w:t xml:space="preserve"> </w:t>
      </w:r>
      <w:r w:rsidRPr="000B4C5F">
        <w:t>is</w:t>
      </w:r>
      <w:r w:rsidR="000B4C5F" w:rsidRPr="000B4C5F">
        <w:t xml:space="preserve"> </w:t>
      </w:r>
      <w:r w:rsidRPr="000B4C5F">
        <w:t>the</w:t>
      </w:r>
    </w:p>
    <w:p w14:paraId="7AADADD0" w14:textId="7D269A24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pelvis</w:t>
      </w:r>
    </w:p>
    <w:p w14:paraId="285CD18E" w14:textId="4CF45BED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glomerulus</w:t>
      </w:r>
    </w:p>
    <w:p w14:paraId="282CBB9B" w14:textId="55776EE2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proximal</w:t>
      </w:r>
      <w:r w:rsidRPr="000B4C5F">
        <w:t xml:space="preserve"> </w:t>
      </w:r>
      <w:r w:rsidR="00C7782A" w:rsidRPr="000B4C5F">
        <w:t>tubule</w:t>
      </w:r>
    </w:p>
    <w:p w14:paraId="66FAA9FE" w14:textId="61E5C17F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distal</w:t>
      </w:r>
      <w:r w:rsidRPr="000B4C5F">
        <w:t xml:space="preserve"> </w:t>
      </w:r>
      <w:r w:rsidR="00C7782A" w:rsidRPr="000B4C5F">
        <w:t>tubule</w:t>
      </w:r>
    </w:p>
    <w:p w14:paraId="2CB796CC" w14:textId="1391EFF1" w:rsidR="00B37E70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B37E70">
        <w:t>A</w:t>
      </w:r>
      <w:r w:rsidR="00C7782A" w:rsidRPr="000B4C5F">
        <w:t>.</w:t>
      </w:r>
    </w:p>
    <w:p w14:paraId="10ED6303" w14:textId="1A20CA55" w:rsidR="00391EEC" w:rsidRPr="00391EEC" w:rsidRDefault="00C7782A" w:rsidP="000B4C5F">
      <w:pPr>
        <w:ind w:left="360" w:hanging="360"/>
      </w:pPr>
      <w:r w:rsidRPr="000B4C5F">
        <w:t>pelvis</w:t>
      </w:r>
    </w:p>
    <w:p w14:paraId="7DFC3670" w14:textId="77777777" w:rsidR="00391EEC" w:rsidRPr="00391EEC" w:rsidRDefault="00391EEC" w:rsidP="000B4C5F">
      <w:pPr>
        <w:ind w:left="360" w:hanging="360"/>
      </w:pPr>
    </w:p>
    <w:p w14:paraId="4A1C2492" w14:textId="77777777" w:rsidR="00391EEC" w:rsidRPr="00391EEC" w:rsidRDefault="00C7782A" w:rsidP="000B4C5F">
      <w:pPr>
        <w:ind w:left="360" w:hanging="360"/>
      </w:pPr>
      <w:r w:rsidRPr="000B4C5F">
        <w:t>10.</w:t>
      </w:r>
      <w:r w:rsidR="000B4C5F" w:rsidRPr="000B4C5F">
        <w:t xml:space="preserve"> </w:t>
      </w:r>
      <w:r w:rsidRPr="000B4C5F">
        <w:t>This</w:t>
      </w:r>
      <w:r w:rsidR="000B4C5F" w:rsidRPr="000B4C5F">
        <w:t xml:space="preserve"> </w:t>
      </w:r>
      <w:r w:rsidRPr="000B4C5F">
        <w:t>electrolyte</w:t>
      </w:r>
      <w:r w:rsidR="000B4C5F" w:rsidRPr="000B4C5F">
        <w:t xml:space="preserve"> </w:t>
      </w:r>
      <w:r w:rsidRPr="000B4C5F">
        <w:t>is</w:t>
      </w:r>
      <w:r w:rsidR="000B4C5F" w:rsidRPr="000B4C5F">
        <w:t xml:space="preserve"> </w:t>
      </w:r>
      <w:r w:rsidRPr="000B4C5F">
        <w:t>most</w:t>
      </w:r>
      <w:r w:rsidR="000B4C5F" w:rsidRPr="000B4C5F">
        <w:t xml:space="preserve"> </w:t>
      </w:r>
      <w:r w:rsidRPr="000B4C5F">
        <w:t>abundant</w:t>
      </w:r>
      <w:r w:rsidR="000B4C5F" w:rsidRPr="000B4C5F">
        <w:t xml:space="preserve"> </w:t>
      </w:r>
      <w:r w:rsidRPr="000B4C5F">
        <w:t>in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extracellular</w:t>
      </w:r>
      <w:r w:rsidR="000B4C5F" w:rsidRPr="000B4C5F">
        <w:t xml:space="preserve"> </w:t>
      </w:r>
      <w:r w:rsidRPr="000B4C5F">
        <w:t>fluid</w:t>
      </w:r>
    </w:p>
    <w:p w14:paraId="72D1EB5D" w14:textId="463D0678" w:rsidR="00391EEC" w:rsidRPr="008337B4" w:rsidRDefault="000B4C5F" w:rsidP="000B4C5F">
      <w:pPr>
        <w:ind w:left="360" w:hanging="360"/>
      </w:pPr>
      <w:r w:rsidRPr="008337B4">
        <w:rPr>
          <w:rFonts w:eastAsia="Calibri"/>
        </w:rPr>
        <w:t>a.</w:t>
      </w:r>
      <w:r w:rsidR="00951CFF" w:rsidRPr="008337B4">
        <w:rPr>
          <w:rFonts w:eastAsia="Calibri"/>
        </w:rPr>
        <w:t xml:space="preserve"> </w:t>
      </w:r>
      <w:r w:rsidR="00C7782A" w:rsidRPr="008337B4">
        <w:t>sodium</w:t>
      </w:r>
    </w:p>
    <w:p w14:paraId="65F79D6C" w14:textId="2E2E0190" w:rsidR="00391EEC" w:rsidRPr="008337B4" w:rsidRDefault="000B4C5F" w:rsidP="000B4C5F">
      <w:pPr>
        <w:ind w:left="360" w:hanging="360"/>
      </w:pPr>
      <w:r w:rsidRPr="008337B4">
        <w:rPr>
          <w:rFonts w:eastAsia="Calibri"/>
        </w:rPr>
        <w:t>b.</w:t>
      </w:r>
      <w:r w:rsidR="00951CFF" w:rsidRPr="008337B4">
        <w:rPr>
          <w:rFonts w:eastAsia="Calibri"/>
        </w:rPr>
        <w:t xml:space="preserve"> </w:t>
      </w:r>
      <w:r w:rsidR="00C7782A" w:rsidRPr="008337B4">
        <w:t>potassium</w:t>
      </w:r>
    </w:p>
    <w:p w14:paraId="479B19AD" w14:textId="35FEAE3B" w:rsidR="00391EEC" w:rsidRPr="00391EEC" w:rsidRDefault="000B4C5F" w:rsidP="000B4C5F">
      <w:pPr>
        <w:ind w:left="360" w:hanging="360"/>
      </w:pPr>
      <w:r w:rsidRPr="008337B4">
        <w:rPr>
          <w:rFonts w:eastAsia="Calibri"/>
        </w:rPr>
        <w:t>c.</w:t>
      </w:r>
      <w:r w:rsidR="00951CFF" w:rsidRPr="008337B4">
        <w:rPr>
          <w:rFonts w:eastAsia="Calibri"/>
        </w:rPr>
        <w:t xml:space="preserve"> </w:t>
      </w:r>
      <w:r w:rsidR="00C7782A" w:rsidRPr="000B4C5F">
        <w:t>calcium</w:t>
      </w:r>
    </w:p>
    <w:p w14:paraId="18D19826" w14:textId="066EDAC3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magnesium</w:t>
      </w:r>
    </w:p>
    <w:p w14:paraId="561F2528" w14:textId="59326B62" w:rsidR="00B37E70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071A3E">
        <w:t>A</w:t>
      </w:r>
      <w:r w:rsidR="00C7782A" w:rsidRPr="000B4C5F">
        <w:t>.</w:t>
      </w:r>
    </w:p>
    <w:p w14:paraId="50A60122" w14:textId="03E1627A" w:rsidR="00391EEC" w:rsidRPr="00391EEC" w:rsidRDefault="00C7782A" w:rsidP="000B4C5F">
      <w:pPr>
        <w:ind w:left="360" w:hanging="360"/>
      </w:pPr>
      <w:r w:rsidRPr="000B4C5F">
        <w:t>sodium</w:t>
      </w:r>
    </w:p>
    <w:sectPr w:rsidR="00391EEC" w:rsidRPr="00391EEC" w:rsidSect="00D83A68">
      <w:headerReference w:type="default" r:id="rId8"/>
      <w:pgSz w:w="12240" w:h="15840"/>
      <w:pgMar w:top="1440" w:right="1800" w:bottom="1440" w:left="1440" w:header="1440" w:footer="144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457037E" w14:textId="77777777" w:rsidR="00B87707" w:rsidRDefault="00B87707">
      <w:r>
        <w:separator/>
      </w:r>
    </w:p>
  </w:endnote>
  <w:endnote w:type="continuationSeparator" w:id="0">
    <w:p w14:paraId="0A8BCA07" w14:textId="77777777" w:rsidR="00B87707" w:rsidRDefault="00B877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YNMV E+ CONTRACT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05C8D2B" w14:textId="77777777" w:rsidR="00B87707" w:rsidRDefault="00B87707">
      <w:r>
        <w:separator/>
      </w:r>
    </w:p>
  </w:footnote>
  <w:footnote w:type="continuationSeparator" w:id="0">
    <w:p w14:paraId="3C5747F0" w14:textId="77777777" w:rsidR="00B87707" w:rsidRDefault="00B8770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4A096E0" w14:textId="78E8B2A4" w:rsidR="0080044A" w:rsidRPr="0080044A" w:rsidRDefault="0080044A" w:rsidP="0080044A">
    <w:pPr>
      <w:pStyle w:val="Header"/>
      <w:jc w:val="right"/>
      <w:rPr>
        <w:iCs/>
      </w:rPr>
    </w:pPr>
    <w:r w:rsidRPr="0080044A">
      <w:rPr>
        <w:iCs/>
      </w:rPr>
      <w:t>Cook</w:t>
    </w:r>
    <w:r w:rsidR="000B4C5F">
      <w:rPr>
        <w:iCs/>
      </w:rPr>
      <w:t xml:space="preserve"> </w:t>
    </w:r>
    <w:r w:rsidRPr="0080044A">
      <w:rPr>
        <w:iCs/>
      </w:rPr>
      <w:t>&amp;</w:t>
    </w:r>
    <w:r w:rsidR="000B4C5F">
      <w:rPr>
        <w:iCs/>
      </w:rPr>
      <w:t xml:space="preserve"> </w:t>
    </w:r>
    <w:r w:rsidRPr="0080044A">
      <w:rPr>
        <w:iCs/>
      </w:rPr>
      <w:t>Shepherd,</w:t>
    </w:r>
    <w:r w:rsidR="000B4C5F">
      <w:rPr>
        <w:iCs/>
      </w:rPr>
      <w:t xml:space="preserve"> </w:t>
    </w:r>
    <w:r w:rsidRPr="0080044A">
      <w:rPr>
        <w:i/>
      </w:rPr>
      <w:t>Essentials</w:t>
    </w:r>
    <w:r w:rsidR="000B4C5F">
      <w:rPr>
        <w:i/>
      </w:rPr>
      <w:t xml:space="preserve"> </w:t>
    </w:r>
    <w:r w:rsidRPr="0080044A">
      <w:rPr>
        <w:i/>
      </w:rPr>
      <w:t>of</w:t>
    </w:r>
    <w:r w:rsidR="000B4C5F">
      <w:rPr>
        <w:i/>
      </w:rPr>
      <w:t xml:space="preserve"> </w:t>
    </w:r>
    <w:r w:rsidRPr="0080044A">
      <w:rPr>
        <w:i/>
      </w:rPr>
      <w:t>Anatomy</w:t>
    </w:r>
    <w:r w:rsidR="000B4C5F">
      <w:rPr>
        <w:i/>
      </w:rPr>
      <w:t xml:space="preserve"> </w:t>
    </w:r>
    <w:r w:rsidRPr="0080044A">
      <w:rPr>
        <w:i/>
      </w:rPr>
      <w:t>and</w:t>
    </w:r>
    <w:r w:rsidR="000B4C5F">
      <w:rPr>
        <w:i/>
      </w:rPr>
      <w:t xml:space="preserve"> </w:t>
    </w:r>
    <w:r w:rsidRPr="0080044A">
      <w:rPr>
        <w:i/>
      </w:rPr>
      <w:t>Physiology</w:t>
    </w:r>
    <w:r w:rsidR="000B4C5F">
      <w:rPr>
        <w:i/>
      </w:rPr>
      <w:t xml:space="preserve"> </w:t>
    </w:r>
    <w:r w:rsidRPr="0080044A">
      <w:rPr>
        <w:i/>
      </w:rPr>
      <w:t>for</w:t>
    </w:r>
    <w:r w:rsidR="000B4C5F">
      <w:rPr>
        <w:i/>
      </w:rPr>
      <w:t xml:space="preserve"> </w:t>
    </w:r>
    <w:r w:rsidRPr="0080044A">
      <w:rPr>
        <w:i/>
      </w:rPr>
      <w:t>Nursing</w:t>
    </w:r>
    <w:r w:rsidR="000B4C5F">
      <w:rPr>
        <w:i/>
      </w:rPr>
      <w:t xml:space="preserve"> </w:t>
    </w:r>
    <w:r w:rsidRPr="0080044A">
      <w:rPr>
        <w:i/>
      </w:rPr>
      <w:t>Practice,</w:t>
    </w:r>
    <w:r w:rsidR="000B4C5F">
      <w:rPr>
        <w:i/>
      </w:rPr>
      <w:t xml:space="preserve"> </w:t>
    </w:r>
    <w:r w:rsidRPr="0080044A">
      <w:rPr>
        <w:i/>
      </w:rPr>
      <w:t>3e</w:t>
    </w:r>
  </w:p>
  <w:p w14:paraId="2C1A6F87" w14:textId="2B1E05F8" w:rsidR="004762E3" w:rsidRPr="006F059D" w:rsidRDefault="006F059D" w:rsidP="0080044A">
    <w:pPr>
      <w:pStyle w:val="Header"/>
      <w:jc w:val="right"/>
    </w:pPr>
    <w:r w:rsidRPr="0050025D">
      <w:t>SAGE</w:t>
    </w:r>
    <w:r w:rsidR="000B4C5F">
      <w:t xml:space="preserve"> </w:t>
    </w:r>
    <w:r w:rsidRPr="0050025D">
      <w:t>Publishing,</w:t>
    </w:r>
    <w:r w:rsidR="000B4C5F">
      <w:t xml:space="preserve"> </w:t>
    </w:r>
    <w:r w:rsidRPr="0050025D">
      <w:t>202</w:t>
    </w:r>
    <w:r w:rsidR="006C762A"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6E05969"/>
    <w:multiLevelType w:val="hybridMultilevel"/>
    <w:tmpl w:val="99584C24"/>
    <w:lvl w:ilvl="0" w:tplc="07A6CAF6">
      <w:start w:val="1"/>
      <w:numFmt w:val="decimal"/>
      <w:pStyle w:val="NumberedList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FD76479"/>
    <w:multiLevelType w:val="hybridMultilevel"/>
    <w:tmpl w:val="92184EDA"/>
    <w:lvl w:ilvl="0" w:tplc="08843364">
      <w:start w:val="1"/>
      <w:numFmt w:val="bullet"/>
      <w:pStyle w:val="BulletedLis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86283146">
    <w:abstractNumId w:val="0"/>
  </w:num>
  <w:num w:numId="2" w16cid:durableId="601843949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attachedTemplate r:id="rId1"/>
  <w:stylePaneFormatFilter w:val="3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drawingGridHorizontalSpacing w:val="12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0044A"/>
    <w:rsid w:val="00012AAD"/>
    <w:rsid w:val="00024CB8"/>
    <w:rsid w:val="00033437"/>
    <w:rsid w:val="00071A3E"/>
    <w:rsid w:val="0007427B"/>
    <w:rsid w:val="00085E68"/>
    <w:rsid w:val="000B48AF"/>
    <w:rsid w:val="000B4C5F"/>
    <w:rsid w:val="000F388C"/>
    <w:rsid w:val="000F5F9F"/>
    <w:rsid w:val="000F79DF"/>
    <w:rsid w:val="001023F3"/>
    <w:rsid w:val="00121D08"/>
    <w:rsid w:val="0015405F"/>
    <w:rsid w:val="00156D70"/>
    <w:rsid w:val="0017404C"/>
    <w:rsid w:val="00185227"/>
    <w:rsid w:val="001A239F"/>
    <w:rsid w:val="001B761C"/>
    <w:rsid w:val="001C1FA7"/>
    <w:rsid w:val="001C2C72"/>
    <w:rsid w:val="001F7343"/>
    <w:rsid w:val="002038AC"/>
    <w:rsid w:val="0021133C"/>
    <w:rsid w:val="00227074"/>
    <w:rsid w:val="00272B2E"/>
    <w:rsid w:val="002743E3"/>
    <w:rsid w:val="0027493B"/>
    <w:rsid w:val="002C44D0"/>
    <w:rsid w:val="002C68D3"/>
    <w:rsid w:val="002D0F36"/>
    <w:rsid w:val="002D5319"/>
    <w:rsid w:val="002F62BA"/>
    <w:rsid w:val="00327683"/>
    <w:rsid w:val="00331370"/>
    <w:rsid w:val="00361935"/>
    <w:rsid w:val="00365504"/>
    <w:rsid w:val="00370467"/>
    <w:rsid w:val="00391EEC"/>
    <w:rsid w:val="00393EAF"/>
    <w:rsid w:val="00394B73"/>
    <w:rsid w:val="00396AD3"/>
    <w:rsid w:val="00396B56"/>
    <w:rsid w:val="003B6091"/>
    <w:rsid w:val="003B7C20"/>
    <w:rsid w:val="003C4235"/>
    <w:rsid w:val="003C6997"/>
    <w:rsid w:val="003E708D"/>
    <w:rsid w:val="003E7BF7"/>
    <w:rsid w:val="003F0E55"/>
    <w:rsid w:val="0041308D"/>
    <w:rsid w:val="00445C7E"/>
    <w:rsid w:val="004617D5"/>
    <w:rsid w:val="00475ED4"/>
    <w:rsid w:val="004762E3"/>
    <w:rsid w:val="004817D8"/>
    <w:rsid w:val="00486A8A"/>
    <w:rsid w:val="004A1135"/>
    <w:rsid w:val="004B17D5"/>
    <w:rsid w:val="004C6FE0"/>
    <w:rsid w:val="004C7FAF"/>
    <w:rsid w:val="004E02C0"/>
    <w:rsid w:val="004E5CF4"/>
    <w:rsid w:val="00500B36"/>
    <w:rsid w:val="0052275C"/>
    <w:rsid w:val="00533876"/>
    <w:rsid w:val="0053536D"/>
    <w:rsid w:val="005377A8"/>
    <w:rsid w:val="00541D3A"/>
    <w:rsid w:val="00542CC3"/>
    <w:rsid w:val="005646CF"/>
    <w:rsid w:val="0058171D"/>
    <w:rsid w:val="00582851"/>
    <w:rsid w:val="0058436B"/>
    <w:rsid w:val="00592029"/>
    <w:rsid w:val="0059217F"/>
    <w:rsid w:val="00593132"/>
    <w:rsid w:val="005A21DC"/>
    <w:rsid w:val="0061025A"/>
    <w:rsid w:val="00616A17"/>
    <w:rsid w:val="00637127"/>
    <w:rsid w:val="006376F7"/>
    <w:rsid w:val="006537C0"/>
    <w:rsid w:val="00661127"/>
    <w:rsid w:val="0067627F"/>
    <w:rsid w:val="006800D4"/>
    <w:rsid w:val="0069184C"/>
    <w:rsid w:val="006C7443"/>
    <w:rsid w:val="006C762A"/>
    <w:rsid w:val="006D1107"/>
    <w:rsid w:val="006E1D22"/>
    <w:rsid w:val="006F059D"/>
    <w:rsid w:val="006F43FC"/>
    <w:rsid w:val="0070463C"/>
    <w:rsid w:val="00713828"/>
    <w:rsid w:val="0072507A"/>
    <w:rsid w:val="007557A1"/>
    <w:rsid w:val="00761723"/>
    <w:rsid w:val="007B2823"/>
    <w:rsid w:val="007B669D"/>
    <w:rsid w:val="007F5993"/>
    <w:rsid w:val="0080044A"/>
    <w:rsid w:val="00804E85"/>
    <w:rsid w:val="00811EC9"/>
    <w:rsid w:val="00812742"/>
    <w:rsid w:val="00822472"/>
    <w:rsid w:val="008337B4"/>
    <w:rsid w:val="00852986"/>
    <w:rsid w:val="0085569F"/>
    <w:rsid w:val="00865EFE"/>
    <w:rsid w:val="00870008"/>
    <w:rsid w:val="00876836"/>
    <w:rsid w:val="008978D0"/>
    <w:rsid w:val="008B339D"/>
    <w:rsid w:val="008C4617"/>
    <w:rsid w:val="008C5827"/>
    <w:rsid w:val="008D029E"/>
    <w:rsid w:val="008E46E0"/>
    <w:rsid w:val="008E5881"/>
    <w:rsid w:val="008F6092"/>
    <w:rsid w:val="009252DA"/>
    <w:rsid w:val="00931319"/>
    <w:rsid w:val="00951CFF"/>
    <w:rsid w:val="00956287"/>
    <w:rsid w:val="0096128C"/>
    <w:rsid w:val="00963D40"/>
    <w:rsid w:val="00974AA9"/>
    <w:rsid w:val="00986713"/>
    <w:rsid w:val="00991CF3"/>
    <w:rsid w:val="009A2958"/>
    <w:rsid w:val="009A40A6"/>
    <w:rsid w:val="009B2FE8"/>
    <w:rsid w:val="009B7BBD"/>
    <w:rsid w:val="009F14D4"/>
    <w:rsid w:val="00A059F3"/>
    <w:rsid w:val="00A0644A"/>
    <w:rsid w:val="00A1465F"/>
    <w:rsid w:val="00A324FE"/>
    <w:rsid w:val="00A44E55"/>
    <w:rsid w:val="00A54F0D"/>
    <w:rsid w:val="00A64EBE"/>
    <w:rsid w:val="00A77424"/>
    <w:rsid w:val="00A84C45"/>
    <w:rsid w:val="00A96ED1"/>
    <w:rsid w:val="00AB42AC"/>
    <w:rsid w:val="00AD5452"/>
    <w:rsid w:val="00AD5E2E"/>
    <w:rsid w:val="00AF0C3C"/>
    <w:rsid w:val="00AF311C"/>
    <w:rsid w:val="00AF4F8B"/>
    <w:rsid w:val="00B164AA"/>
    <w:rsid w:val="00B31FED"/>
    <w:rsid w:val="00B36615"/>
    <w:rsid w:val="00B37E70"/>
    <w:rsid w:val="00B42E08"/>
    <w:rsid w:val="00B73564"/>
    <w:rsid w:val="00B87707"/>
    <w:rsid w:val="00BB0C36"/>
    <w:rsid w:val="00BC3C83"/>
    <w:rsid w:val="00BD2B58"/>
    <w:rsid w:val="00BF1F8C"/>
    <w:rsid w:val="00BF79BA"/>
    <w:rsid w:val="00C039B2"/>
    <w:rsid w:val="00C048E3"/>
    <w:rsid w:val="00C266E0"/>
    <w:rsid w:val="00C30080"/>
    <w:rsid w:val="00C4214F"/>
    <w:rsid w:val="00C53180"/>
    <w:rsid w:val="00C55F1A"/>
    <w:rsid w:val="00C6457F"/>
    <w:rsid w:val="00C7782A"/>
    <w:rsid w:val="00C8654C"/>
    <w:rsid w:val="00CB2339"/>
    <w:rsid w:val="00CD1179"/>
    <w:rsid w:val="00CE06A4"/>
    <w:rsid w:val="00CE414B"/>
    <w:rsid w:val="00CF39F3"/>
    <w:rsid w:val="00CF5F08"/>
    <w:rsid w:val="00D12F0F"/>
    <w:rsid w:val="00D32C12"/>
    <w:rsid w:val="00D33536"/>
    <w:rsid w:val="00D37AF2"/>
    <w:rsid w:val="00D44131"/>
    <w:rsid w:val="00D46302"/>
    <w:rsid w:val="00D61BCA"/>
    <w:rsid w:val="00D667AA"/>
    <w:rsid w:val="00D83A68"/>
    <w:rsid w:val="00D8701F"/>
    <w:rsid w:val="00D90361"/>
    <w:rsid w:val="00D912A3"/>
    <w:rsid w:val="00DA246F"/>
    <w:rsid w:val="00DC5527"/>
    <w:rsid w:val="00DF3619"/>
    <w:rsid w:val="00E002EA"/>
    <w:rsid w:val="00E05D0A"/>
    <w:rsid w:val="00E06479"/>
    <w:rsid w:val="00E21D27"/>
    <w:rsid w:val="00E352E1"/>
    <w:rsid w:val="00E52712"/>
    <w:rsid w:val="00E74418"/>
    <w:rsid w:val="00EC67A7"/>
    <w:rsid w:val="00EC6AC2"/>
    <w:rsid w:val="00F01A6C"/>
    <w:rsid w:val="00F25E6B"/>
    <w:rsid w:val="00F31BCB"/>
    <w:rsid w:val="00F4373D"/>
    <w:rsid w:val="00F516C7"/>
    <w:rsid w:val="00F54DB9"/>
    <w:rsid w:val="00F56557"/>
    <w:rsid w:val="00F61361"/>
    <w:rsid w:val="00F70E90"/>
    <w:rsid w:val="00F7153D"/>
    <w:rsid w:val="00F77A8F"/>
    <w:rsid w:val="00F9515B"/>
    <w:rsid w:val="00FC5A29"/>
    <w:rsid w:val="00FD6C0D"/>
    <w:rsid w:val="00FE64DE"/>
    <w:rsid w:val="00FF1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5DC6C060"/>
  <w15:docId w15:val="{77C54A5A-61FA-4CD2-AE84-694AE3A39D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B4C5F"/>
    <w:pPr>
      <w:spacing w:line="360" w:lineRule="auto"/>
      <w:contextualSpacing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C4214F"/>
    <w:pPr>
      <w:keepNext/>
      <w:keepLines/>
      <w:spacing w:before="100" w:after="100"/>
      <w:outlineLvl w:val="0"/>
    </w:pPr>
    <w:rPr>
      <w:rFonts w:eastAsiaTheme="majorEastAsia" w:cstheme="majorBidi"/>
      <w:b/>
      <w:bCs/>
      <w:color w:val="2E74B5" w:themeColor="accent1" w:themeShade="BF"/>
      <w:sz w:val="36"/>
      <w:szCs w:val="28"/>
    </w:rPr>
  </w:style>
  <w:style w:type="paragraph" w:styleId="Heading2">
    <w:name w:val="heading 2"/>
    <w:basedOn w:val="Normal"/>
    <w:next w:val="Normal"/>
    <w:link w:val="Heading2Char"/>
    <w:autoRedefine/>
    <w:unhideWhenUsed/>
    <w:qFormat/>
    <w:rsid w:val="00991CF3"/>
    <w:pPr>
      <w:keepNext/>
      <w:keepLines/>
      <w:spacing w:before="100" w:after="100"/>
      <w:outlineLvl w:val="1"/>
    </w:pPr>
    <w:rPr>
      <w:b/>
      <w:bCs/>
      <w:color w:val="5B9BD5"/>
      <w:sz w:val="26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991CF3"/>
    <w:pPr>
      <w:keepNext/>
      <w:keepLines/>
      <w:spacing w:before="100" w:after="100"/>
      <w:outlineLvl w:val="2"/>
    </w:pPr>
    <w:rPr>
      <w:rFonts w:eastAsiaTheme="majorEastAsia" w:cstheme="majorBidi"/>
      <w:b/>
      <w:color w:val="1F4E79" w:themeColor="accent1" w:themeShade="8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542CC3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3E708D"/>
  </w:style>
  <w:style w:type="paragraph" w:styleId="ListParagraph">
    <w:name w:val="List Paragraph"/>
    <w:basedOn w:val="Normal"/>
    <w:uiPriority w:val="34"/>
    <w:qFormat/>
    <w:rsid w:val="0096128C"/>
    <w:rPr>
      <w:rFonts w:eastAsia="Calibri"/>
      <w:szCs w:val="22"/>
    </w:rPr>
  </w:style>
  <w:style w:type="character" w:styleId="Hyperlink">
    <w:name w:val="Hyperlink"/>
    <w:uiPriority w:val="99"/>
    <w:unhideWhenUsed/>
    <w:rsid w:val="00227074"/>
    <w:rPr>
      <w:color w:val="0000FF"/>
      <w:u w:val="single"/>
    </w:rPr>
  </w:style>
  <w:style w:type="character" w:customStyle="1" w:styleId="apple-converted-space">
    <w:name w:val="apple-converted-space"/>
    <w:basedOn w:val="DefaultParagraphFont"/>
    <w:rsid w:val="00E74418"/>
  </w:style>
  <w:style w:type="paragraph" w:customStyle="1" w:styleId="NumberedList">
    <w:name w:val="Numbered List"/>
    <w:basedOn w:val="Normal"/>
    <w:uiPriority w:val="99"/>
    <w:qFormat/>
    <w:rsid w:val="00542CC3"/>
    <w:pPr>
      <w:numPr>
        <w:numId w:val="1"/>
      </w:numPr>
      <w:spacing w:before="120"/>
    </w:pPr>
    <w:rPr>
      <w:rFonts w:eastAsia="Calibri"/>
      <w:szCs w:val="22"/>
    </w:rPr>
  </w:style>
  <w:style w:type="paragraph" w:customStyle="1" w:styleId="ReferenceText">
    <w:name w:val="Reference Text"/>
    <w:basedOn w:val="Normal"/>
    <w:uiPriority w:val="99"/>
    <w:qFormat/>
    <w:rsid w:val="00542CC3"/>
    <w:pPr>
      <w:spacing w:before="120"/>
      <w:ind w:left="720" w:hanging="720"/>
    </w:pPr>
    <w:rPr>
      <w:rFonts w:eastAsiaTheme="minorHAnsi" w:cstheme="minorBidi"/>
      <w:szCs w:val="22"/>
    </w:rPr>
  </w:style>
  <w:style w:type="paragraph" w:styleId="Footer">
    <w:name w:val="footer"/>
    <w:basedOn w:val="Normal"/>
    <w:link w:val="FooterChar"/>
    <w:rsid w:val="004762E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4762E3"/>
    <w:rPr>
      <w:sz w:val="24"/>
      <w:szCs w:val="24"/>
    </w:rPr>
  </w:style>
  <w:style w:type="paragraph" w:styleId="Title">
    <w:name w:val="Title"/>
    <w:basedOn w:val="Normal"/>
    <w:next w:val="Normal"/>
    <w:link w:val="TitleChar"/>
    <w:qFormat/>
    <w:rsid w:val="00F61361"/>
    <w:pPr>
      <w:pBdr>
        <w:bottom w:val="single" w:sz="8" w:space="4" w:color="5B9BD5" w:themeColor="accent1"/>
      </w:pBdr>
      <w:spacing w:after="300"/>
    </w:pPr>
    <w:rPr>
      <w:rFonts w:eastAsiaTheme="majorEastAsia" w:cstheme="majorBidi"/>
      <w:color w:val="1F4E79" w:themeColor="accent1" w:themeShade="80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rsid w:val="00F61361"/>
    <w:rPr>
      <w:rFonts w:eastAsiaTheme="majorEastAsia" w:cstheme="majorBidi"/>
      <w:color w:val="1F4E79" w:themeColor="accent1" w:themeShade="80"/>
      <w:spacing w:val="5"/>
      <w:kern w:val="28"/>
      <w:sz w:val="52"/>
      <w:szCs w:val="52"/>
    </w:rPr>
  </w:style>
  <w:style w:type="character" w:customStyle="1" w:styleId="Heading1Char">
    <w:name w:val="Heading 1 Char"/>
    <w:basedOn w:val="DefaultParagraphFont"/>
    <w:link w:val="Heading1"/>
    <w:uiPriority w:val="9"/>
    <w:rsid w:val="00C4214F"/>
    <w:rPr>
      <w:rFonts w:eastAsiaTheme="majorEastAsia" w:cstheme="majorBidi"/>
      <w:b/>
      <w:bCs/>
      <w:color w:val="2E74B5" w:themeColor="accent1" w:themeShade="BF"/>
      <w:sz w:val="36"/>
      <w:szCs w:val="28"/>
    </w:rPr>
  </w:style>
  <w:style w:type="paragraph" w:styleId="BalloonText">
    <w:name w:val="Balloon Text"/>
    <w:basedOn w:val="Normal"/>
    <w:link w:val="BalloonTextChar"/>
    <w:rsid w:val="00CF39F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CF39F3"/>
    <w:rPr>
      <w:rFonts w:ascii="Tahoma" w:hAnsi="Tahoma" w:cs="Tahoma"/>
      <w:sz w:val="16"/>
      <w:szCs w:val="16"/>
    </w:rPr>
  </w:style>
  <w:style w:type="character" w:customStyle="1" w:styleId="Heading2Char">
    <w:name w:val="Heading 2 Char"/>
    <w:link w:val="Heading2"/>
    <w:rsid w:val="00991CF3"/>
    <w:rPr>
      <w:b/>
      <w:bCs/>
      <w:color w:val="5B9BD5"/>
      <w:sz w:val="26"/>
      <w:szCs w:val="26"/>
    </w:rPr>
  </w:style>
  <w:style w:type="paragraph" w:customStyle="1" w:styleId="BulletedList">
    <w:name w:val="Bulleted List"/>
    <w:basedOn w:val="Normal"/>
    <w:qFormat/>
    <w:rsid w:val="00542CC3"/>
    <w:pPr>
      <w:numPr>
        <w:numId w:val="2"/>
      </w:numPr>
    </w:pPr>
  </w:style>
  <w:style w:type="character" w:customStyle="1" w:styleId="Heading3Char">
    <w:name w:val="Heading 3 Char"/>
    <w:basedOn w:val="DefaultParagraphFont"/>
    <w:link w:val="Heading3"/>
    <w:uiPriority w:val="9"/>
    <w:rsid w:val="00991CF3"/>
    <w:rPr>
      <w:rFonts w:eastAsiaTheme="majorEastAsia" w:cstheme="majorBidi"/>
      <w:b/>
      <w:color w:val="1F4E79" w:themeColor="accent1" w:themeShade="80"/>
      <w:sz w:val="24"/>
      <w:szCs w:val="24"/>
    </w:rPr>
  </w:style>
  <w:style w:type="character" w:customStyle="1" w:styleId="HeaderChar">
    <w:name w:val="Header Char"/>
    <w:basedOn w:val="DefaultParagraphFont"/>
    <w:link w:val="Header"/>
    <w:rsid w:val="006F059D"/>
    <w:rPr>
      <w:sz w:val="24"/>
      <w:szCs w:val="24"/>
    </w:rPr>
  </w:style>
  <w:style w:type="paragraph" w:customStyle="1" w:styleId="Default">
    <w:name w:val="Default"/>
    <w:rsid w:val="0070463C"/>
    <w:pPr>
      <w:autoSpaceDE w:val="0"/>
      <w:autoSpaceDN w:val="0"/>
      <w:adjustRightInd w:val="0"/>
    </w:pPr>
    <w:rPr>
      <w:rFonts w:ascii="WYNMV E+ CONTRACT" w:hAnsi="WYNMV E+ CONTRACT" w:cs="WYNMV E+ CONTRACT"/>
      <w:color w:val="000000"/>
      <w:sz w:val="24"/>
      <w:szCs w:val="24"/>
    </w:rPr>
  </w:style>
  <w:style w:type="paragraph" w:styleId="NoSpacing">
    <w:name w:val="No Spacing"/>
    <w:uiPriority w:val="1"/>
    <w:qFormat/>
    <w:rsid w:val="00C7782A"/>
    <w:rPr>
      <w:rFonts w:asciiTheme="minorHAnsi" w:eastAsiaTheme="minorHAnsi" w:hAnsiTheme="minorHAnsi" w:cstheme="minorBidi"/>
      <w:sz w:val="22"/>
      <w:szCs w:val="22"/>
      <w:lang w:val="en-GB"/>
    </w:rPr>
  </w:style>
  <w:style w:type="paragraph" w:styleId="Revision">
    <w:name w:val="Revision"/>
    <w:hidden/>
    <w:uiPriority w:val="99"/>
    <w:semiHidden/>
    <w:rsid w:val="002743E3"/>
    <w:rPr>
      <w:sz w:val="24"/>
      <w:szCs w:val="24"/>
    </w:rPr>
  </w:style>
  <w:style w:type="character" w:styleId="CommentReference">
    <w:name w:val="annotation reference"/>
    <w:basedOn w:val="DefaultParagraphFont"/>
    <w:semiHidden/>
    <w:unhideWhenUsed/>
    <w:rsid w:val="00394B73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394B7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394B73"/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394B73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394B7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7975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65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55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498814">
          <w:marLeft w:val="0"/>
          <w:marRight w:val="0"/>
          <w:marTop w:val="0"/>
          <w:marBottom w:val="300"/>
          <w:divBdr>
            <w:top w:val="single" w:sz="6" w:space="8" w:color="EEEEEE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752175">
          <w:marLeft w:val="0"/>
          <w:marRight w:val="0"/>
          <w:marTop w:val="0"/>
          <w:marBottom w:val="0"/>
          <w:divBdr>
            <w:top w:val="single" w:sz="6" w:space="8" w:color="EEEEEE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802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817954">
          <w:marLeft w:val="0"/>
          <w:marRight w:val="0"/>
          <w:marTop w:val="0"/>
          <w:marBottom w:val="300"/>
          <w:divBdr>
            <w:top w:val="single" w:sz="6" w:space="8" w:color="EEEEEE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93856">
          <w:marLeft w:val="0"/>
          <w:marRight w:val="0"/>
          <w:marTop w:val="0"/>
          <w:marBottom w:val="0"/>
          <w:divBdr>
            <w:top w:val="single" w:sz="6" w:space="8" w:color="EEEEEE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onik\Documents\Office%20Docs\Ancillary\01_Sage%20UK\Cook%20&amp;%20Shepherd\01_ED\College%20Word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10F8FF-3EC8-4998-8801-6589DE3DE2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College Word template</Template>
  <TotalTime>75</TotalTime>
  <Pages>3</Pages>
  <Words>276</Words>
  <Characters>1576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Coastal Carolina University</Company>
  <LinksUpToDate>false</LinksUpToDate>
  <CharactersWithSpaces>1849</CharactersWithSpaces>
  <SharedDoc>false</SharedDoc>
  <HLinks>
    <vt:vector size="6" baseType="variant">
      <vt:variant>
        <vt:i4>2556018</vt:i4>
      </vt:variant>
      <vt:variant>
        <vt:i4>0</vt:i4>
      </vt:variant>
      <vt:variant>
        <vt:i4>0</vt:i4>
      </vt:variant>
      <vt:variant>
        <vt:i4>5</vt:i4>
      </vt:variant>
      <vt:variant>
        <vt:lpwstr>http://www.newsweek.com/suspicions-and-spies-silicon-valley-109827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monika nobel</dc:creator>
  <cp:lastModifiedBy>Sarah Sewell</cp:lastModifiedBy>
  <cp:revision>61</cp:revision>
  <dcterms:created xsi:type="dcterms:W3CDTF">2024-09-18T06:30:00Z</dcterms:created>
  <dcterms:modified xsi:type="dcterms:W3CDTF">2024-10-21T16:03:00Z</dcterms:modified>
</cp:coreProperties>
</file>