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B6F2F9" w14:textId="77777777" w:rsidR="00391EEC" w:rsidRPr="00391EEC" w:rsidRDefault="00C4214F" w:rsidP="00C4214F">
      <w:pPr>
        <w:pStyle w:val="Title"/>
      </w:pPr>
      <w:r w:rsidRPr="00C4214F">
        <w:t xml:space="preserve">Multiple </w:t>
      </w:r>
      <w:r w:rsidR="005377A8" w:rsidRPr="00C4214F">
        <w:t>choice questions</w:t>
      </w:r>
    </w:p>
    <w:p w14:paraId="3C8D05F8" w14:textId="52F1556E" w:rsidR="00391EEC" w:rsidRPr="00391EEC" w:rsidRDefault="00D12F0F" w:rsidP="000F5F9F">
      <w:pPr>
        <w:pStyle w:val="Heading1"/>
      </w:pPr>
      <w:r w:rsidRPr="00D12F0F">
        <w:t>Chapter 12</w:t>
      </w:r>
      <w:r w:rsidR="00085E68">
        <w:t xml:space="preserve">: </w:t>
      </w:r>
      <w:r w:rsidR="00085E68" w:rsidRPr="00085E68">
        <w:t>The cardiovascular and lymphatic systems: Internal transport</w:t>
      </w:r>
    </w:p>
    <w:p w14:paraId="2ACA0EE9" w14:textId="77777777" w:rsidR="00391EEC" w:rsidRPr="00391EEC" w:rsidRDefault="00C7782A" w:rsidP="000B4C5F">
      <w:pPr>
        <w:ind w:left="360" w:hanging="360"/>
      </w:pPr>
      <w:r w:rsidRPr="000B4C5F">
        <w:t>1.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cardiac</w:t>
      </w:r>
      <w:r w:rsidR="000B4C5F" w:rsidRPr="000B4C5F">
        <w:t xml:space="preserve"> </w:t>
      </w:r>
      <w:r w:rsidRPr="000B4C5F">
        <w:t>muscle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heart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the</w:t>
      </w:r>
    </w:p>
    <w:p w14:paraId="44D82EE8" w14:textId="750B8C49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endocardium</w:t>
      </w:r>
    </w:p>
    <w:p w14:paraId="06811B11" w14:textId="5711C3C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pericardium</w:t>
      </w:r>
    </w:p>
    <w:p w14:paraId="44E3C801" w14:textId="5F9196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myocardium</w:t>
      </w:r>
    </w:p>
    <w:p w14:paraId="54B856CC" w14:textId="6F3EA62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epicardium</w:t>
      </w:r>
    </w:p>
    <w:p w14:paraId="1A320492" w14:textId="78ACBF49" w:rsidR="000F5F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0F5F9F">
        <w:t>C</w:t>
      </w:r>
      <w:r w:rsidR="00C7782A" w:rsidRPr="000B4C5F">
        <w:t>.</w:t>
      </w:r>
    </w:p>
    <w:p w14:paraId="32DBD7E6" w14:textId="0BE62032" w:rsidR="00391EEC" w:rsidRPr="00391EEC" w:rsidRDefault="00C7782A" w:rsidP="000B4C5F">
      <w:pPr>
        <w:ind w:left="360" w:hanging="360"/>
      </w:pPr>
      <w:r w:rsidRPr="000B4C5F">
        <w:t>myocardium</w:t>
      </w:r>
    </w:p>
    <w:p w14:paraId="36F65804" w14:textId="77777777" w:rsidR="00391EEC" w:rsidRPr="00391EEC" w:rsidRDefault="00391EEC" w:rsidP="000B4C5F">
      <w:pPr>
        <w:ind w:left="360" w:hanging="360"/>
      </w:pPr>
    </w:p>
    <w:p w14:paraId="18E0B6EB" w14:textId="77777777" w:rsidR="00391EEC" w:rsidRPr="00391EEC" w:rsidRDefault="00C7782A" w:rsidP="000B4C5F">
      <w:pPr>
        <w:ind w:left="360" w:hanging="360"/>
      </w:pPr>
      <w:r w:rsidRPr="000B4C5F">
        <w:t>2.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vessels</w:t>
      </w:r>
      <w:r w:rsidR="000B4C5F" w:rsidRPr="000B4C5F">
        <w:t xml:space="preserve"> </w:t>
      </w:r>
      <w:r w:rsidRPr="000B4C5F">
        <w:t>leaving</w:t>
      </w:r>
      <w:r w:rsidR="000B4C5F" w:rsidRPr="000B4C5F">
        <w:t xml:space="preserve"> </w:t>
      </w:r>
      <w:r w:rsidRPr="000B4C5F">
        <w:t>with</w:t>
      </w:r>
      <w:r w:rsidR="000B4C5F" w:rsidRPr="000B4C5F">
        <w:t xml:space="preserve"> </w:t>
      </w:r>
      <w:r w:rsidRPr="000B4C5F">
        <w:t>venous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right</w:t>
      </w:r>
      <w:r w:rsidR="000B4C5F" w:rsidRPr="000B4C5F">
        <w:t xml:space="preserve"> </w:t>
      </w:r>
      <w:r w:rsidRPr="000B4C5F">
        <w:t>ventricle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lungs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the</w:t>
      </w:r>
    </w:p>
    <w:p w14:paraId="515A9BCA" w14:textId="51787B1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pulmonary</w:t>
      </w:r>
      <w:r w:rsidRPr="000B4C5F">
        <w:t xml:space="preserve"> </w:t>
      </w:r>
      <w:r w:rsidR="00C7782A" w:rsidRPr="000B4C5F">
        <w:t>arteries</w:t>
      </w:r>
    </w:p>
    <w:p w14:paraId="486563F8" w14:textId="1616C3E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aorta</w:t>
      </w:r>
    </w:p>
    <w:p w14:paraId="752F4F22" w14:textId="02661E4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vena</w:t>
      </w:r>
      <w:r w:rsidRPr="000B4C5F">
        <w:t xml:space="preserve"> </w:t>
      </w:r>
      <w:r w:rsidR="00C7782A" w:rsidRPr="000B4C5F">
        <w:t>cava</w:t>
      </w:r>
    </w:p>
    <w:p w14:paraId="01695094" w14:textId="22A46DD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pulmonary</w:t>
      </w:r>
      <w:r w:rsidRPr="000B4C5F">
        <w:t xml:space="preserve"> </w:t>
      </w:r>
      <w:r w:rsidR="00C7782A" w:rsidRPr="000B4C5F">
        <w:t>veins</w:t>
      </w:r>
    </w:p>
    <w:p w14:paraId="2ABBB7A8" w14:textId="4DC24E68" w:rsidR="000F5F9F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0F5F9F">
        <w:t>A</w:t>
      </w:r>
      <w:r w:rsidR="00C7782A" w:rsidRPr="000B4C5F">
        <w:t>.</w:t>
      </w:r>
    </w:p>
    <w:p w14:paraId="2E525B6F" w14:textId="7E816C10" w:rsidR="00391EEC" w:rsidRPr="00391EEC" w:rsidRDefault="00C7782A" w:rsidP="000B4C5F">
      <w:pPr>
        <w:ind w:left="360" w:hanging="360"/>
      </w:pPr>
      <w:r w:rsidRPr="000B4C5F">
        <w:t>pulmonary</w:t>
      </w:r>
      <w:r w:rsidR="000B4C5F" w:rsidRPr="000B4C5F">
        <w:t xml:space="preserve"> </w:t>
      </w:r>
      <w:r w:rsidRPr="000B4C5F">
        <w:t>arteries</w:t>
      </w:r>
    </w:p>
    <w:p w14:paraId="288A7570" w14:textId="77777777" w:rsidR="00391EEC" w:rsidRPr="00391EEC" w:rsidRDefault="00391EEC" w:rsidP="000B4C5F">
      <w:pPr>
        <w:ind w:left="360" w:hanging="360"/>
      </w:pPr>
    </w:p>
    <w:p w14:paraId="2DEBDE8F" w14:textId="561FE2B4" w:rsidR="00391EEC" w:rsidRPr="00391EEC" w:rsidRDefault="00C7782A" w:rsidP="000B4C5F">
      <w:pPr>
        <w:ind w:left="360" w:hanging="360"/>
      </w:pPr>
      <w:r w:rsidRPr="000B4C5F">
        <w:t>3.</w:t>
      </w:r>
      <w:r w:rsidR="000B4C5F" w:rsidRPr="000B4C5F">
        <w:t xml:space="preserve"> </w:t>
      </w:r>
      <w:r w:rsidRPr="000B4C5F">
        <w:t>This</w:t>
      </w:r>
      <w:r w:rsidR="000B4C5F" w:rsidRPr="000B4C5F">
        <w:t xml:space="preserve"> </w:t>
      </w:r>
      <w:r w:rsidRPr="000B4C5F">
        <w:t>innermost</w:t>
      </w:r>
      <w:r w:rsidR="000B4C5F" w:rsidRPr="000B4C5F">
        <w:t xml:space="preserve"> </w:t>
      </w:r>
      <w:r w:rsidRPr="000B4C5F">
        <w:t>layer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vessels</w:t>
      </w:r>
      <w:r w:rsidR="000B4C5F" w:rsidRPr="000B4C5F">
        <w:t xml:space="preserve"> </w:t>
      </w:r>
      <w:r w:rsidRPr="000B4C5F">
        <w:t>keep</w:t>
      </w:r>
      <w:r w:rsidR="00EC44F8">
        <w:t>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inner</w:t>
      </w:r>
      <w:r w:rsidR="000B4C5F" w:rsidRPr="000B4C5F">
        <w:t xml:space="preserve"> </w:t>
      </w:r>
      <w:r w:rsidRPr="000B4C5F">
        <w:t>surfaces</w:t>
      </w:r>
      <w:r w:rsidR="000B4C5F" w:rsidRPr="000B4C5F">
        <w:t xml:space="preserve"> </w:t>
      </w:r>
      <w:r w:rsidRPr="000B4C5F">
        <w:t>smooth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prevent</w:t>
      </w:r>
      <w:r w:rsidR="000B4C5F" w:rsidRPr="000B4C5F">
        <w:t xml:space="preserve"> </w:t>
      </w:r>
      <w:r w:rsidRPr="000B4C5F">
        <w:t>deep</w:t>
      </w:r>
      <w:r w:rsidR="000B4C5F" w:rsidRPr="000B4C5F">
        <w:t xml:space="preserve"> </w:t>
      </w:r>
      <w:r w:rsidRPr="000B4C5F">
        <w:t>vein</w:t>
      </w:r>
      <w:r w:rsidR="000B4C5F" w:rsidRPr="000B4C5F">
        <w:t xml:space="preserve"> </w:t>
      </w:r>
      <w:r w:rsidRPr="000B4C5F">
        <w:t>thrombosis</w:t>
      </w:r>
    </w:p>
    <w:p w14:paraId="5F79D8FA" w14:textId="1915FDF1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tunica</w:t>
      </w:r>
      <w:r w:rsidRPr="000B4C5F">
        <w:t xml:space="preserve"> </w:t>
      </w:r>
      <w:r w:rsidR="00C7782A" w:rsidRPr="000B4C5F">
        <w:t>adventitia</w:t>
      </w:r>
    </w:p>
    <w:p w14:paraId="09BD128F" w14:textId="7BBBB93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tunica</w:t>
      </w:r>
      <w:r w:rsidRPr="000B4C5F">
        <w:t xml:space="preserve"> </w:t>
      </w:r>
      <w:r w:rsidR="00C7782A" w:rsidRPr="000B4C5F">
        <w:t>media</w:t>
      </w:r>
    </w:p>
    <w:p w14:paraId="30F56878" w14:textId="6BBCD1A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tunica</w:t>
      </w:r>
      <w:r w:rsidRPr="000B4C5F">
        <w:t xml:space="preserve"> </w:t>
      </w:r>
      <w:r w:rsidR="00C7782A" w:rsidRPr="000B4C5F">
        <w:t>intima</w:t>
      </w:r>
    </w:p>
    <w:p w14:paraId="3E546948" w14:textId="53B42BC2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none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07C5D2BC" w14:textId="7BBA07A6" w:rsidR="003B7C20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3B7C20">
        <w:t>C</w:t>
      </w:r>
      <w:r w:rsidR="00C7782A" w:rsidRPr="000B4C5F">
        <w:t>.</w:t>
      </w:r>
    </w:p>
    <w:p w14:paraId="0EE34382" w14:textId="4B323383" w:rsidR="00391EEC" w:rsidRPr="00391EEC" w:rsidRDefault="00C7782A" w:rsidP="000B4C5F">
      <w:pPr>
        <w:ind w:left="360" w:hanging="360"/>
      </w:pPr>
      <w:r w:rsidRPr="000B4C5F">
        <w:lastRenderedPageBreak/>
        <w:t>tunica</w:t>
      </w:r>
      <w:r w:rsidR="000B4C5F" w:rsidRPr="000B4C5F">
        <w:t xml:space="preserve"> </w:t>
      </w:r>
      <w:r w:rsidRPr="000B4C5F">
        <w:t>intima</w:t>
      </w:r>
    </w:p>
    <w:p w14:paraId="3FA19344" w14:textId="77777777" w:rsidR="00391EEC" w:rsidRPr="00391EEC" w:rsidRDefault="00391EEC" w:rsidP="000B4C5F">
      <w:pPr>
        <w:ind w:left="360" w:hanging="360"/>
      </w:pPr>
    </w:p>
    <w:p w14:paraId="48714969" w14:textId="77777777" w:rsidR="00391EEC" w:rsidRPr="00391EEC" w:rsidRDefault="00C7782A" w:rsidP="000B4C5F">
      <w:pPr>
        <w:ind w:left="360" w:hanging="360"/>
      </w:pPr>
      <w:r w:rsidRPr="000B4C5F">
        <w:t>4.</w:t>
      </w:r>
      <w:r w:rsidR="000B4C5F" w:rsidRPr="000B4C5F">
        <w:t xml:space="preserve"> </w:t>
      </w:r>
      <w:r w:rsidRPr="000B4C5F">
        <w:t>These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not</w:t>
      </w:r>
      <w:r w:rsidR="000B4C5F" w:rsidRPr="000B4C5F">
        <w:t xml:space="preserve"> </w:t>
      </w:r>
      <w:r w:rsidRPr="000B4C5F">
        <w:t>types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cells</w:t>
      </w:r>
    </w:p>
    <w:p w14:paraId="30362871" w14:textId="41FF888B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leucocytes</w:t>
      </w:r>
    </w:p>
    <w:p w14:paraId="0B6B32C9" w14:textId="032618E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erythrocytes</w:t>
      </w:r>
    </w:p>
    <w:p w14:paraId="3CB23409" w14:textId="67956E8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thrombocytes</w:t>
      </w:r>
    </w:p>
    <w:p w14:paraId="0DFAEBC8" w14:textId="6ABDA4A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myocytes</w:t>
      </w:r>
    </w:p>
    <w:p w14:paraId="228D13CD" w14:textId="4BDD4065" w:rsidR="00BC3C8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C3C83">
        <w:t>D</w:t>
      </w:r>
      <w:r w:rsidR="00C7782A" w:rsidRPr="000B4C5F">
        <w:t>.</w:t>
      </w:r>
    </w:p>
    <w:p w14:paraId="5C0F3ADE" w14:textId="193D74AB" w:rsidR="00391EEC" w:rsidRPr="00391EEC" w:rsidRDefault="00C7782A" w:rsidP="000B4C5F">
      <w:pPr>
        <w:ind w:left="360" w:hanging="360"/>
      </w:pPr>
      <w:r w:rsidRPr="000B4C5F">
        <w:t>myocytes</w:t>
      </w:r>
    </w:p>
    <w:p w14:paraId="4F524FA8" w14:textId="77777777" w:rsidR="00391EEC" w:rsidRPr="00391EEC" w:rsidRDefault="00391EEC" w:rsidP="000B4C5F">
      <w:pPr>
        <w:ind w:left="360" w:hanging="360"/>
      </w:pPr>
    </w:p>
    <w:p w14:paraId="1BD7FA89" w14:textId="77777777" w:rsidR="00391EEC" w:rsidRPr="00391EEC" w:rsidRDefault="00C7782A" w:rsidP="000B4C5F">
      <w:pPr>
        <w:ind w:left="360" w:hanging="360"/>
      </w:pPr>
      <w:r w:rsidRPr="000B4C5F">
        <w:t>5.</w:t>
      </w:r>
      <w:r w:rsidR="000B4C5F" w:rsidRPr="000B4C5F">
        <w:t xml:space="preserve"> </w:t>
      </w:r>
      <w:r w:rsidRPr="000B4C5F">
        <w:t>What</w:t>
      </w:r>
      <w:r w:rsidR="000B4C5F" w:rsidRPr="000B4C5F">
        <w:t xml:space="preserve"> </w:t>
      </w:r>
      <w:r w:rsidRPr="000B4C5F">
        <w:t>percentage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UK</w:t>
      </w:r>
      <w:r w:rsidR="000B4C5F" w:rsidRPr="000B4C5F">
        <w:t xml:space="preserve"> </w:t>
      </w:r>
      <w:r w:rsidRPr="000B4C5F">
        <w:t>population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universal</w:t>
      </w:r>
      <w:r w:rsidR="000B4C5F" w:rsidRPr="000B4C5F">
        <w:t xml:space="preserve"> </w:t>
      </w:r>
      <w:r w:rsidRPr="000B4C5F">
        <w:t>donors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based</w:t>
      </w:r>
      <w:r w:rsidR="000B4C5F" w:rsidRPr="000B4C5F">
        <w:t xml:space="preserve"> </w:t>
      </w:r>
      <w:r w:rsidRPr="000B4C5F">
        <w:t>on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group?</w:t>
      </w:r>
    </w:p>
    <w:p w14:paraId="3F6E2940" w14:textId="0863992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42%</w:t>
      </w:r>
    </w:p>
    <w:p w14:paraId="00E894B6" w14:textId="6FF837C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10%</w:t>
      </w:r>
    </w:p>
    <w:p w14:paraId="3F0F354F" w14:textId="207FA9E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4%</w:t>
      </w:r>
    </w:p>
    <w:p w14:paraId="63E69CD7" w14:textId="5CA4CA3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44%</w:t>
      </w:r>
    </w:p>
    <w:p w14:paraId="2E9EEFBD" w14:textId="173997EB" w:rsidR="00BC3C83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C3C83">
        <w:t>D</w:t>
      </w:r>
      <w:r w:rsidR="00C7782A" w:rsidRPr="000B4C5F">
        <w:t>.</w:t>
      </w:r>
    </w:p>
    <w:p w14:paraId="4218EA27" w14:textId="225FE846" w:rsidR="00391EEC" w:rsidRPr="00391EEC" w:rsidRDefault="00C7782A" w:rsidP="000B4C5F">
      <w:pPr>
        <w:ind w:left="360" w:hanging="360"/>
      </w:pPr>
      <w:r w:rsidRPr="000B4C5F">
        <w:t>44%</w:t>
      </w:r>
    </w:p>
    <w:p w14:paraId="50DBB49B" w14:textId="77777777" w:rsidR="00391EEC" w:rsidRPr="00391EEC" w:rsidRDefault="00391EEC" w:rsidP="000B4C5F">
      <w:pPr>
        <w:ind w:left="360" w:hanging="360"/>
      </w:pPr>
    </w:p>
    <w:p w14:paraId="4FEBAB92" w14:textId="38EEAA00" w:rsidR="00391EEC" w:rsidRPr="00391EEC" w:rsidRDefault="00C7782A" w:rsidP="000B4C5F">
      <w:pPr>
        <w:ind w:left="360" w:hanging="360"/>
      </w:pPr>
      <w:r w:rsidRPr="000B4C5F">
        <w:t>6.</w:t>
      </w:r>
      <w:r w:rsidR="000B4C5F" w:rsidRPr="000B4C5F">
        <w:t xml:space="preserve"> </w:t>
      </w:r>
      <w:r w:rsidRPr="000B4C5F">
        <w:t>Lymphocytes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involved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body</w:t>
      </w:r>
      <w:r w:rsidR="00951CFF">
        <w:t>’</w:t>
      </w:r>
      <w:r w:rsidRPr="000B4C5F">
        <w:t>s</w:t>
      </w:r>
      <w:r w:rsidR="000B4C5F" w:rsidRPr="000B4C5F">
        <w:t xml:space="preserve"> </w:t>
      </w:r>
      <w:r w:rsidRPr="000B4C5F">
        <w:t>defence</w:t>
      </w:r>
      <w:r w:rsidR="000B4C5F" w:rsidRPr="000B4C5F">
        <w:t xml:space="preserve"> </w:t>
      </w:r>
      <w:r w:rsidRPr="000B4C5F">
        <w:t>mechanism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are</w:t>
      </w:r>
      <w:r w:rsidR="000B4C5F" w:rsidRPr="000B4C5F">
        <w:t xml:space="preserve"> </w:t>
      </w:r>
      <w:r w:rsidRPr="000B4C5F">
        <w:t>comprised</w:t>
      </w:r>
      <w:r w:rsidR="000B4C5F" w:rsidRPr="000B4C5F">
        <w:t xml:space="preserve"> </w:t>
      </w:r>
      <w:r w:rsidRPr="000B4C5F">
        <w:t>of</w:t>
      </w:r>
    </w:p>
    <w:p w14:paraId="6F65CD48" w14:textId="36FC8BC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natural</w:t>
      </w:r>
      <w:r w:rsidRPr="000B4C5F">
        <w:t xml:space="preserve"> </w:t>
      </w:r>
      <w:r w:rsidR="00C7782A" w:rsidRPr="000B4C5F">
        <w:t>killer</w:t>
      </w:r>
      <w:r w:rsidRPr="000B4C5F">
        <w:t xml:space="preserve"> </w:t>
      </w:r>
      <w:r w:rsidR="00C7782A" w:rsidRPr="000B4C5F">
        <w:t>cells</w:t>
      </w:r>
    </w:p>
    <w:p w14:paraId="09393DD4" w14:textId="118C347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T-cells</w:t>
      </w:r>
    </w:p>
    <w:p w14:paraId="1A3EABD9" w14:textId="4AC51F15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B-cells</w:t>
      </w:r>
    </w:p>
    <w:p w14:paraId="28AD5C51" w14:textId="30774F3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4A0B487F" w14:textId="3289F375" w:rsidR="00BF79BA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BF79BA">
        <w:t>D</w:t>
      </w:r>
      <w:r w:rsidR="00C7782A" w:rsidRPr="000B4C5F">
        <w:t>.</w:t>
      </w:r>
    </w:p>
    <w:p w14:paraId="37274561" w14:textId="7CBE26FD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789D70A1" w14:textId="77777777" w:rsidR="00391EEC" w:rsidRPr="00391EEC" w:rsidRDefault="00391EEC" w:rsidP="000B4C5F">
      <w:pPr>
        <w:ind w:left="360" w:hanging="360"/>
      </w:pPr>
    </w:p>
    <w:p w14:paraId="766C6D9A" w14:textId="77777777" w:rsidR="00391EEC" w:rsidRPr="00391EEC" w:rsidRDefault="00C7782A" w:rsidP="000B4C5F">
      <w:pPr>
        <w:ind w:left="360" w:hanging="360"/>
      </w:pPr>
      <w:r w:rsidRPr="000B4C5F">
        <w:t>7.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brain</w:t>
      </w:r>
      <w:r w:rsidR="000B4C5F" w:rsidRPr="000B4C5F">
        <w:t xml:space="preserve"> </w:t>
      </w:r>
      <w:r w:rsidRPr="000B4C5F">
        <w:t>controls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heart</w:t>
      </w:r>
      <w:r w:rsidR="000B4C5F" w:rsidRPr="000B4C5F">
        <w:t xml:space="preserve"> </w:t>
      </w:r>
      <w:r w:rsidRPr="000B4C5F">
        <w:t>rate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sending</w:t>
      </w:r>
      <w:r w:rsidR="000B4C5F" w:rsidRPr="000B4C5F">
        <w:t xml:space="preserve"> </w:t>
      </w:r>
      <w:r w:rsidRPr="000B4C5F">
        <w:t>neural</w:t>
      </w:r>
      <w:r w:rsidR="000B4C5F" w:rsidRPr="000B4C5F">
        <w:t xml:space="preserve"> </w:t>
      </w:r>
      <w:r w:rsidRPr="000B4C5F">
        <w:t>messages</w:t>
      </w:r>
      <w:r w:rsidR="000B4C5F" w:rsidRPr="000B4C5F">
        <w:t xml:space="preserve"> </w:t>
      </w:r>
      <w:r w:rsidRPr="000B4C5F">
        <w:t>to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sinoatrial</w:t>
      </w:r>
      <w:r w:rsidR="000B4C5F" w:rsidRPr="000B4C5F">
        <w:t xml:space="preserve"> </w:t>
      </w:r>
      <w:r w:rsidRPr="000B4C5F">
        <w:t>node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located</w:t>
      </w:r>
      <w:r w:rsidR="000B4C5F" w:rsidRPr="000B4C5F">
        <w:t xml:space="preserve"> </w:t>
      </w:r>
      <w:r w:rsidRPr="000B4C5F">
        <w:t>in</w:t>
      </w:r>
      <w:r w:rsidR="000B4C5F" w:rsidRPr="000B4C5F">
        <w:t xml:space="preserve"> </w:t>
      </w:r>
      <w:r w:rsidRPr="000B4C5F">
        <w:t>the</w:t>
      </w:r>
    </w:p>
    <w:p w14:paraId="2E2D6C34" w14:textId="25EAC3A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lastRenderedPageBreak/>
        <w:t>a.</w:t>
      </w:r>
      <w:r w:rsidR="00951CFF">
        <w:rPr>
          <w:rFonts w:eastAsia="Calibri"/>
        </w:rPr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ventricle</w:t>
      </w:r>
    </w:p>
    <w:p w14:paraId="5EB9EAE0" w14:textId="3A60AE5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right</w:t>
      </w:r>
      <w:r w:rsidRPr="000B4C5F">
        <w:t xml:space="preserve"> </w:t>
      </w:r>
      <w:r w:rsidR="00C7782A" w:rsidRPr="000B4C5F">
        <w:t>atrium</w:t>
      </w:r>
    </w:p>
    <w:p w14:paraId="1686090B" w14:textId="2A0E17AE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ventricle</w:t>
      </w:r>
    </w:p>
    <w:p w14:paraId="6D366510" w14:textId="79AF2548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left</w:t>
      </w:r>
      <w:r w:rsidRPr="000B4C5F">
        <w:t xml:space="preserve"> </w:t>
      </w:r>
      <w:r w:rsidR="00C7782A" w:rsidRPr="000B4C5F">
        <w:t>atrium</w:t>
      </w:r>
    </w:p>
    <w:p w14:paraId="5CE9CBFC" w14:textId="5F5AC93F" w:rsidR="00D4413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44131">
        <w:t>B</w:t>
      </w:r>
      <w:r w:rsidR="00C7782A" w:rsidRPr="000B4C5F">
        <w:t>.</w:t>
      </w:r>
    </w:p>
    <w:p w14:paraId="7B88AC33" w14:textId="10437CC2" w:rsidR="00391EEC" w:rsidRPr="00391EEC" w:rsidRDefault="00C7782A" w:rsidP="000B4C5F">
      <w:pPr>
        <w:ind w:left="360" w:hanging="360"/>
      </w:pPr>
      <w:r w:rsidRPr="000B4C5F">
        <w:t>right</w:t>
      </w:r>
      <w:r w:rsidR="000B4C5F" w:rsidRPr="000B4C5F">
        <w:t xml:space="preserve"> </w:t>
      </w:r>
      <w:r w:rsidRPr="000B4C5F">
        <w:t>atrium</w:t>
      </w:r>
    </w:p>
    <w:p w14:paraId="45432227" w14:textId="77777777" w:rsidR="00391EEC" w:rsidRPr="00391EEC" w:rsidRDefault="00391EEC" w:rsidP="000B4C5F">
      <w:pPr>
        <w:ind w:left="360" w:hanging="360"/>
      </w:pPr>
    </w:p>
    <w:p w14:paraId="0877EA5E" w14:textId="77777777" w:rsidR="00391EEC" w:rsidRPr="00391EEC" w:rsidRDefault="00C7782A" w:rsidP="000B4C5F">
      <w:pPr>
        <w:ind w:left="360" w:hanging="360"/>
      </w:pPr>
      <w:r w:rsidRPr="000B4C5F">
        <w:t>8.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electrocardiogram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test</w:t>
      </w:r>
      <w:r w:rsidR="000B4C5F" w:rsidRPr="000B4C5F">
        <w:t xml:space="preserve"> </w:t>
      </w:r>
      <w:r w:rsidRPr="000B4C5F">
        <w:t>by</w:t>
      </w:r>
      <w:r w:rsidR="000B4C5F" w:rsidRPr="000B4C5F">
        <w:t xml:space="preserve"> </w:t>
      </w:r>
      <w:r w:rsidRPr="000B4C5F">
        <w:t>which</w:t>
      </w:r>
      <w:r w:rsidR="000B4C5F" w:rsidRPr="000B4C5F">
        <w:t xml:space="preserve"> </w:t>
      </w:r>
      <w:r w:rsidRPr="000B4C5F">
        <w:t>it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possible</w:t>
      </w:r>
      <w:r w:rsidR="000B4C5F" w:rsidRPr="000B4C5F">
        <w:t xml:space="preserve"> </w:t>
      </w:r>
      <w:r w:rsidRPr="000B4C5F">
        <w:t>to</w:t>
      </w:r>
    </w:p>
    <w:p w14:paraId="2FB5E0C9" w14:textId="4F362867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measure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time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each</w:t>
      </w:r>
      <w:r w:rsidRPr="000B4C5F">
        <w:t xml:space="preserve"> </w:t>
      </w:r>
      <w:r w:rsidR="00C7782A" w:rsidRPr="000B4C5F">
        <w:t>part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conduction</w:t>
      </w:r>
      <w:r w:rsidRPr="000B4C5F">
        <w:t xml:space="preserve"> </w:t>
      </w:r>
      <w:r w:rsidR="00C7782A" w:rsidRPr="000B4C5F">
        <w:t>cycle</w:t>
      </w:r>
    </w:p>
    <w:p w14:paraId="3276F342" w14:textId="6BB8CAF6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calculate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rate/minute</w:t>
      </w:r>
    </w:p>
    <w:p w14:paraId="0BED49C8" w14:textId="2B4F2D83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detect</w:t>
      </w:r>
      <w:r w:rsidRPr="000B4C5F">
        <w:t xml:space="preserve"> </w:t>
      </w:r>
      <w:r w:rsidR="00C7782A" w:rsidRPr="000B4C5F">
        <w:t>some</w:t>
      </w:r>
      <w:r w:rsidRPr="000B4C5F">
        <w:t xml:space="preserve"> </w:t>
      </w:r>
      <w:r w:rsidR="00C7782A" w:rsidRPr="000B4C5F">
        <w:t>abnormalities</w:t>
      </w:r>
      <w:r w:rsidRPr="000B4C5F">
        <w:t xml:space="preserve"> </w:t>
      </w:r>
      <w:r w:rsidR="00C7782A" w:rsidRPr="000B4C5F">
        <w:t>in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heart</w:t>
      </w:r>
    </w:p>
    <w:p w14:paraId="50650D02" w14:textId="1308D36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all</w:t>
      </w:r>
      <w:r w:rsidRPr="000B4C5F">
        <w:t xml:space="preserve"> </w:t>
      </w:r>
      <w:r w:rsidR="00C7782A" w:rsidRPr="000B4C5F">
        <w:t>of</w:t>
      </w:r>
      <w:r w:rsidRPr="000B4C5F">
        <w:t xml:space="preserve"> </w:t>
      </w:r>
      <w:r w:rsidR="00156D70">
        <w:t>these</w:t>
      </w:r>
    </w:p>
    <w:p w14:paraId="7E6C183C" w14:textId="4BB7AC26" w:rsidR="00D4413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44131">
        <w:t>D</w:t>
      </w:r>
      <w:r w:rsidR="00C7782A" w:rsidRPr="000B4C5F">
        <w:t>.</w:t>
      </w:r>
    </w:p>
    <w:p w14:paraId="50ED7ECB" w14:textId="53762839" w:rsidR="00391EEC" w:rsidRPr="00391EEC" w:rsidRDefault="00C7782A" w:rsidP="000B4C5F">
      <w:pPr>
        <w:ind w:left="360" w:hanging="360"/>
      </w:pPr>
      <w:r w:rsidRPr="000B4C5F">
        <w:t>all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="00156D70">
        <w:t>these</w:t>
      </w:r>
    </w:p>
    <w:p w14:paraId="422614BA" w14:textId="77777777" w:rsidR="00391EEC" w:rsidRPr="00391EEC" w:rsidRDefault="00391EEC" w:rsidP="000B4C5F">
      <w:pPr>
        <w:ind w:left="360" w:hanging="360"/>
      </w:pPr>
    </w:p>
    <w:p w14:paraId="7CB9DA4E" w14:textId="2048E9DC" w:rsidR="00391EEC" w:rsidRPr="00391EEC" w:rsidRDefault="00C7782A" w:rsidP="000B4C5F">
      <w:pPr>
        <w:ind w:left="360" w:hanging="360"/>
      </w:pPr>
      <w:r w:rsidRPr="000B4C5F">
        <w:t>9.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amount</w:t>
      </w:r>
      <w:r w:rsidR="000B4C5F" w:rsidRPr="000B4C5F">
        <w:t xml:space="preserve"> </w:t>
      </w:r>
      <w:r w:rsidRPr="000B4C5F">
        <w:t>of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ejected</w:t>
      </w:r>
      <w:r w:rsidR="000B4C5F" w:rsidRPr="000B4C5F">
        <w:t xml:space="preserve"> </w:t>
      </w:r>
      <w:r w:rsidRPr="000B4C5F">
        <w:t>from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left</w:t>
      </w:r>
      <w:r w:rsidR="000B4C5F" w:rsidRPr="000B4C5F">
        <w:t xml:space="preserve"> </w:t>
      </w:r>
      <w:r w:rsidRPr="000B4C5F">
        <w:t>ventricle</w:t>
      </w:r>
      <w:r w:rsidR="000B4C5F" w:rsidRPr="000B4C5F">
        <w:t xml:space="preserve"> </w:t>
      </w:r>
      <w:r w:rsidRPr="000B4C5F">
        <w:t>over</w:t>
      </w:r>
      <w:r w:rsidR="000B4C5F" w:rsidRPr="000B4C5F">
        <w:t xml:space="preserve"> </w:t>
      </w:r>
      <w:r w:rsidRPr="000B4C5F">
        <w:t>a</w:t>
      </w:r>
      <w:r w:rsidR="000B4C5F" w:rsidRPr="000B4C5F">
        <w:t xml:space="preserve"> </w:t>
      </w:r>
      <w:r w:rsidRPr="000B4C5F">
        <w:t>minute</w:t>
      </w:r>
      <w:r w:rsidR="000B4C5F" w:rsidRPr="000B4C5F">
        <w:t xml:space="preserve"> </w:t>
      </w:r>
      <w:r w:rsidRPr="000B4C5F">
        <w:t>can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calculated</w:t>
      </w:r>
      <w:r w:rsidR="000B4C5F" w:rsidRPr="000B4C5F">
        <w:t xml:space="preserve"> </w:t>
      </w:r>
      <w:r w:rsidRPr="000B4C5F">
        <w:t>if</w:t>
      </w:r>
      <w:r w:rsidR="000B4C5F" w:rsidRPr="000B4C5F">
        <w:t xml:space="preserve"> </w:t>
      </w:r>
      <w:r w:rsidRPr="000B4C5F">
        <w:t>information</w:t>
      </w:r>
      <w:r w:rsidR="000B4C5F" w:rsidRPr="000B4C5F">
        <w:t xml:space="preserve"> </w:t>
      </w:r>
      <w:r w:rsidRPr="000B4C5F">
        <w:t>about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following</w:t>
      </w:r>
      <w:r w:rsidR="000B4C5F" w:rsidRPr="000B4C5F">
        <w:t xml:space="preserve"> </w:t>
      </w:r>
      <w:r w:rsidRPr="000B4C5F">
        <w:t>is</w:t>
      </w:r>
      <w:r w:rsidR="000B4C5F" w:rsidRPr="000B4C5F">
        <w:t xml:space="preserve"> </w:t>
      </w:r>
      <w:r w:rsidRPr="000B4C5F">
        <w:t>available</w:t>
      </w:r>
      <w:r w:rsidR="00EC44F8">
        <w:t>:</w:t>
      </w:r>
    </w:p>
    <w:p w14:paraId="6673C153" w14:textId="76F1F3D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stroke</w:t>
      </w:r>
      <w:r w:rsidRPr="000B4C5F">
        <w:t xml:space="preserve"> </w:t>
      </w:r>
      <w:r w:rsidR="00C7782A" w:rsidRPr="000B4C5F">
        <w:t>volume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rate</w:t>
      </w:r>
    </w:p>
    <w:p w14:paraId="1C527BFC" w14:textId="3B235BF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stroke</w:t>
      </w:r>
      <w:r w:rsidRPr="000B4C5F">
        <w:t xml:space="preserve"> </w:t>
      </w:r>
      <w:r w:rsidR="00C7782A" w:rsidRPr="000B4C5F">
        <w:t>volume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circulating</w:t>
      </w:r>
      <w:r w:rsidRPr="000B4C5F"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volume</w:t>
      </w:r>
    </w:p>
    <w:p w14:paraId="6481301B" w14:textId="568CC244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0B4C5F">
        <w:t>heart</w:t>
      </w:r>
      <w:r w:rsidRPr="000B4C5F">
        <w:t xml:space="preserve"> </w:t>
      </w:r>
      <w:r w:rsidR="00C7782A" w:rsidRPr="000B4C5F">
        <w:t>rate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fluid</w:t>
      </w:r>
      <w:r w:rsidRPr="000B4C5F">
        <w:t xml:space="preserve"> </w:t>
      </w:r>
      <w:r w:rsidR="00C7782A" w:rsidRPr="000B4C5F">
        <w:t>volume</w:t>
      </w:r>
      <w:r w:rsidRPr="000B4C5F">
        <w:t xml:space="preserve"> </w:t>
      </w:r>
      <w:r w:rsidR="00C7782A" w:rsidRPr="000B4C5F">
        <w:t>drunk</w:t>
      </w:r>
      <w:r w:rsidRPr="000B4C5F">
        <w:t xml:space="preserve"> </w:t>
      </w:r>
      <w:r w:rsidR="00C7782A" w:rsidRPr="000B4C5F">
        <w:t>on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day</w:t>
      </w:r>
    </w:p>
    <w:p w14:paraId="0F810C50" w14:textId="71057DDF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d.</w:t>
      </w:r>
      <w:r w:rsidR="00951CFF">
        <w:rPr>
          <w:rFonts w:eastAsia="Calibri"/>
        </w:rPr>
        <w:t xml:space="preserve"> </w:t>
      </w:r>
      <w:r w:rsidR="00C7782A" w:rsidRPr="000B4C5F">
        <w:t>circulating</w:t>
      </w:r>
      <w:r w:rsidRPr="000B4C5F">
        <w:t xml:space="preserve"> </w:t>
      </w:r>
      <w:r w:rsidR="00C7782A" w:rsidRPr="000B4C5F">
        <w:t>blood</w:t>
      </w:r>
      <w:r w:rsidRPr="000B4C5F">
        <w:t xml:space="preserve"> </w:t>
      </w:r>
      <w:r w:rsidR="00C7782A" w:rsidRPr="000B4C5F">
        <w:t>volume</w:t>
      </w:r>
      <w:r w:rsidRPr="000B4C5F">
        <w:t xml:space="preserve"> </w:t>
      </w:r>
      <w:r w:rsidR="00C7782A" w:rsidRPr="000B4C5F">
        <w:t>and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fluid</w:t>
      </w:r>
      <w:r w:rsidRPr="000B4C5F">
        <w:t xml:space="preserve"> </w:t>
      </w:r>
      <w:r w:rsidR="00C7782A" w:rsidRPr="000B4C5F">
        <w:t>volume</w:t>
      </w:r>
      <w:r w:rsidRPr="000B4C5F">
        <w:t xml:space="preserve"> </w:t>
      </w:r>
      <w:r w:rsidR="00C7782A" w:rsidRPr="000B4C5F">
        <w:t>drunk</w:t>
      </w:r>
      <w:r w:rsidRPr="000B4C5F">
        <w:t xml:space="preserve"> </w:t>
      </w:r>
      <w:r w:rsidR="00C7782A" w:rsidRPr="000B4C5F">
        <w:t>on</w:t>
      </w:r>
      <w:r w:rsidRPr="000B4C5F">
        <w:t xml:space="preserve"> </w:t>
      </w:r>
      <w:r w:rsidR="00C7782A" w:rsidRPr="000B4C5F">
        <w:t>the</w:t>
      </w:r>
      <w:r w:rsidRPr="000B4C5F">
        <w:t xml:space="preserve"> </w:t>
      </w:r>
      <w:r w:rsidR="00C7782A" w:rsidRPr="000B4C5F">
        <w:t>day</w:t>
      </w:r>
    </w:p>
    <w:p w14:paraId="121463DB" w14:textId="0241029A" w:rsidR="00D44131" w:rsidRDefault="00D12F0F" w:rsidP="000B4C5F">
      <w:pPr>
        <w:ind w:left="360" w:hanging="360"/>
      </w:pPr>
      <w:r w:rsidRPr="00D12F0F">
        <w:rPr>
          <w:b/>
        </w:rPr>
        <w:t>Ans</w:t>
      </w:r>
      <w:r w:rsidR="00C7782A" w:rsidRPr="000B4C5F">
        <w:t>:</w:t>
      </w:r>
      <w:r w:rsidR="000B4C5F" w:rsidRPr="000B4C5F">
        <w:t xml:space="preserve"> </w:t>
      </w:r>
      <w:r w:rsidR="00D44131">
        <w:t>A</w:t>
      </w:r>
      <w:r w:rsidR="00C7782A" w:rsidRPr="000B4C5F">
        <w:t>.</w:t>
      </w:r>
    </w:p>
    <w:p w14:paraId="02A74479" w14:textId="33478613" w:rsidR="00391EEC" w:rsidRPr="00391EEC" w:rsidRDefault="00C7782A" w:rsidP="000B4C5F">
      <w:pPr>
        <w:ind w:left="360" w:hanging="360"/>
      </w:pPr>
      <w:r w:rsidRPr="000B4C5F">
        <w:t>stroke</w:t>
      </w:r>
      <w:r w:rsidR="000B4C5F" w:rsidRPr="000B4C5F">
        <w:t xml:space="preserve"> </w:t>
      </w:r>
      <w:r w:rsidRPr="000B4C5F">
        <w:t>volume</w:t>
      </w:r>
      <w:r w:rsidR="000B4C5F" w:rsidRPr="000B4C5F">
        <w:t xml:space="preserve"> </w:t>
      </w:r>
      <w:r w:rsidRPr="000B4C5F">
        <w:t>and</w:t>
      </w:r>
      <w:r w:rsidR="000B4C5F" w:rsidRPr="000B4C5F">
        <w:t xml:space="preserve"> </w:t>
      </w:r>
      <w:r w:rsidRPr="000B4C5F">
        <w:t>heart</w:t>
      </w:r>
      <w:r w:rsidR="000B4C5F" w:rsidRPr="000B4C5F">
        <w:t xml:space="preserve"> </w:t>
      </w:r>
      <w:r w:rsidRPr="000B4C5F">
        <w:t>rate</w:t>
      </w:r>
    </w:p>
    <w:p w14:paraId="65FA908D" w14:textId="77777777" w:rsidR="00391EEC" w:rsidRPr="00391EEC" w:rsidRDefault="00391EEC" w:rsidP="000B4C5F">
      <w:pPr>
        <w:ind w:left="360" w:hanging="360"/>
      </w:pPr>
    </w:p>
    <w:p w14:paraId="7FF3CAA3" w14:textId="77777777" w:rsidR="00391EEC" w:rsidRPr="00391EEC" w:rsidRDefault="00C7782A" w:rsidP="000B4C5F">
      <w:pPr>
        <w:ind w:left="360" w:hanging="360"/>
      </w:pPr>
      <w:r w:rsidRPr="000B4C5F">
        <w:t>10.</w:t>
      </w:r>
      <w:r w:rsidR="000B4C5F" w:rsidRPr="000B4C5F">
        <w:t xml:space="preserve"> </w:t>
      </w:r>
      <w:r w:rsidRPr="000B4C5F">
        <w:t>The</w:t>
      </w:r>
      <w:r w:rsidR="000B4C5F" w:rsidRPr="000B4C5F">
        <w:t xml:space="preserve"> </w:t>
      </w:r>
      <w:r w:rsidRPr="000B4C5F">
        <w:t>blood</w:t>
      </w:r>
      <w:r w:rsidR="000B4C5F" w:rsidRPr="000B4C5F">
        <w:t xml:space="preserve"> </w:t>
      </w:r>
      <w:r w:rsidRPr="000B4C5F">
        <w:t>pressure</w:t>
      </w:r>
      <w:r w:rsidR="000B4C5F" w:rsidRPr="000B4C5F">
        <w:t xml:space="preserve"> </w:t>
      </w:r>
      <w:r w:rsidRPr="000B4C5F">
        <w:t>can</w:t>
      </w:r>
      <w:r w:rsidR="000B4C5F" w:rsidRPr="000B4C5F">
        <w:t xml:space="preserve"> </w:t>
      </w:r>
      <w:r w:rsidRPr="000B4C5F">
        <w:t>be</w:t>
      </w:r>
      <w:r w:rsidR="000B4C5F" w:rsidRPr="000B4C5F">
        <w:t xml:space="preserve"> </w:t>
      </w:r>
      <w:r w:rsidRPr="000B4C5F">
        <w:t>measured</w:t>
      </w:r>
      <w:r w:rsidR="000B4C5F" w:rsidRPr="000B4C5F">
        <w:t xml:space="preserve"> </w:t>
      </w:r>
      <w:r w:rsidRPr="000B4C5F">
        <w:t>using</w:t>
      </w:r>
      <w:r w:rsidR="000B4C5F" w:rsidRPr="000B4C5F">
        <w:t xml:space="preserve"> </w:t>
      </w:r>
      <w:r w:rsidRPr="000B4C5F">
        <w:t>a</w:t>
      </w:r>
    </w:p>
    <w:p w14:paraId="30AB13F5" w14:textId="7ABAC5AD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a.</w:t>
      </w:r>
      <w:r w:rsidR="00951CFF">
        <w:rPr>
          <w:rFonts w:eastAsia="Calibri"/>
        </w:rPr>
        <w:t xml:space="preserve"> </w:t>
      </w:r>
      <w:r w:rsidR="00C7782A" w:rsidRPr="000B4C5F">
        <w:t>thermometer</w:t>
      </w:r>
    </w:p>
    <w:p w14:paraId="07C20CD3" w14:textId="6A3E6CD0" w:rsidR="00391EEC" w:rsidRPr="00391EEC" w:rsidRDefault="000B4C5F" w:rsidP="000B4C5F">
      <w:pPr>
        <w:ind w:left="360" w:hanging="360"/>
      </w:pPr>
      <w:r w:rsidRPr="000B4C5F">
        <w:rPr>
          <w:rFonts w:eastAsia="Calibri"/>
        </w:rPr>
        <w:t>b.</w:t>
      </w:r>
      <w:r w:rsidR="00951CFF">
        <w:rPr>
          <w:rFonts w:eastAsia="Calibri"/>
        </w:rPr>
        <w:t xml:space="preserve"> </w:t>
      </w:r>
      <w:r w:rsidR="00C7782A" w:rsidRPr="000B4C5F">
        <w:t>spirometer</w:t>
      </w:r>
    </w:p>
    <w:p w14:paraId="5EC5402E" w14:textId="77E16836" w:rsidR="00391EEC" w:rsidRPr="001E0FFC" w:rsidRDefault="000B4C5F" w:rsidP="000B4C5F">
      <w:pPr>
        <w:ind w:left="360" w:hanging="360"/>
      </w:pPr>
      <w:r w:rsidRPr="000B4C5F">
        <w:rPr>
          <w:rFonts w:eastAsia="Calibri"/>
        </w:rPr>
        <w:t>c.</w:t>
      </w:r>
      <w:r w:rsidR="00951CFF">
        <w:rPr>
          <w:rFonts w:eastAsia="Calibri"/>
        </w:rPr>
        <w:t xml:space="preserve"> </w:t>
      </w:r>
      <w:r w:rsidR="00C7782A" w:rsidRPr="001E0FFC">
        <w:t>sphygmomanometer</w:t>
      </w:r>
    </w:p>
    <w:p w14:paraId="2D612231" w14:textId="1D67DB1A" w:rsidR="00391EEC" w:rsidRPr="001E0FFC" w:rsidRDefault="000B4C5F" w:rsidP="000B4C5F">
      <w:pPr>
        <w:ind w:left="360" w:hanging="360"/>
      </w:pPr>
      <w:r w:rsidRPr="001E0FFC">
        <w:rPr>
          <w:rFonts w:eastAsia="Calibri"/>
        </w:rPr>
        <w:t>d.</w:t>
      </w:r>
      <w:r w:rsidR="00951CFF" w:rsidRPr="001E0FFC">
        <w:rPr>
          <w:rFonts w:eastAsia="Calibri"/>
        </w:rPr>
        <w:t xml:space="preserve"> </w:t>
      </w:r>
      <w:r w:rsidR="00C7782A" w:rsidRPr="001E0FFC">
        <w:t>barometer</w:t>
      </w:r>
    </w:p>
    <w:p w14:paraId="5DC8A4D7" w14:textId="0B4853B6" w:rsidR="00D44131" w:rsidRPr="001E0FFC" w:rsidRDefault="00D12F0F" w:rsidP="000B4C5F">
      <w:pPr>
        <w:ind w:left="360" w:hanging="360"/>
      </w:pPr>
      <w:r w:rsidRPr="001E0FFC">
        <w:rPr>
          <w:b/>
        </w:rPr>
        <w:lastRenderedPageBreak/>
        <w:t>Ans</w:t>
      </w:r>
      <w:r w:rsidR="00C7782A" w:rsidRPr="001E0FFC">
        <w:t>:</w:t>
      </w:r>
      <w:r w:rsidR="000B4C5F" w:rsidRPr="001E0FFC">
        <w:t xml:space="preserve"> </w:t>
      </w:r>
      <w:r w:rsidR="00D44131" w:rsidRPr="001E0FFC">
        <w:t>C</w:t>
      </w:r>
      <w:r w:rsidR="00C7782A" w:rsidRPr="001E0FFC">
        <w:t>.</w:t>
      </w:r>
    </w:p>
    <w:p w14:paraId="2386E220" w14:textId="7568A6FE" w:rsidR="00391EEC" w:rsidRPr="001E0FFC" w:rsidRDefault="00C7782A" w:rsidP="000B4C5F">
      <w:pPr>
        <w:ind w:left="360" w:hanging="360"/>
      </w:pPr>
      <w:r w:rsidRPr="001E0FFC">
        <w:t>sphygmomanometer</w:t>
      </w:r>
    </w:p>
    <w:sectPr w:rsidR="00391EEC" w:rsidRPr="001E0FFC" w:rsidSect="00D83A68">
      <w:headerReference w:type="default" r:id="rId8"/>
      <w:pgSz w:w="12240" w:h="15840"/>
      <w:pgMar w:top="1440" w:right="1800" w:bottom="1440" w:left="1440" w:header="1440" w:footer="14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B895E8" w14:textId="77777777" w:rsidR="00DE7839" w:rsidRDefault="00DE7839">
      <w:r>
        <w:separator/>
      </w:r>
    </w:p>
  </w:endnote>
  <w:endnote w:type="continuationSeparator" w:id="0">
    <w:p w14:paraId="38B9EEAF" w14:textId="77777777" w:rsidR="00DE7839" w:rsidRDefault="00DE7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YNMV E+ CONTRAC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B83857" w14:textId="77777777" w:rsidR="00DE7839" w:rsidRDefault="00DE7839">
      <w:r>
        <w:separator/>
      </w:r>
    </w:p>
  </w:footnote>
  <w:footnote w:type="continuationSeparator" w:id="0">
    <w:p w14:paraId="08075E8E" w14:textId="77777777" w:rsidR="00DE7839" w:rsidRDefault="00DE78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A096E0" w14:textId="78E8B2A4" w:rsidR="0080044A" w:rsidRPr="0080044A" w:rsidRDefault="0080044A" w:rsidP="0080044A">
    <w:pPr>
      <w:pStyle w:val="Header"/>
      <w:jc w:val="right"/>
      <w:rPr>
        <w:iCs/>
      </w:rPr>
    </w:pPr>
    <w:r w:rsidRPr="0080044A">
      <w:rPr>
        <w:iCs/>
      </w:rPr>
      <w:t>Cook</w:t>
    </w:r>
    <w:r w:rsidR="000B4C5F">
      <w:rPr>
        <w:iCs/>
      </w:rPr>
      <w:t xml:space="preserve"> </w:t>
    </w:r>
    <w:r w:rsidRPr="0080044A">
      <w:rPr>
        <w:iCs/>
      </w:rPr>
      <w:t>&amp;</w:t>
    </w:r>
    <w:r w:rsidR="000B4C5F">
      <w:rPr>
        <w:iCs/>
      </w:rPr>
      <w:t xml:space="preserve"> </w:t>
    </w:r>
    <w:r w:rsidRPr="0080044A">
      <w:rPr>
        <w:iCs/>
      </w:rPr>
      <w:t>Shepherd,</w:t>
    </w:r>
    <w:r w:rsidR="000B4C5F">
      <w:rPr>
        <w:iCs/>
      </w:rPr>
      <w:t xml:space="preserve"> </w:t>
    </w:r>
    <w:r w:rsidRPr="0080044A">
      <w:rPr>
        <w:i/>
      </w:rPr>
      <w:t>Essentials</w:t>
    </w:r>
    <w:r w:rsidR="000B4C5F">
      <w:rPr>
        <w:i/>
      </w:rPr>
      <w:t xml:space="preserve"> </w:t>
    </w:r>
    <w:r w:rsidRPr="0080044A">
      <w:rPr>
        <w:i/>
      </w:rPr>
      <w:t>of</w:t>
    </w:r>
    <w:r w:rsidR="000B4C5F">
      <w:rPr>
        <w:i/>
      </w:rPr>
      <w:t xml:space="preserve"> </w:t>
    </w:r>
    <w:r w:rsidRPr="0080044A">
      <w:rPr>
        <w:i/>
      </w:rPr>
      <w:t>Anatomy</w:t>
    </w:r>
    <w:r w:rsidR="000B4C5F">
      <w:rPr>
        <w:i/>
      </w:rPr>
      <w:t xml:space="preserve"> </w:t>
    </w:r>
    <w:r w:rsidRPr="0080044A">
      <w:rPr>
        <w:i/>
      </w:rPr>
      <w:t>and</w:t>
    </w:r>
    <w:r w:rsidR="000B4C5F">
      <w:rPr>
        <w:i/>
      </w:rPr>
      <w:t xml:space="preserve"> </w:t>
    </w:r>
    <w:r w:rsidRPr="0080044A">
      <w:rPr>
        <w:i/>
      </w:rPr>
      <w:t>Physiology</w:t>
    </w:r>
    <w:r w:rsidR="000B4C5F">
      <w:rPr>
        <w:i/>
      </w:rPr>
      <w:t xml:space="preserve"> </w:t>
    </w:r>
    <w:r w:rsidRPr="0080044A">
      <w:rPr>
        <w:i/>
      </w:rPr>
      <w:t>for</w:t>
    </w:r>
    <w:r w:rsidR="000B4C5F">
      <w:rPr>
        <w:i/>
      </w:rPr>
      <w:t xml:space="preserve"> </w:t>
    </w:r>
    <w:r w:rsidRPr="0080044A">
      <w:rPr>
        <w:i/>
      </w:rPr>
      <w:t>Nursing</w:t>
    </w:r>
    <w:r w:rsidR="000B4C5F">
      <w:rPr>
        <w:i/>
      </w:rPr>
      <w:t xml:space="preserve"> </w:t>
    </w:r>
    <w:r w:rsidRPr="0080044A">
      <w:rPr>
        <w:i/>
      </w:rPr>
      <w:t>Practice,</w:t>
    </w:r>
    <w:r w:rsidR="000B4C5F">
      <w:rPr>
        <w:i/>
      </w:rPr>
      <w:t xml:space="preserve"> </w:t>
    </w:r>
    <w:r w:rsidRPr="0080044A">
      <w:rPr>
        <w:i/>
      </w:rPr>
      <w:t>3e</w:t>
    </w:r>
  </w:p>
  <w:p w14:paraId="2C1A6F87" w14:textId="7439D2D5" w:rsidR="004762E3" w:rsidRPr="006F059D" w:rsidRDefault="006F059D" w:rsidP="0080044A">
    <w:pPr>
      <w:pStyle w:val="Header"/>
      <w:jc w:val="right"/>
    </w:pPr>
    <w:r w:rsidRPr="0050025D">
      <w:t>SAGE</w:t>
    </w:r>
    <w:r w:rsidR="000B4C5F">
      <w:t xml:space="preserve"> </w:t>
    </w:r>
    <w:r w:rsidRPr="0050025D">
      <w:t>Publishing,</w:t>
    </w:r>
    <w:r w:rsidR="000B4C5F">
      <w:t xml:space="preserve"> </w:t>
    </w:r>
    <w:r w:rsidRPr="0050025D">
      <w:t>202</w:t>
    </w:r>
    <w:r w:rsidR="00E878DD"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7327194">
    <w:abstractNumId w:val="0"/>
  </w:num>
  <w:num w:numId="2" w16cid:durableId="1037270589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ttachedTemplate r:id="rId1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044A"/>
    <w:rsid w:val="00012AAD"/>
    <w:rsid w:val="00024CB8"/>
    <w:rsid w:val="00033437"/>
    <w:rsid w:val="0007427B"/>
    <w:rsid w:val="00085E68"/>
    <w:rsid w:val="000B48AF"/>
    <w:rsid w:val="000B4C5F"/>
    <w:rsid w:val="000F388C"/>
    <w:rsid w:val="000F5F9F"/>
    <w:rsid w:val="000F79DF"/>
    <w:rsid w:val="001023F3"/>
    <w:rsid w:val="001047D1"/>
    <w:rsid w:val="00121D08"/>
    <w:rsid w:val="0015405F"/>
    <w:rsid w:val="00156D70"/>
    <w:rsid w:val="0017404C"/>
    <w:rsid w:val="00185227"/>
    <w:rsid w:val="001A239F"/>
    <w:rsid w:val="001B761C"/>
    <w:rsid w:val="001C1FA7"/>
    <w:rsid w:val="001C2C72"/>
    <w:rsid w:val="001E0FFC"/>
    <w:rsid w:val="001F7343"/>
    <w:rsid w:val="002038AC"/>
    <w:rsid w:val="00227074"/>
    <w:rsid w:val="00272B2E"/>
    <w:rsid w:val="002743E3"/>
    <w:rsid w:val="0027493B"/>
    <w:rsid w:val="002C44D0"/>
    <w:rsid w:val="002C68D3"/>
    <w:rsid w:val="002D0F36"/>
    <w:rsid w:val="002D5319"/>
    <w:rsid w:val="002F62BA"/>
    <w:rsid w:val="00327683"/>
    <w:rsid w:val="00331370"/>
    <w:rsid w:val="00361935"/>
    <w:rsid w:val="003634B2"/>
    <w:rsid w:val="00365504"/>
    <w:rsid w:val="00370467"/>
    <w:rsid w:val="00391EEC"/>
    <w:rsid w:val="00393EAF"/>
    <w:rsid w:val="00396AD3"/>
    <w:rsid w:val="00396B56"/>
    <w:rsid w:val="003B6091"/>
    <w:rsid w:val="003B7C20"/>
    <w:rsid w:val="003C4235"/>
    <w:rsid w:val="003C6997"/>
    <w:rsid w:val="003E708D"/>
    <w:rsid w:val="003E7BF7"/>
    <w:rsid w:val="003F0E55"/>
    <w:rsid w:val="003F3B98"/>
    <w:rsid w:val="0041308D"/>
    <w:rsid w:val="00445C7E"/>
    <w:rsid w:val="004617D5"/>
    <w:rsid w:val="00475ED4"/>
    <w:rsid w:val="004762E3"/>
    <w:rsid w:val="004817D8"/>
    <w:rsid w:val="00486A8A"/>
    <w:rsid w:val="004A1135"/>
    <w:rsid w:val="004B17D5"/>
    <w:rsid w:val="004C6FE0"/>
    <w:rsid w:val="004C7FAF"/>
    <w:rsid w:val="004E02C0"/>
    <w:rsid w:val="004E5CF4"/>
    <w:rsid w:val="00500B36"/>
    <w:rsid w:val="00533876"/>
    <w:rsid w:val="0053536D"/>
    <w:rsid w:val="005377A8"/>
    <w:rsid w:val="00541D3A"/>
    <w:rsid w:val="00542CC3"/>
    <w:rsid w:val="005646CF"/>
    <w:rsid w:val="0058171D"/>
    <w:rsid w:val="00582851"/>
    <w:rsid w:val="0058436B"/>
    <w:rsid w:val="00592029"/>
    <w:rsid w:val="0059217F"/>
    <w:rsid w:val="00593132"/>
    <w:rsid w:val="005A21DC"/>
    <w:rsid w:val="005D4503"/>
    <w:rsid w:val="006059DE"/>
    <w:rsid w:val="00616A17"/>
    <w:rsid w:val="00637127"/>
    <w:rsid w:val="006376F7"/>
    <w:rsid w:val="006537C0"/>
    <w:rsid w:val="00661127"/>
    <w:rsid w:val="0067627F"/>
    <w:rsid w:val="006800D4"/>
    <w:rsid w:val="0069184C"/>
    <w:rsid w:val="006C7443"/>
    <w:rsid w:val="006D1107"/>
    <w:rsid w:val="006E1D22"/>
    <w:rsid w:val="006E435D"/>
    <w:rsid w:val="006F059D"/>
    <w:rsid w:val="006F43FC"/>
    <w:rsid w:val="0070463C"/>
    <w:rsid w:val="0072507A"/>
    <w:rsid w:val="007557A1"/>
    <w:rsid w:val="00761723"/>
    <w:rsid w:val="007B2823"/>
    <w:rsid w:val="007B669D"/>
    <w:rsid w:val="007F5993"/>
    <w:rsid w:val="0080044A"/>
    <w:rsid w:val="00804E85"/>
    <w:rsid w:val="00811EC9"/>
    <w:rsid w:val="00812742"/>
    <w:rsid w:val="00822472"/>
    <w:rsid w:val="00852986"/>
    <w:rsid w:val="0085569F"/>
    <w:rsid w:val="00870008"/>
    <w:rsid w:val="0087494E"/>
    <w:rsid w:val="00876836"/>
    <w:rsid w:val="008978D0"/>
    <w:rsid w:val="008B339D"/>
    <w:rsid w:val="008C4617"/>
    <w:rsid w:val="008C5827"/>
    <w:rsid w:val="008D029E"/>
    <w:rsid w:val="008E46E0"/>
    <w:rsid w:val="008E5881"/>
    <w:rsid w:val="008F6092"/>
    <w:rsid w:val="00931319"/>
    <w:rsid w:val="00951CFF"/>
    <w:rsid w:val="00956287"/>
    <w:rsid w:val="0096128C"/>
    <w:rsid w:val="00963D40"/>
    <w:rsid w:val="00974AA9"/>
    <w:rsid w:val="00986713"/>
    <w:rsid w:val="00991CF3"/>
    <w:rsid w:val="009A40A6"/>
    <w:rsid w:val="009B2FE8"/>
    <w:rsid w:val="009B7BBD"/>
    <w:rsid w:val="009F14D4"/>
    <w:rsid w:val="00A059F3"/>
    <w:rsid w:val="00A0644A"/>
    <w:rsid w:val="00A1465F"/>
    <w:rsid w:val="00A324FE"/>
    <w:rsid w:val="00A43D5A"/>
    <w:rsid w:val="00A44E55"/>
    <w:rsid w:val="00A54F0D"/>
    <w:rsid w:val="00A77424"/>
    <w:rsid w:val="00A84C45"/>
    <w:rsid w:val="00A96ED1"/>
    <w:rsid w:val="00AB42AC"/>
    <w:rsid w:val="00AD5452"/>
    <w:rsid w:val="00AD5E2E"/>
    <w:rsid w:val="00AF0C3C"/>
    <w:rsid w:val="00AF311C"/>
    <w:rsid w:val="00AF4F8B"/>
    <w:rsid w:val="00B164AA"/>
    <w:rsid w:val="00B31FED"/>
    <w:rsid w:val="00B36615"/>
    <w:rsid w:val="00B37E70"/>
    <w:rsid w:val="00B42E08"/>
    <w:rsid w:val="00B73564"/>
    <w:rsid w:val="00BB0C36"/>
    <w:rsid w:val="00BC3C83"/>
    <w:rsid w:val="00BD2B58"/>
    <w:rsid w:val="00BF1F8C"/>
    <w:rsid w:val="00BF79BA"/>
    <w:rsid w:val="00C039B2"/>
    <w:rsid w:val="00C048E3"/>
    <w:rsid w:val="00C266E0"/>
    <w:rsid w:val="00C30080"/>
    <w:rsid w:val="00C4214F"/>
    <w:rsid w:val="00C53180"/>
    <w:rsid w:val="00C55F1A"/>
    <w:rsid w:val="00C6457F"/>
    <w:rsid w:val="00C7782A"/>
    <w:rsid w:val="00C8654C"/>
    <w:rsid w:val="00CB2339"/>
    <w:rsid w:val="00CD1179"/>
    <w:rsid w:val="00CE06A4"/>
    <w:rsid w:val="00CE414B"/>
    <w:rsid w:val="00CF39F3"/>
    <w:rsid w:val="00CF5F08"/>
    <w:rsid w:val="00D12F0F"/>
    <w:rsid w:val="00D33536"/>
    <w:rsid w:val="00D37AF2"/>
    <w:rsid w:val="00D44131"/>
    <w:rsid w:val="00D46302"/>
    <w:rsid w:val="00D61BCA"/>
    <w:rsid w:val="00D667AA"/>
    <w:rsid w:val="00D83A68"/>
    <w:rsid w:val="00D8701F"/>
    <w:rsid w:val="00D90361"/>
    <w:rsid w:val="00D912A3"/>
    <w:rsid w:val="00DA246F"/>
    <w:rsid w:val="00DC5527"/>
    <w:rsid w:val="00DE7839"/>
    <w:rsid w:val="00DF3619"/>
    <w:rsid w:val="00E05D0A"/>
    <w:rsid w:val="00E06479"/>
    <w:rsid w:val="00E21D27"/>
    <w:rsid w:val="00E352E1"/>
    <w:rsid w:val="00E52712"/>
    <w:rsid w:val="00E74418"/>
    <w:rsid w:val="00E878DD"/>
    <w:rsid w:val="00E949F0"/>
    <w:rsid w:val="00EC44F8"/>
    <w:rsid w:val="00EC67A7"/>
    <w:rsid w:val="00EC6AC2"/>
    <w:rsid w:val="00F01A6C"/>
    <w:rsid w:val="00F25E6B"/>
    <w:rsid w:val="00F31BCB"/>
    <w:rsid w:val="00F408F4"/>
    <w:rsid w:val="00F4373D"/>
    <w:rsid w:val="00F516C7"/>
    <w:rsid w:val="00F54DB9"/>
    <w:rsid w:val="00F56557"/>
    <w:rsid w:val="00F61361"/>
    <w:rsid w:val="00F70E90"/>
    <w:rsid w:val="00F7153D"/>
    <w:rsid w:val="00F77A8F"/>
    <w:rsid w:val="00F9515B"/>
    <w:rsid w:val="00FC5A29"/>
    <w:rsid w:val="00FD6C0D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DC6C060"/>
  <w15:docId w15:val="{77C54A5A-61FA-4CD2-AE84-694AE3A3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4C5F"/>
    <w:pPr>
      <w:spacing w:line="360" w:lineRule="auto"/>
      <w:contextualSpacing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C4214F"/>
    <w:pPr>
      <w:keepNext/>
      <w:keepLines/>
      <w:spacing w:before="100" w:after="100"/>
      <w:outlineLvl w:val="0"/>
    </w:pPr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991CF3"/>
    <w:pPr>
      <w:keepNext/>
      <w:keepLines/>
      <w:spacing w:before="100" w:after="100"/>
      <w:outlineLvl w:val="1"/>
    </w:pPr>
    <w:rPr>
      <w:b/>
      <w:bCs/>
      <w:color w:val="5B9BD5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91CF3"/>
    <w:pPr>
      <w:keepNext/>
      <w:keepLines/>
      <w:spacing w:before="100" w:after="100"/>
      <w:outlineLvl w:val="2"/>
    </w:pPr>
    <w:rPr>
      <w:rFonts w:eastAsiaTheme="majorEastAsia" w:cstheme="majorBidi"/>
      <w:b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542CC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96128C"/>
    <w:rPr>
      <w:rFonts w:eastAsia="Calibri"/>
      <w:szCs w:val="22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"/>
      </w:numPr>
      <w:spacing w:before="120"/>
    </w:pPr>
    <w:rPr>
      <w:rFonts w:eastAsia="Calibri"/>
      <w:szCs w:val="22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/>
      <w:ind w:left="720" w:hanging="720"/>
    </w:pPr>
    <w:rPr>
      <w:rFonts w:eastAsiaTheme="minorHAnsi" w:cstheme="minorBidi"/>
      <w:szCs w:val="22"/>
    </w:r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F61361"/>
    <w:pPr>
      <w:pBdr>
        <w:bottom w:val="single" w:sz="8" w:space="4" w:color="5B9BD5" w:themeColor="accent1"/>
      </w:pBdr>
      <w:spacing w:after="300"/>
    </w:pPr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F61361"/>
    <w:rPr>
      <w:rFonts w:eastAsiaTheme="majorEastAsia" w:cstheme="majorBidi"/>
      <w:color w:val="1F4E79" w:themeColor="accent1" w:themeShade="80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C4214F"/>
    <w:rPr>
      <w:rFonts w:eastAsiaTheme="majorEastAsia" w:cstheme="majorBidi"/>
      <w:b/>
      <w:bCs/>
      <w:color w:val="2E74B5" w:themeColor="accent1" w:themeShade="BF"/>
      <w:sz w:val="36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link w:val="Heading2"/>
    <w:rsid w:val="00991CF3"/>
    <w:rPr>
      <w:b/>
      <w:bCs/>
      <w:color w:val="5B9BD5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991CF3"/>
    <w:rPr>
      <w:rFonts w:eastAsiaTheme="majorEastAsia" w:cstheme="majorBidi"/>
      <w:b/>
      <w:color w:val="1F4E79" w:themeColor="accent1" w:themeShade="80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6F059D"/>
    <w:rPr>
      <w:sz w:val="24"/>
      <w:szCs w:val="24"/>
    </w:rPr>
  </w:style>
  <w:style w:type="paragraph" w:customStyle="1" w:styleId="Default">
    <w:name w:val="Default"/>
    <w:rsid w:val="0070463C"/>
    <w:pPr>
      <w:autoSpaceDE w:val="0"/>
      <w:autoSpaceDN w:val="0"/>
      <w:adjustRightInd w:val="0"/>
    </w:pPr>
    <w:rPr>
      <w:rFonts w:ascii="WYNMV E+ CONTRACT" w:hAnsi="WYNMV E+ CONTRACT" w:cs="WYNMV E+ CONTRACT"/>
      <w:color w:val="000000"/>
      <w:sz w:val="24"/>
      <w:szCs w:val="24"/>
    </w:rPr>
  </w:style>
  <w:style w:type="paragraph" w:styleId="NoSpacing">
    <w:name w:val="No Spacing"/>
    <w:uiPriority w:val="1"/>
    <w:qFormat/>
    <w:rsid w:val="00C7782A"/>
    <w:rPr>
      <w:rFonts w:asciiTheme="minorHAnsi" w:eastAsiaTheme="minorHAnsi" w:hAnsiTheme="minorHAnsi" w:cstheme="minorBidi"/>
      <w:sz w:val="22"/>
      <w:szCs w:val="22"/>
      <w:lang w:val="en-GB"/>
    </w:rPr>
  </w:style>
  <w:style w:type="paragraph" w:styleId="Revision">
    <w:name w:val="Revision"/>
    <w:hidden/>
    <w:uiPriority w:val="99"/>
    <w:semiHidden/>
    <w:rsid w:val="002743E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975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9881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2175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802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17954">
          <w:marLeft w:val="0"/>
          <w:marRight w:val="0"/>
          <w:marTop w:val="0"/>
          <w:marBottom w:val="30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3856">
          <w:marLeft w:val="0"/>
          <w:marRight w:val="0"/>
          <w:marTop w:val="0"/>
          <w:marBottom w:val="0"/>
          <w:divBdr>
            <w:top w:val="single" w:sz="6" w:space="8" w:color="EEEEEE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nik\Documents\Office%20Docs\Ancillary\01_Sage%20UK\Cook%20&amp;%20Shepherd\01_ED\Colleg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3251B8-649C-47C4-A46C-069029718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College Word template</Template>
  <TotalTime>70</TotalTime>
  <Pages>4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1949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nobel</dc:creator>
  <cp:lastModifiedBy>Sarah Sewell</cp:lastModifiedBy>
  <cp:revision>60</cp:revision>
  <dcterms:created xsi:type="dcterms:W3CDTF">2024-09-18T06:30:00Z</dcterms:created>
  <dcterms:modified xsi:type="dcterms:W3CDTF">2024-10-21T16:04:00Z</dcterms:modified>
</cp:coreProperties>
</file>