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5C48" w14:textId="77777777" w:rsidR="0038674E" w:rsidRPr="0038674E" w:rsidRDefault="0038674E">
      <w:pPr>
        <w:rPr>
          <w:b/>
        </w:rPr>
      </w:pPr>
      <w:r w:rsidRPr="0038674E">
        <w:rPr>
          <w:b/>
        </w:rPr>
        <w:t>Explanation of Dataset to Accompany this Book</w:t>
      </w:r>
    </w:p>
    <w:p w14:paraId="6A4B7D03" w14:textId="43B7C9BE" w:rsidR="00E2098B" w:rsidRDefault="00840FF4">
      <w:r>
        <w:t>The Teacher Survey Data used in many of the SPSS exercises for the Study Guide for Education is simulated data. It is not real data collected from teachers. It is simulated data meant for educational purposes only. The data set contains simulated data to represent a random elementary school in the US. This</w:t>
      </w:r>
      <w:r w:rsidR="008F78A1">
        <w:t xml:space="preserve"> fictitious</w:t>
      </w:r>
      <w:r>
        <w:t xml:space="preserve"> elementary school consists of grade K-5 and has traditional classes taught in English as well as Spanish immersion classes. The simulated data represents a set of 70 teachers in this school. </w:t>
      </w:r>
      <w:r w:rsidR="008F78A1">
        <w:t>The variables in the data set are detailed below:</w:t>
      </w:r>
    </w:p>
    <w:tbl>
      <w:tblPr>
        <w:tblStyle w:val="TableGrid"/>
        <w:tblW w:w="13248" w:type="dxa"/>
        <w:tblLook w:val="04A0" w:firstRow="1" w:lastRow="0" w:firstColumn="1" w:lastColumn="0" w:noHBand="0" w:noVBand="1"/>
      </w:tblPr>
      <w:tblGrid>
        <w:gridCol w:w="2335"/>
        <w:gridCol w:w="3240"/>
        <w:gridCol w:w="4950"/>
        <w:gridCol w:w="2723"/>
      </w:tblGrid>
      <w:tr w:rsidR="00A8615A" w14:paraId="6A4B7D08" w14:textId="77777777" w:rsidTr="001E6686">
        <w:tc>
          <w:tcPr>
            <w:tcW w:w="2335" w:type="dxa"/>
          </w:tcPr>
          <w:p w14:paraId="6A4B7D04" w14:textId="77777777" w:rsidR="00A8615A" w:rsidRPr="00A8615A" w:rsidRDefault="00A8615A">
            <w:pPr>
              <w:rPr>
                <w:b/>
              </w:rPr>
            </w:pPr>
            <w:r w:rsidRPr="00A8615A">
              <w:rPr>
                <w:b/>
              </w:rPr>
              <w:t>Variable</w:t>
            </w:r>
          </w:p>
        </w:tc>
        <w:tc>
          <w:tcPr>
            <w:tcW w:w="3240" w:type="dxa"/>
          </w:tcPr>
          <w:p w14:paraId="6A4B7D05" w14:textId="77777777" w:rsidR="00A8615A" w:rsidRPr="00A8615A" w:rsidRDefault="00A8615A">
            <w:pPr>
              <w:rPr>
                <w:b/>
              </w:rPr>
            </w:pPr>
            <w:r w:rsidRPr="00A8615A">
              <w:rPr>
                <w:b/>
              </w:rPr>
              <w:t>Label</w:t>
            </w:r>
          </w:p>
        </w:tc>
        <w:tc>
          <w:tcPr>
            <w:tcW w:w="4950" w:type="dxa"/>
          </w:tcPr>
          <w:p w14:paraId="6A4B7D06" w14:textId="77777777" w:rsidR="00A8615A" w:rsidRPr="00A8615A" w:rsidRDefault="00A8615A">
            <w:pPr>
              <w:rPr>
                <w:b/>
              </w:rPr>
            </w:pPr>
            <w:r w:rsidRPr="00A8615A">
              <w:rPr>
                <w:b/>
              </w:rPr>
              <w:t>Values</w:t>
            </w:r>
          </w:p>
        </w:tc>
        <w:tc>
          <w:tcPr>
            <w:tcW w:w="2723" w:type="dxa"/>
          </w:tcPr>
          <w:p w14:paraId="6A4B7D07" w14:textId="77777777" w:rsidR="00A8615A" w:rsidRPr="00A8615A" w:rsidRDefault="00A8615A">
            <w:pPr>
              <w:rPr>
                <w:b/>
              </w:rPr>
            </w:pPr>
            <w:r w:rsidRPr="00A8615A">
              <w:rPr>
                <w:b/>
              </w:rPr>
              <w:t>Level of Measurement</w:t>
            </w:r>
          </w:p>
        </w:tc>
      </w:tr>
      <w:tr w:rsidR="00A8615A" w14:paraId="6A4B7D14" w14:textId="77777777" w:rsidTr="001E6686">
        <w:tc>
          <w:tcPr>
            <w:tcW w:w="2335" w:type="dxa"/>
          </w:tcPr>
          <w:p w14:paraId="6A4B7D09" w14:textId="77777777" w:rsidR="00A8615A" w:rsidRDefault="00A8615A">
            <w:r>
              <w:t>Teacher Type</w:t>
            </w:r>
          </w:p>
        </w:tc>
        <w:tc>
          <w:tcPr>
            <w:tcW w:w="3240" w:type="dxa"/>
          </w:tcPr>
          <w:p w14:paraId="6A4B7D0A" w14:textId="77777777" w:rsidR="00A8615A" w:rsidRDefault="00A8615A">
            <w:r>
              <w:t>Category of teacher</w:t>
            </w:r>
          </w:p>
        </w:tc>
        <w:tc>
          <w:tcPr>
            <w:tcW w:w="4950" w:type="dxa"/>
          </w:tcPr>
          <w:p w14:paraId="6A4B7D0B" w14:textId="77777777" w:rsidR="00A8615A" w:rsidRDefault="00A8615A" w:rsidP="00FA5441">
            <w:r>
              <w:t>1=Traditional (teaches in English)</w:t>
            </w:r>
          </w:p>
          <w:p w14:paraId="6A4B7D0C" w14:textId="77777777" w:rsidR="00A8615A" w:rsidRDefault="00A8615A" w:rsidP="00FA5441">
            <w:r>
              <w:t>2= Spanish Immersion</w:t>
            </w:r>
          </w:p>
          <w:p w14:paraId="6A4B7D0D" w14:textId="77777777" w:rsidR="00A8615A" w:rsidRDefault="00A8615A" w:rsidP="00FA5441">
            <w:r>
              <w:t>3= Special Education</w:t>
            </w:r>
          </w:p>
          <w:p w14:paraId="6A4B7D0E" w14:textId="77777777" w:rsidR="00A8615A" w:rsidRDefault="00A8615A" w:rsidP="00FA5441">
            <w:r>
              <w:t xml:space="preserve">4= Art or Music </w:t>
            </w:r>
          </w:p>
          <w:p w14:paraId="6A4B7D0F" w14:textId="77777777" w:rsidR="00A8615A" w:rsidRDefault="00A8615A" w:rsidP="00FA5441">
            <w:r>
              <w:t xml:space="preserve">5= Health or Physical </w:t>
            </w:r>
          </w:p>
          <w:p w14:paraId="6A4B7D10" w14:textId="77777777" w:rsidR="00A8615A" w:rsidRDefault="00A8615A" w:rsidP="00FA5441">
            <w:r>
              <w:t>6= English Language Teacher (teaching ELL students)</w:t>
            </w:r>
          </w:p>
          <w:p w14:paraId="6A4B7D11" w14:textId="77777777" w:rsidR="00A8615A" w:rsidRDefault="001E6686" w:rsidP="00FA5441">
            <w:r>
              <w:t>7</w:t>
            </w:r>
            <w:r w:rsidR="00A8615A">
              <w:t>= Specialists (e.g. Speech or Read</w:t>
            </w:r>
            <w:bookmarkStart w:id="0" w:name="_GoBack"/>
            <w:bookmarkEnd w:id="0"/>
            <w:r w:rsidR="00A8615A">
              <w:t>ing)</w:t>
            </w:r>
          </w:p>
          <w:p w14:paraId="6A4B7D12" w14:textId="77777777" w:rsidR="00A8615A" w:rsidRDefault="001E6686" w:rsidP="00FA5441">
            <w:r>
              <w:t>8</w:t>
            </w:r>
            <w:r w:rsidR="00A8615A">
              <w:t xml:space="preserve">= Gifted or High Potential </w:t>
            </w:r>
          </w:p>
        </w:tc>
        <w:tc>
          <w:tcPr>
            <w:tcW w:w="2723" w:type="dxa"/>
          </w:tcPr>
          <w:p w14:paraId="6A4B7D13" w14:textId="77777777" w:rsidR="00A8615A" w:rsidRDefault="00A8615A" w:rsidP="00FA5441">
            <w:r>
              <w:t>Nominal</w:t>
            </w:r>
          </w:p>
        </w:tc>
      </w:tr>
      <w:tr w:rsidR="00A8615A" w14:paraId="6A4B7D19" w14:textId="77777777" w:rsidTr="001E6686">
        <w:tc>
          <w:tcPr>
            <w:tcW w:w="2335" w:type="dxa"/>
          </w:tcPr>
          <w:p w14:paraId="6A4B7D15" w14:textId="77777777" w:rsidR="00A8615A" w:rsidRDefault="00A8615A">
            <w:r>
              <w:t>Years of Experience</w:t>
            </w:r>
          </w:p>
        </w:tc>
        <w:tc>
          <w:tcPr>
            <w:tcW w:w="3240" w:type="dxa"/>
          </w:tcPr>
          <w:p w14:paraId="6A4B7D16" w14:textId="77777777" w:rsidR="00A8615A" w:rsidRDefault="00A8615A">
            <w:r>
              <w:t>Years of teaching experience</w:t>
            </w:r>
          </w:p>
        </w:tc>
        <w:tc>
          <w:tcPr>
            <w:tcW w:w="4950" w:type="dxa"/>
          </w:tcPr>
          <w:p w14:paraId="6A4B7D17" w14:textId="77777777" w:rsidR="00A8615A" w:rsidRDefault="00A8615A"/>
        </w:tc>
        <w:tc>
          <w:tcPr>
            <w:tcW w:w="2723" w:type="dxa"/>
          </w:tcPr>
          <w:p w14:paraId="6A4B7D18" w14:textId="77777777" w:rsidR="00A8615A" w:rsidRDefault="00A8615A">
            <w:r>
              <w:t>Ratio</w:t>
            </w:r>
          </w:p>
        </w:tc>
      </w:tr>
      <w:tr w:rsidR="00A8615A" w14:paraId="6A4B7D1F" w14:textId="77777777" w:rsidTr="001E6686">
        <w:tc>
          <w:tcPr>
            <w:tcW w:w="2335" w:type="dxa"/>
          </w:tcPr>
          <w:p w14:paraId="6A4B7D1A" w14:textId="77777777" w:rsidR="00A8615A" w:rsidRDefault="00A8615A">
            <w:r>
              <w:t>Grade Level</w:t>
            </w:r>
          </w:p>
        </w:tc>
        <w:tc>
          <w:tcPr>
            <w:tcW w:w="3240" w:type="dxa"/>
          </w:tcPr>
          <w:p w14:paraId="6A4B7D1B" w14:textId="77777777" w:rsidR="00A8615A" w:rsidRDefault="00B86C30" w:rsidP="00B86C30">
            <w:r>
              <w:t>Current grade level t</w:t>
            </w:r>
            <w:r w:rsidR="00A8615A">
              <w:t>aught</w:t>
            </w:r>
            <w:r>
              <w:t xml:space="preserve"> </w:t>
            </w:r>
          </w:p>
        </w:tc>
        <w:tc>
          <w:tcPr>
            <w:tcW w:w="4950" w:type="dxa"/>
          </w:tcPr>
          <w:p w14:paraId="6A4B7D1C" w14:textId="77777777" w:rsidR="00A8615A" w:rsidRDefault="00A8615A" w:rsidP="00A8615A">
            <w:r>
              <w:t>0 = Kindergarten, 1= 1</w:t>
            </w:r>
            <w:r w:rsidRPr="00A8615A">
              <w:rPr>
                <w:vertAlign w:val="superscript"/>
              </w:rPr>
              <w:t>st</w:t>
            </w:r>
            <w:r>
              <w:t>, 2= 2</w:t>
            </w:r>
            <w:r w:rsidRPr="00A8615A">
              <w:rPr>
                <w:vertAlign w:val="superscript"/>
              </w:rPr>
              <w:t>nd</w:t>
            </w:r>
            <w:r>
              <w:t>, 3= 3</w:t>
            </w:r>
            <w:r w:rsidRPr="00A8615A">
              <w:rPr>
                <w:vertAlign w:val="superscript"/>
              </w:rPr>
              <w:t>rd</w:t>
            </w:r>
            <w:r>
              <w:t>, 4= 4</w:t>
            </w:r>
            <w:r w:rsidRPr="00A8615A">
              <w:rPr>
                <w:vertAlign w:val="superscript"/>
              </w:rPr>
              <w:t>th</w:t>
            </w:r>
            <w:r>
              <w:t>,  5= 5</w:t>
            </w:r>
            <w:r w:rsidRPr="00A8615A">
              <w:rPr>
                <w:vertAlign w:val="superscript"/>
              </w:rPr>
              <w:t>th</w:t>
            </w:r>
            <w:r>
              <w:t xml:space="preserve"> </w:t>
            </w:r>
          </w:p>
          <w:p w14:paraId="6A4B7D1D" w14:textId="77777777" w:rsidR="00A8615A" w:rsidRDefault="00B86C30" w:rsidP="00B86C30">
            <w:r>
              <w:t xml:space="preserve">6= </w:t>
            </w:r>
            <w:r w:rsidR="00A8615A">
              <w:t xml:space="preserve">multiple grade levels </w:t>
            </w:r>
          </w:p>
        </w:tc>
        <w:tc>
          <w:tcPr>
            <w:tcW w:w="2723" w:type="dxa"/>
          </w:tcPr>
          <w:p w14:paraId="6A4B7D1E" w14:textId="77777777" w:rsidR="00A8615A" w:rsidRDefault="001E6686" w:rsidP="001E6686">
            <w:r>
              <w:t>N</w:t>
            </w:r>
            <w:r w:rsidR="00A8615A">
              <w:t>ominal</w:t>
            </w:r>
            <w:r>
              <w:t xml:space="preserve"> (because value 6 is not equal to 6</w:t>
            </w:r>
            <w:r w:rsidRPr="001E6686">
              <w:rPr>
                <w:vertAlign w:val="superscript"/>
              </w:rPr>
              <w:t>th</w:t>
            </w:r>
            <w:r>
              <w:t xml:space="preserve"> grade)</w:t>
            </w:r>
          </w:p>
        </w:tc>
      </w:tr>
      <w:tr w:rsidR="00A8615A" w14:paraId="6A4B7D24" w14:textId="77777777" w:rsidTr="001E6686">
        <w:tc>
          <w:tcPr>
            <w:tcW w:w="2335" w:type="dxa"/>
          </w:tcPr>
          <w:p w14:paraId="6A4B7D20" w14:textId="77777777" w:rsidR="00A8615A" w:rsidRDefault="00A8615A">
            <w:r>
              <w:t>Location</w:t>
            </w:r>
          </w:p>
        </w:tc>
        <w:tc>
          <w:tcPr>
            <w:tcW w:w="3240" w:type="dxa"/>
          </w:tcPr>
          <w:p w14:paraId="6A4B7D21" w14:textId="77777777" w:rsidR="00A8615A" w:rsidRDefault="00A8615A">
            <w:r>
              <w:t>Number of teaching locations</w:t>
            </w:r>
          </w:p>
        </w:tc>
        <w:tc>
          <w:tcPr>
            <w:tcW w:w="4950" w:type="dxa"/>
          </w:tcPr>
          <w:p w14:paraId="6A4B7D22" w14:textId="77777777" w:rsidR="00A8615A" w:rsidRDefault="00A8615A"/>
        </w:tc>
        <w:tc>
          <w:tcPr>
            <w:tcW w:w="2723" w:type="dxa"/>
          </w:tcPr>
          <w:p w14:paraId="6A4B7D23" w14:textId="77777777" w:rsidR="00A8615A" w:rsidRDefault="00A8615A">
            <w:r>
              <w:t>Ratio</w:t>
            </w:r>
          </w:p>
        </w:tc>
      </w:tr>
      <w:tr w:rsidR="00A8615A" w14:paraId="6A4B7D29" w14:textId="77777777" w:rsidTr="001E6686">
        <w:tc>
          <w:tcPr>
            <w:tcW w:w="2335" w:type="dxa"/>
          </w:tcPr>
          <w:p w14:paraId="6A4B7D25" w14:textId="77777777" w:rsidR="00A8615A" w:rsidRDefault="00A8615A">
            <w:r>
              <w:t>Degree</w:t>
            </w:r>
          </w:p>
        </w:tc>
        <w:tc>
          <w:tcPr>
            <w:tcW w:w="3240" w:type="dxa"/>
          </w:tcPr>
          <w:p w14:paraId="6A4B7D26" w14:textId="77777777" w:rsidR="00A8615A" w:rsidRDefault="001E6686" w:rsidP="001E6686">
            <w:r>
              <w:t>Highest d</w:t>
            </w:r>
            <w:r w:rsidR="00A8615A">
              <w:t>egree obtained</w:t>
            </w:r>
          </w:p>
        </w:tc>
        <w:tc>
          <w:tcPr>
            <w:tcW w:w="4950" w:type="dxa"/>
          </w:tcPr>
          <w:p w14:paraId="6A4B7D27" w14:textId="77777777" w:rsidR="00A8615A" w:rsidRDefault="00A8615A">
            <w:r>
              <w:t>1= Bachelor’s, 2= Masters, 3 = PhD</w:t>
            </w:r>
          </w:p>
        </w:tc>
        <w:tc>
          <w:tcPr>
            <w:tcW w:w="2723" w:type="dxa"/>
          </w:tcPr>
          <w:p w14:paraId="6A4B7D28" w14:textId="77777777" w:rsidR="00A8615A" w:rsidRDefault="00A8615A" w:rsidP="001E6686">
            <w:r>
              <w:t xml:space="preserve">Ordinal </w:t>
            </w:r>
          </w:p>
        </w:tc>
      </w:tr>
      <w:tr w:rsidR="00A8615A" w14:paraId="6A4B7D2E" w14:textId="77777777" w:rsidTr="001E6686">
        <w:tc>
          <w:tcPr>
            <w:tcW w:w="2335" w:type="dxa"/>
          </w:tcPr>
          <w:p w14:paraId="6A4B7D2A" w14:textId="77777777" w:rsidR="00A8615A" w:rsidRDefault="00A8615A">
            <w:r>
              <w:t>License</w:t>
            </w:r>
          </w:p>
        </w:tc>
        <w:tc>
          <w:tcPr>
            <w:tcW w:w="3240" w:type="dxa"/>
          </w:tcPr>
          <w:p w14:paraId="6A4B7D2B" w14:textId="77777777" w:rsidR="00A8615A" w:rsidRDefault="00A8615A">
            <w:r>
              <w:t>Type of teaching license</w:t>
            </w:r>
          </w:p>
        </w:tc>
        <w:tc>
          <w:tcPr>
            <w:tcW w:w="4950" w:type="dxa"/>
          </w:tcPr>
          <w:p w14:paraId="6A4B7D2C" w14:textId="77777777" w:rsidR="00A8615A" w:rsidRDefault="00A8615A">
            <w:r>
              <w:t>1= traditional, 2 = alternative, 3 = no license</w:t>
            </w:r>
          </w:p>
        </w:tc>
        <w:tc>
          <w:tcPr>
            <w:tcW w:w="2723" w:type="dxa"/>
          </w:tcPr>
          <w:p w14:paraId="6A4B7D2D" w14:textId="77777777" w:rsidR="00A8615A" w:rsidRDefault="00A8615A">
            <w:r>
              <w:t>Nominal</w:t>
            </w:r>
          </w:p>
        </w:tc>
      </w:tr>
      <w:tr w:rsidR="00A8615A" w14:paraId="6A4B7D36" w14:textId="77777777" w:rsidTr="001E6686">
        <w:tc>
          <w:tcPr>
            <w:tcW w:w="2335" w:type="dxa"/>
          </w:tcPr>
          <w:p w14:paraId="6A4B7D2F" w14:textId="77777777" w:rsidR="00A8615A" w:rsidRDefault="00A8615A">
            <w:r>
              <w:t>Professional Development</w:t>
            </w:r>
          </w:p>
        </w:tc>
        <w:tc>
          <w:tcPr>
            <w:tcW w:w="3240" w:type="dxa"/>
          </w:tcPr>
          <w:p w14:paraId="6A4B7D30" w14:textId="77777777" w:rsidR="00A8615A" w:rsidRDefault="00A8615A">
            <w:r>
              <w:t>Hours of professional development over the last 12 months</w:t>
            </w:r>
          </w:p>
        </w:tc>
        <w:tc>
          <w:tcPr>
            <w:tcW w:w="4950" w:type="dxa"/>
          </w:tcPr>
          <w:p w14:paraId="6A4B7D31" w14:textId="77777777" w:rsidR="00A8615A" w:rsidRDefault="000275A3">
            <w:r>
              <w:t>1 = 8 or less hours</w:t>
            </w:r>
          </w:p>
          <w:p w14:paraId="6A4B7D32" w14:textId="77777777" w:rsidR="000275A3" w:rsidRDefault="000275A3">
            <w:r>
              <w:t>2 = 9-16 hours</w:t>
            </w:r>
          </w:p>
          <w:p w14:paraId="6A4B7D33" w14:textId="77777777" w:rsidR="000275A3" w:rsidRDefault="001E6686">
            <w:r>
              <w:t>3 = 17-24</w:t>
            </w:r>
            <w:r w:rsidR="000275A3">
              <w:t xml:space="preserve"> hours</w:t>
            </w:r>
          </w:p>
          <w:p w14:paraId="6A4B7D34" w14:textId="77777777" w:rsidR="000275A3" w:rsidRDefault="001E6686" w:rsidP="001E6686">
            <w:r>
              <w:t>4 = more than 24</w:t>
            </w:r>
            <w:r w:rsidR="000275A3">
              <w:t xml:space="preserve"> hours</w:t>
            </w:r>
          </w:p>
        </w:tc>
        <w:tc>
          <w:tcPr>
            <w:tcW w:w="2723" w:type="dxa"/>
          </w:tcPr>
          <w:p w14:paraId="6A4B7D35" w14:textId="77777777" w:rsidR="00A8615A" w:rsidRDefault="001E6686">
            <w:r>
              <w:t>Interval</w:t>
            </w:r>
          </w:p>
        </w:tc>
      </w:tr>
      <w:tr w:rsidR="000275A3" w14:paraId="6A4B7D3B" w14:textId="77777777" w:rsidTr="001E6686">
        <w:tc>
          <w:tcPr>
            <w:tcW w:w="2335" w:type="dxa"/>
          </w:tcPr>
          <w:p w14:paraId="6A4B7D37" w14:textId="77777777" w:rsidR="000275A3" w:rsidRDefault="000275A3">
            <w:r>
              <w:t>Full Time</w:t>
            </w:r>
          </w:p>
        </w:tc>
        <w:tc>
          <w:tcPr>
            <w:tcW w:w="3240" w:type="dxa"/>
          </w:tcPr>
          <w:p w14:paraId="6A4B7D38" w14:textId="77777777" w:rsidR="000275A3" w:rsidRDefault="000275A3">
            <w:r>
              <w:t>Full time status</w:t>
            </w:r>
          </w:p>
        </w:tc>
        <w:tc>
          <w:tcPr>
            <w:tcW w:w="4950" w:type="dxa"/>
          </w:tcPr>
          <w:p w14:paraId="6A4B7D39" w14:textId="77777777" w:rsidR="000275A3" w:rsidRDefault="000275A3">
            <w:r>
              <w:t>1 = full time, 2 = part time</w:t>
            </w:r>
          </w:p>
        </w:tc>
        <w:tc>
          <w:tcPr>
            <w:tcW w:w="2723" w:type="dxa"/>
          </w:tcPr>
          <w:p w14:paraId="6A4B7D3A" w14:textId="77777777" w:rsidR="000275A3" w:rsidRDefault="000275A3">
            <w:r>
              <w:t>Nominal</w:t>
            </w:r>
          </w:p>
        </w:tc>
      </w:tr>
      <w:tr w:rsidR="000275A3" w14:paraId="6A4B7D40" w14:textId="77777777" w:rsidTr="001E6686">
        <w:tc>
          <w:tcPr>
            <w:tcW w:w="2335" w:type="dxa"/>
          </w:tcPr>
          <w:p w14:paraId="6A4B7D3C" w14:textId="77777777" w:rsidR="000275A3" w:rsidRDefault="000275A3">
            <w:r>
              <w:t>Per Week Hours</w:t>
            </w:r>
          </w:p>
        </w:tc>
        <w:tc>
          <w:tcPr>
            <w:tcW w:w="3240" w:type="dxa"/>
          </w:tcPr>
          <w:p w14:paraId="6A4B7D3D" w14:textId="77777777" w:rsidR="000275A3" w:rsidRDefault="000275A3">
            <w:r>
              <w:t>Estimated hours worked per week</w:t>
            </w:r>
          </w:p>
        </w:tc>
        <w:tc>
          <w:tcPr>
            <w:tcW w:w="4950" w:type="dxa"/>
          </w:tcPr>
          <w:p w14:paraId="6A4B7D3E" w14:textId="77777777" w:rsidR="000275A3" w:rsidRDefault="000275A3"/>
        </w:tc>
        <w:tc>
          <w:tcPr>
            <w:tcW w:w="2723" w:type="dxa"/>
          </w:tcPr>
          <w:p w14:paraId="6A4B7D3F" w14:textId="77777777" w:rsidR="000275A3" w:rsidRDefault="000275A3">
            <w:r>
              <w:t>Ratio</w:t>
            </w:r>
          </w:p>
        </w:tc>
      </w:tr>
      <w:tr w:rsidR="001E6686" w14:paraId="6A4B7D47" w14:textId="77777777" w:rsidTr="001E6686">
        <w:trPr>
          <w:trHeight w:val="413"/>
        </w:trPr>
        <w:tc>
          <w:tcPr>
            <w:tcW w:w="2335" w:type="dxa"/>
          </w:tcPr>
          <w:p w14:paraId="6A4B7D41" w14:textId="77777777" w:rsidR="001E6686" w:rsidRDefault="001E6686">
            <w:r>
              <w:t>Work Another Job</w:t>
            </w:r>
          </w:p>
        </w:tc>
        <w:tc>
          <w:tcPr>
            <w:tcW w:w="3240" w:type="dxa"/>
          </w:tcPr>
          <w:p w14:paraId="6A4B7D42" w14:textId="77777777" w:rsidR="001E6686" w:rsidRDefault="001E6686" w:rsidP="001E6686">
            <w:r>
              <w:t>Do you work another job to supplement your salary?</w:t>
            </w:r>
          </w:p>
        </w:tc>
        <w:tc>
          <w:tcPr>
            <w:tcW w:w="4950" w:type="dxa"/>
          </w:tcPr>
          <w:p w14:paraId="6A4B7D43" w14:textId="77777777" w:rsidR="001E6686" w:rsidRDefault="001E6686">
            <w:r>
              <w:t>1= no</w:t>
            </w:r>
          </w:p>
          <w:p w14:paraId="6A4B7D44" w14:textId="77777777" w:rsidR="001E6686" w:rsidRDefault="006B4E30">
            <w:r>
              <w:t>2</w:t>
            </w:r>
            <w:r w:rsidR="001E6686">
              <w:t>= yes, but only during the summer months</w:t>
            </w:r>
          </w:p>
          <w:p w14:paraId="6A4B7D45" w14:textId="77777777" w:rsidR="001E6686" w:rsidRDefault="001E6686" w:rsidP="001E6686">
            <w:r>
              <w:t>3= yes, all year long</w:t>
            </w:r>
          </w:p>
        </w:tc>
        <w:tc>
          <w:tcPr>
            <w:tcW w:w="2723" w:type="dxa"/>
          </w:tcPr>
          <w:p w14:paraId="6A4B7D46" w14:textId="77777777" w:rsidR="001E6686" w:rsidRDefault="006B4E30">
            <w:r>
              <w:t>Nominal</w:t>
            </w:r>
          </w:p>
        </w:tc>
      </w:tr>
    </w:tbl>
    <w:p w14:paraId="6A4B7D48" w14:textId="77777777" w:rsidR="006B4E30" w:rsidRDefault="006B4E30"/>
    <w:p w14:paraId="6A4B7D49" w14:textId="77777777" w:rsidR="006B4E30" w:rsidRDefault="006B4E30"/>
    <w:p w14:paraId="6A4B7D4A" w14:textId="77777777" w:rsidR="00FA5441" w:rsidRDefault="000275A3">
      <w:r>
        <w:lastRenderedPageBreak/>
        <w:t xml:space="preserve">The </w:t>
      </w:r>
      <w:r w:rsidR="00606A12">
        <w:t xml:space="preserve">next </w:t>
      </w:r>
      <w:r w:rsidR="008F78A1">
        <w:t>items in the data set</w:t>
      </w:r>
      <w:r>
        <w:t xml:space="preserve"> are from a survey of teacher satisfaction. The survey is on a </w:t>
      </w:r>
      <w:r w:rsidR="008F78A1">
        <w:t>five point scale with 1 = Strongly Disagree, 2 = Disagree, 3 = Neutral, 4= Agree and 5 = Strongly Agree</w:t>
      </w:r>
      <w:r w:rsidR="006B4E30">
        <w:t xml:space="preserve"> (this would be an interval scale)</w:t>
      </w:r>
      <w:r w:rsidR="008F78A1">
        <w:t>. The following are the survey items:</w:t>
      </w:r>
    </w:p>
    <w:p w14:paraId="6A4B7D4B" w14:textId="77777777" w:rsidR="008F78A1" w:rsidRDefault="008F78A1" w:rsidP="008F78A1">
      <w:pPr>
        <w:pStyle w:val="ListParagraph"/>
        <w:numPr>
          <w:ilvl w:val="0"/>
          <w:numId w:val="1"/>
        </w:numPr>
      </w:pPr>
      <w:r>
        <w:t>The school administrations behavior towards the staff is supportive and encouraging.</w:t>
      </w:r>
    </w:p>
    <w:p w14:paraId="6A4B7D4C" w14:textId="77777777" w:rsidR="008F78A1" w:rsidRDefault="008F78A1" w:rsidP="008F78A1">
      <w:pPr>
        <w:pStyle w:val="ListParagraph"/>
        <w:numPr>
          <w:ilvl w:val="0"/>
          <w:numId w:val="1"/>
        </w:numPr>
      </w:pPr>
      <w:r>
        <w:t>My principal communicates with me often.</w:t>
      </w:r>
    </w:p>
    <w:p w14:paraId="6A4B7D4D" w14:textId="77777777" w:rsidR="008F78A1" w:rsidRDefault="008F78A1" w:rsidP="008F78A1">
      <w:pPr>
        <w:pStyle w:val="ListParagraph"/>
        <w:numPr>
          <w:ilvl w:val="0"/>
          <w:numId w:val="1"/>
        </w:numPr>
      </w:pPr>
      <w:r>
        <w:t>At this school teachers have a lot of influence over school policy</w:t>
      </w:r>
    </w:p>
    <w:p w14:paraId="6A4B7D4E" w14:textId="77777777" w:rsidR="008F78A1" w:rsidRDefault="008F78A1" w:rsidP="008F78A1">
      <w:pPr>
        <w:pStyle w:val="ListParagraph"/>
        <w:numPr>
          <w:ilvl w:val="0"/>
          <w:numId w:val="1"/>
        </w:numPr>
      </w:pPr>
      <w:r>
        <w:t>Routine duties and paperwork interfere with my teaching.</w:t>
      </w:r>
    </w:p>
    <w:p w14:paraId="6A4B7D4F" w14:textId="77777777" w:rsidR="008F78A1" w:rsidRDefault="008F78A1" w:rsidP="008F78A1">
      <w:pPr>
        <w:pStyle w:val="ListParagraph"/>
        <w:numPr>
          <w:ilvl w:val="0"/>
          <w:numId w:val="1"/>
        </w:numPr>
      </w:pPr>
      <w:r>
        <w:t>There is a great deal of cooperation among staff members at this school.</w:t>
      </w:r>
    </w:p>
    <w:p w14:paraId="6A4B7D50" w14:textId="77777777" w:rsidR="008F78A1" w:rsidRDefault="008F78A1" w:rsidP="008F78A1">
      <w:pPr>
        <w:pStyle w:val="ListParagraph"/>
        <w:numPr>
          <w:ilvl w:val="0"/>
          <w:numId w:val="1"/>
        </w:numPr>
      </w:pPr>
      <w:r>
        <w:t>I am given the support I need to teach students with special needs.</w:t>
      </w:r>
    </w:p>
    <w:p w14:paraId="6A4B7D51" w14:textId="77777777" w:rsidR="008F78A1" w:rsidRDefault="008F78A1" w:rsidP="008F78A1">
      <w:pPr>
        <w:pStyle w:val="ListParagraph"/>
        <w:numPr>
          <w:ilvl w:val="0"/>
          <w:numId w:val="1"/>
        </w:numPr>
      </w:pPr>
      <w:r>
        <w:t>I have a lot of control over the teaching techniques I use in my class.</w:t>
      </w:r>
    </w:p>
    <w:p w14:paraId="6A4B7D52" w14:textId="77777777" w:rsidR="008F78A1" w:rsidRDefault="008F78A1" w:rsidP="008F78A1">
      <w:pPr>
        <w:pStyle w:val="ListParagraph"/>
        <w:numPr>
          <w:ilvl w:val="0"/>
          <w:numId w:val="1"/>
        </w:numPr>
      </w:pPr>
      <w:r>
        <w:t>I receive a great deal of support from parents.</w:t>
      </w:r>
    </w:p>
    <w:p w14:paraId="6A4B7D53" w14:textId="77777777" w:rsidR="008F78A1" w:rsidRDefault="008F78A1" w:rsidP="008F78A1">
      <w:pPr>
        <w:pStyle w:val="ListParagraph"/>
        <w:numPr>
          <w:ilvl w:val="0"/>
          <w:numId w:val="1"/>
        </w:numPr>
      </w:pPr>
      <w:r>
        <w:t>Poverty is a major issue at this school</w:t>
      </w:r>
    </w:p>
    <w:p w14:paraId="6A4B7D54" w14:textId="77777777" w:rsidR="008F78A1" w:rsidRDefault="008F78A1" w:rsidP="008F78A1">
      <w:pPr>
        <w:pStyle w:val="ListParagraph"/>
        <w:numPr>
          <w:ilvl w:val="0"/>
          <w:numId w:val="1"/>
        </w:numPr>
      </w:pPr>
      <w:r>
        <w:t>I am very stressed at work.</w:t>
      </w:r>
    </w:p>
    <w:p w14:paraId="6A4B7D55" w14:textId="77777777" w:rsidR="008F78A1" w:rsidRDefault="008F78A1" w:rsidP="008F78A1">
      <w:pPr>
        <w:pStyle w:val="ListParagraph"/>
        <w:numPr>
          <w:ilvl w:val="0"/>
          <w:numId w:val="1"/>
        </w:numPr>
      </w:pPr>
      <w:r>
        <w:t>I am satisfied with my salary</w:t>
      </w:r>
    </w:p>
    <w:p w14:paraId="6A4B7D56" w14:textId="77777777" w:rsidR="008F78A1" w:rsidRDefault="008F78A1" w:rsidP="008F78A1">
      <w:pPr>
        <w:pStyle w:val="ListParagraph"/>
        <w:numPr>
          <w:ilvl w:val="0"/>
          <w:numId w:val="1"/>
        </w:numPr>
      </w:pPr>
      <w:r>
        <w:t>I am generally satisfied with being a teacher at this school</w:t>
      </w:r>
    </w:p>
    <w:p w14:paraId="6A4B7D57" w14:textId="77777777" w:rsidR="008F78A1" w:rsidRDefault="008F78A1" w:rsidP="008F78A1">
      <w:r>
        <w:t>The above 12 item survey was given at the midpoint o</w:t>
      </w:r>
      <w:r w:rsidR="006B4E30">
        <w:t xml:space="preserve">f the </w:t>
      </w:r>
      <w:r w:rsidR="00606A12">
        <w:t xml:space="preserve">school </w:t>
      </w:r>
      <w:r w:rsidR="006B4E30">
        <w:t>year (listed a</w:t>
      </w:r>
      <w:r w:rsidR="00B86C30">
        <w:t>s</w:t>
      </w:r>
      <w:r w:rsidR="006B4E30">
        <w:t xml:space="preserve"> SurveyItem</w:t>
      </w:r>
      <w:r>
        <w:t xml:space="preserve"> A</w:t>
      </w:r>
      <w:r w:rsidR="006B4E30">
        <w:t xml:space="preserve"> + the survey number in the data set). At the last week </w:t>
      </w:r>
      <w:r>
        <w:t xml:space="preserve">of the </w:t>
      </w:r>
      <w:r w:rsidR="006B4E30">
        <w:t xml:space="preserve">school </w:t>
      </w:r>
      <w:r>
        <w:t>year two of the survey questions were gi</w:t>
      </w:r>
      <w:r w:rsidR="00B86C30">
        <w:t>ven again (listed as SurveyItem</w:t>
      </w:r>
      <w:r>
        <w:t>B in the data set). These items are</w:t>
      </w:r>
    </w:p>
    <w:p w14:paraId="6A4B7D58" w14:textId="77777777" w:rsidR="008F78A1" w:rsidRDefault="008F78A1" w:rsidP="008F78A1">
      <w:pPr>
        <w:spacing w:after="0" w:line="240" w:lineRule="auto"/>
        <w:ind w:firstLine="720"/>
      </w:pPr>
      <w:r>
        <w:t>B10) I am very stressed at work</w:t>
      </w:r>
    </w:p>
    <w:p w14:paraId="6A4B7D59" w14:textId="77777777" w:rsidR="008F78A1" w:rsidRDefault="008F78A1" w:rsidP="008F78A1">
      <w:pPr>
        <w:spacing w:after="0" w:line="240" w:lineRule="auto"/>
        <w:ind w:firstLine="720"/>
      </w:pPr>
      <w:r>
        <w:t>B12) I am generally satisfied with being a teacher at this school</w:t>
      </w:r>
    </w:p>
    <w:p w14:paraId="6A4B7D5A" w14:textId="77777777" w:rsidR="00C24D62" w:rsidRDefault="00C24D62" w:rsidP="00C24D62">
      <w:pPr>
        <w:spacing w:after="0" w:line="240" w:lineRule="auto"/>
      </w:pPr>
    </w:p>
    <w:p w14:paraId="6A4B7D5B" w14:textId="77777777" w:rsidR="00C24D62" w:rsidRDefault="00C24D62" w:rsidP="00C24D62">
      <w:pPr>
        <w:spacing w:after="0" w:line="240" w:lineRule="auto"/>
      </w:pPr>
      <w:r>
        <w:t xml:space="preserve">The remaining three variables are combinations created by adding together similar survey items. The variable “School Administration” is a combination of survey items A1 and A2 which both refer to administrations interactions with teachers.  The variable “Overall Stress” is a combination of the “I am very stressed at work” item from midyear and the last week of school.  The variable “Overall Satisfaction” is a combination of the “I am generally satisfied with being a teacher at this school” item from midyear and the last week of school.  </w:t>
      </w:r>
    </w:p>
    <w:p w14:paraId="6A4B7D5C" w14:textId="77777777" w:rsidR="006B4E30" w:rsidRDefault="006B4E30"/>
    <w:p w14:paraId="6A4B7D5D" w14:textId="77777777" w:rsidR="0089711D" w:rsidRDefault="008F78A1">
      <w:r>
        <w:t xml:space="preserve">Note: The teaching </w:t>
      </w:r>
      <w:r w:rsidR="00E2098B">
        <w:t xml:space="preserve">categories </w:t>
      </w:r>
      <w:r>
        <w:t xml:space="preserve">used in this data set by no means </w:t>
      </w:r>
      <w:r w:rsidR="00E2098B">
        <w:t>represent all teachers or sta</w:t>
      </w:r>
      <w:r>
        <w:t>ff in a school. Paraprofessional</w:t>
      </w:r>
      <w:r w:rsidR="00E2098B">
        <w:t xml:space="preserve"> and other support staff have been left out </w:t>
      </w:r>
      <w:r>
        <w:t>only</w:t>
      </w:r>
      <w:r w:rsidR="00E2098B">
        <w:t xml:space="preserve"> to simplify the data set. </w:t>
      </w:r>
    </w:p>
    <w:sectPr w:rsidR="0089711D" w:rsidSect="00A861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s2”©?˜È"/>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7586"/>
    <w:multiLevelType w:val="hybridMultilevel"/>
    <w:tmpl w:val="D66A1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F4"/>
    <w:rsid w:val="000275A3"/>
    <w:rsid w:val="001E6686"/>
    <w:rsid w:val="0038674E"/>
    <w:rsid w:val="00606A12"/>
    <w:rsid w:val="006B4E30"/>
    <w:rsid w:val="00840FF4"/>
    <w:rsid w:val="0084309D"/>
    <w:rsid w:val="0089711D"/>
    <w:rsid w:val="008F78A1"/>
    <w:rsid w:val="009700EE"/>
    <w:rsid w:val="00A8615A"/>
    <w:rsid w:val="00B86C30"/>
    <w:rsid w:val="00BE340F"/>
    <w:rsid w:val="00C24D62"/>
    <w:rsid w:val="00E2098B"/>
    <w:rsid w:val="00EB125D"/>
    <w:rsid w:val="00FA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7D03"/>
  <w15:docId w15:val="{D3E4187D-CD89-40AF-AF0F-1854656F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A1"/>
    <w:pPr>
      <w:ind w:left="720"/>
      <w:contextualSpacing/>
    </w:pPr>
  </w:style>
  <w:style w:type="paragraph" w:styleId="BalloonText">
    <w:name w:val="Balloon Text"/>
    <w:basedOn w:val="Normal"/>
    <w:link w:val="BalloonTextChar"/>
    <w:uiPriority w:val="99"/>
    <w:semiHidden/>
    <w:unhideWhenUsed/>
    <w:rsid w:val="006B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Parault Dowds, Susan J</dc:creator>
  <cp:lastModifiedBy>Helen Salmon</cp:lastModifiedBy>
  <cp:revision>2</cp:revision>
  <cp:lastPrinted>2017-08-23T18:17:00Z</cp:lastPrinted>
  <dcterms:created xsi:type="dcterms:W3CDTF">2017-08-28T22:31:00Z</dcterms:created>
  <dcterms:modified xsi:type="dcterms:W3CDTF">2017-08-28T22:31:00Z</dcterms:modified>
</cp:coreProperties>
</file>