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E9E" w:rsidRDefault="003B21AC" w:rsidP="00904E9E">
      <w:pPr>
        <w:pStyle w:val="Title"/>
      </w:pPr>
      <w:r>
        <w:t>2015 C</w:t>
      </w:r>
      <w:r w:rsidR="00904E9E">
        <w:t>SWE STANDARDS</w:t>
      </w:r>
    </w:p>
    <w:p w:rsidR="00904E9E" w:rsidRPr="00904E9E" w:rsidRDefault="00904E9E" w:rsidP="00904E9E">
      <w:pPr>
        <w:pStyle w:val="Title"/>
      </w:pPr>
    </w:p>
    <w:p w:rsidR="00904E9E" w:rsidRPr="00D932A9" w:rsidRDefault="001611D6" w:rsidP="00904E9E">
      <w:pPr>
        <w:pStyle w:val="Subtitle"/>
        <w:rPr>
          <w:sz w:val="32"/>
          <w:szCs w:val="32"/>
        </w:rPr>
      </w:pPr>
      <w:r w:rsidRPr="00D932A9">
        <w:rPr>
          <w:sz w:val="32"/>
          <w:szCs w:val="32"/>
        </w:rPr>
        <w:t xml:space="preserve">INSTRUCTOR'S GUIDE TO COMPETENCY BEHAVIORS </w:t>
      </w:r>
      <w:r w:rsidR="004035CE" w:rsidRPr="00D932A9">
        <w:rPr>
          <w:sz w:val="32"/>
          <w:szCs w:val="32"/>
        </w:rPr>
        <w:t xml:space="preserve"> </w:t>
      </w:r>
    </w:p>
    <w:p w:rsidR="003B21AC" w:rsidRPr="00D932A9" w:rsidRDefault="004035CE" w:rsidP="00904E9E">
      <w:pPr>
        <w:pStyle w:val="Subtitle"/>
        <w:rPr>
          <w:sz w:val="32"/>
          <w:szCs w:val="32"/>
        </w:rPr>
      </w:pPr>
      <w:r w:rsidRPr="00D932A9">
        <w:rPr>
          <w:sz w:val="32"/>
          <w:szCs w:val="32"/>
        </w:rPr>
        <w:t>WITHIN THE TEXT</w:t>
      </w:r>
      <w:r w:rsidR="00F806BC" w:rsidRPr="00D932A9">
        <w:rPr>
          <w:sz w:val="32"/>
          <w:szCs w:val="32"/>
        </w:rPr>
        <w:t xml:space="preserve"> AND RELATED</w:t>
      </w:r>
      <w:r w:rsidR="001611D6" w:rsidRPr="00D932A9">
        <w:rPr>
          <w:sz w:val="32"/>
          <w:szCs w:val="32"/>
        </w:rPr>
        <w:t xml:space="preserve"> CLASS EXERCISES</w:t>
      </w:r>
    </w:p>
    <w:p w:rsidR="00D932A9" w:rsidRPr="00D932A9" w:rsidRDefault="00D932A9" w:rsidP="00D932A9"/>
    <w:p w:rsidR="008D41B3" w:rsidRDefault="00904E9E" w:rsidP="00904E9E">
      <w:pPr>
        <w:pStyle w:val="Heading2"/>
      </w:pPr>
      <w:bookmarkStart w:id="0" w:name="_Toc416189674"/>
      <w:proofErr w:type="gramStart"/>
      <w:r>
        <w:t xml:space="preserve">Chapter </w:t>
      </w:r>
      <w:r w:rsidR="008D41B3" w:rsidRPr="00961687">
        <w:t>4.</w:t>
      </w:r>
      <w:proofErr w:type="gramEnd"/>
      <w:r w:rsidR="008D41B3" w:rsidRPr="00961687">
        <w:t xml:space="preserve"> Environmental Sustainability and the Social Work Profession</w:t>
      </w:r>
      <w:bookmarkEnd w:id="0"/>
      <w:r w:rsidR="008D41B3" w:rsidRPr="00961687">
        <w:t xml:space="preserve"> </w:t>
      </w:r>
    </w:p>
    <w:p w:rsidR="00E92A62" w:rsidRPr="00E92A62" w:rsidRDefault="00E92A62" w:rsidP="00E92A62"/>
    <w:p w:rsidR="00E63B20" w:rsidRPr="0077105A" w:rsidRDefault="00E63B20" w:rsidP="00E63B20">
      <w:pPr>
        <w:pStyle w:val="Default"/>
        <w:rPr>
          <w:rFonts w:ascii="Times New Roman" w:hAnsi="Times New Roman" w:cs="Times New Roman"/>
          <w:i/>
        </w:rPr>
      </w:pPr>
      <w:r w:rsidRPr="0077105A">
        <w:rPr>
          <w:rFonts w:ascii="Times New Roman" w:hAnsi="Times New Roman" w:cs="Times New Roman"/>
          <w:i/>
        </w:rPr>
        <w:t xml:space="preserve">Competency 3a, in its focus on environmental justice relates to </w:t>
      </w:r>
      <w:r w:rsidR="004242F9" w:rsidRPr="0077105A">
        <w:rPr>
          <w:rFonts w:ascii="Times New Roman" w:hAnsi="Times New Roman" w:cs="Times New Roman"/>
          <w:i/>
        </w:rPr>
        <w:t xml:space="preserve">most if not </w:t>
      </w:r>
      <w:r w:rsidRPr="0077105A">
        <w:rPr>
          <w:rFonts w:ascii="Times New Roman" w:hAnsi="Times New Roman" w:cs="Times New Roman"/>
          <w:i/>
        </w:rPr>
        <w:t>all the sections in this chapter, either explicitly or implicitly.</w:t>
      </w:r>
      <w:r w:rsidR="004242F9" w:rsidRPr="0077105A">
        <w:rPr>
          <w:rFonts w:ascii="Times New Roman" w:hAnsi="Times New Roman" w:cs="Times New Roman"/>
          <w:i/>
        </w:rPr>
        <w:t xml:space="preserve"> Competency 6a, because of its focus on person-in-environment also relates to the major part of this chapter.</w:t>
      </w:r>
    </w:p>
    <w:p w:rsidR="00E63B20" w:rsidRPr="00961687" w:rsidRDefault="00E63B20" w:rsidP="00E63B20">
      <w:pPr>
        <w:autoSpaceDE w:val="0"/>
        <w:autoSpaceDN w:val="0"/>
        <w:adjustRightInd w:val="0"/>
        <w:rPr>
          <w:rFonts w:eastAsiaTheme="minorHAnsi"/>
          <w:color w:val="000000"/>
        </w:rPr>
      </w:pPr>
      <w:r w:rsidRPr="0077105A">
        <w:rPr>
          <w:rFonts w:eastAsiaTheme="minorHAnsi"/>
          <w:i/>
          <w:color w:val="000000"/>
        </w:rPr>
        <w:t>Competency 3a:</w:t>
      </w:r>
      <w:r w:rsidRPr="00961687">
        <w:rPr>
          <w:rFonts w:eastAsiaTheme="minorHAnsi"/>
          <w:color w:val="000000"/>
        </w:rPr>
        <w:t xml:space="preserve"> Apply their understanding of social, economic, and environmental justice to advocate for human rights at the individual and system levels.</w:t>
      </w:r>
    </w:p>
    <w:p w:rsidR="004242F9" w:rsidRPr="00961687" w:rsidRDefault="004242F9" w:rsidP="004242F9">
      <w:pPr>
        <w:autoSpaceDE w:val="0"/>
        <w:autoSpaceDN w:val="0"/>
        <w:adjustRightInd w:val="0"/>
        <w:rPr>
          <w:rFonts w:eastAsiaTheme="minorHAnsi"/>
          <w:color w:val="000000"/>
        </w:rPr>
      </w:pPr>
      <w:r w:rsidRPr="0077105A">
        <w:rPr>
          <w:rFonts w:eastAsiaTheme="minorHAnsi"/>
          <w:i/>
          <w:color w:val="000000"/>
        </w:rPr>
        <w:t>Competency 6a</w:t>
      </w:r>
      <w:r w:rsidRPr="00961687">
        <w:rPr>
          <w:rFonts w:eastAsiaTheme="minorHAnsi"/>
          <w:color w:val="000000"/>
        </w:rPr>
        <w:t xml:space="preserve">: Apply knowledge of human behavior and the social environment, person-in-environment, and other multidisciplinary theoretical frameworks to engage with clients and constituencies. </w:t>
      </w:r>
    </w:p>
    <w:p w:rsidR="008D41B3" w:rsidRPr="00961687" w:rsidRDefault="004B48AF" w:rsidP="008D41B3">
      <w:pPr>
        <w:pStyle w:val="Pa23"/>
        <w:ind w:left="720" w:hanging="240"/>
        <w:rPr>
          <w:rFonts w:ascii="Times New Roman" w:hAnsi="Times New Roman" w:cs="Times New Roman"/>
          <w:color w:val="000000"/>
        </w:rPr>
      </w:pPr>
      <w:r w:rsidRPr="00961687">
        <w:rPr>
          <w:rFonts w:ascii="Times New Roman" w:hAnsi="Times New Roman" w:cs="Times New Roman"/>
          <w:color w:val="000000"/>
        </w:rPr>
        <w:t xml:space="preserve">A Brief Eco History </w:t>
      </w:r>
    </w:p>
    <w:p w:rsidR="008D41B3" w:rsidRPr="00961687" w:rsidRDefault="008D41B3" w:rsidP="008D41B3">
      <w:pPr>
        <w:pStyle w:val="Pa23"/>
        <w:ind w:left="720" w:hanging="240"/>
        <w:rPr>
          <w:rFonts w:ascii="Times New Roman" w:hAnsi="Times New Roman" w:cs="Times New Roman"/>
          <w:color w:val="000000"/>
        </w:rPr>
      </w:pPr>
      <w:r w:rsidRPr="00961687">
        <w:rPr>
          <w:rFonts w:ascii="Times New Roman" w:hAnsi="Times New Roman" w:cs="Times New Roman"/>
          <w:color w:val="000000"/>
        </w:rPr>
        <w:t>The Planet in Crisis: The Scope of E</w:t>
      </w:r>
      <w:r w:rsidR="004B48AF" w:rsidRPr="00961687">
        <w:rPr>
          <w:rFonts w:ascii="Times New Roman" w:hAnsi="Times New Roman" w:cs="Times New Roman"/>
          <w:color w:val="000000"/>
        </w:rPr>
        <w:t xml:space="preserve">nvironmental Loss and Damage </w:t>
      </w:r>
    </w:p>
    <w:p w:rsidR="00D73525" w:rsidRPr="00961687" w:rsidRDefault="00D73525" w:rsidP="00D73525">
      <w:pPr>
        <w:autoSpaceDE w:val="0"/>
        <w:autoSpaceDN w:val="0"/>
        <w:adjustRightInd w:val="0"/>
        <w:rPr>
          <w:rFonts w:eastAsiaTheme="minorHAnsi"/>
          <w:color w:val="000000"/>
        </w:rPr>
      </w:pPr>
      <w:r w:rsidRPr="0077105A">
        <w:rPr>
          <w:rFonts w:eastAsiaTheme="minorHAnsi"/>
          <w:i/>
          <w:color w:val="000000"/>
        </w:rPr>
        <w:t>Competency 8b</w:t>
      </w:r>
      <w:r w:rsidRPr="00961687">
        <w:rPr>
          <w:rFonts w:eastAsiaTheme="minorHAnsi"/>
          <w:color w:val="000000"/>
        </w:rPr>
        <w:t xml:space="preserve">: Apply knowledge of human behavior and the social environment, person-in-environment, and other multidisciplinary theoretical frameworks in interventions with clients and constituencies. </w:t>
      </w:r>
    </w:p>
    <w:p w:rsidR="006C2378" w:rsidRPr="00961687" w:rsidRDefault="006C2378" w:rsidP="006C2378">
      <w:pPr>
        <w:autoSpaceDE w:val="0"/>
        <w:autoSpaceDN w:val="0"/>
        <w:adjustRightInd w:val="0"/>
        <w:rPr>
          <w:rFonts w:eastAsiaTheme="minorHAnsi"/>
          <w:color w:val="000000"/>
        </w:rPr>
      </w:pPr>
      <w:r w:rsidRPr="0077105A">
        <w:rPr>
          <w:rFonts w:eastAsiaTheme="minorHAnsi"/>
          <w:i/>
          <w:color w:val="000000"/>
        </w:rPr>
        <w:t>Competency 9a</w:t>
      </w:r>
      <w:r w:rsidRPr="00961687">
        <w:rPr>
          <w:rFonts w:eastAsiaTheme="minorHAnsi"/>
          <w:color w:val="000000"/>
        </w:rPr>
        <w:t xml:space="preserve">: Select and use appropriate methods for evaluation of outcomes. </w:t>
      </w:r>
    </w:p>
    <w:p w:rsidR="004F0DC3" w:rsidRPr="00961687" w:rsidRDefault="004F0DC3" w:rsidP="004F0DC3">
      <w:pPr>
        <w:autoSpaceDE w:val="0"/>
        <w:autoSpaceDN w:val="0"/>
        <w:adjustRightInd w:val="0"/>
        <w:rPr>
          <w:rFonts w:eastAsiaTheme="minorHAnsi"/>
          <w:color w:val="000000"/>
        </w:rPr>
      </w:pPr>
      <w:r w:rsidRPr="0077105A">
        <w:rPr>
          <w:rFonts w:eastAsiaTheme="minorHAnsi"/>
          <w:i/>
          <w:color w:val="000000"/>
        </w:rPr>
        <w:t>Competency 9b</w:t>
      </w:r>
      <w:r w:rsidRPr="00961687">
        <w:rPr>
          <w:rFonts w:eastAsiaTheme="minorHAnsi"/>
          <w:color w:val="000000"/>
        </w:rPr>
        <w:t>: Apply knowledge of human behavior and the social environment, person-in-environment, and other multidisciplinary theoretical frameworks in the evaluation of outcomes.</w:t>
      </w:r>
    </w:p>
    <w:p w:rsidR="004F0DC3" w:rsidRPr="00961687" w:rsidRDefault="004F0DC3" w:rsidP="004F0DC3">
      <w:pPr>
        <w:autoSpaceDE w:val="0"/>
        <w:autoSpaceDN w:val="0"/>
        <w:adjustRightInd w:val="0"/>
        <w:rPr>
          <w:rFonts w:eastAsiaTheme="minorHAnsi"/>
          <w:color w:val="000000"/>
        </w:rPr>
      </w:pPr>
      <w:r w:rsidRPr="0077105A">
        <w:rPr>
          <w:rFonts w:eastAsiaTheme="minorHAnsi"/>
          <w:i/>
          <w:color w:val="000000"/>
        </w:rPr>
        <w:t>Competency 9c</w:t>
      </w:r>
      <w:r w:rsidRPr="00961687">
        <w:rPr>
          <w:rFonts w:eastAsiaTheme="minorHAnsi"/>
          <w:color w:val="000000"/>
        </w:rPr>
        <w:t xml:space="preserve">: Critically analyze, monitor, and evaluate intervention and program processes and outcomes.  </w:t>
      </w:r>
    </w:p>
    <w:p w:rsidR="008D41B3" w:rsidRPr="00961687" w:rsidRDefault="008D41B3"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 xml:space="preserve">The Unintended Consequence of “Growth” </w:t>
      </w:r>
    </w:p>
    <w:p w:rsidR="008D41B3" w:rsidRPr="00961687" w:rsidRDefault="008D41B3"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 xml:space="preserve">War and Environmental Accidents </w:t>
      </w:r>
    </w:p>
    <w:p w:rsidR="008D41B3" w:rsidRPr="00961687" w:rsidRDefault="008D41B3"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 xml:space="preserve">Climate Change </w:t>
      </w:r>
    </w:p>
    <w:p w:rsidR="008D41B3" w:rsidRPr="00961687" w:rsidRDefault="008D41B3" w:rsidP="008D41B3">
      <w:pPr>
        <w:pStyle w:val="Pa23"/>
        <w:ind w:left="720" w:hanging="240"/>
        <w:rPr>
          <w:rFonts w:ascii="Times New Roman" w:hAnsi="Times New Roman" w:cs="Times New Roman"/>
          <w:color w:val="000000"/>
        </w:rPr>
      </w:pPr>
      <w:r w:rsidRPr="00961687">
        <w:rPr>
          <w:rFonts w:ascii="Times New Roman" w:hAnsi="Times New Roman" w:cs="Times New Roman"/>
          <w:color w:val="000000"/>
        </w:rPr>
        <w:t xml:space="preserve">Food, Water, and Population Growth </w:t>
      </w:r>
    </w:p>
    <w:p w:rsidR="008D41B3" w:rsidRPr="00961687" w:rsidRDefault="008D41B3"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 xml:space="preserve">Managing Our Waters </w:t>
      </w:r>
    </w:p>
    <w:p w:rsidR="008D41B3" w:rsidRPr="00961687" w:rsidRDefault="008D41B3"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 xml:space="preserve">Overpopulation and Scarcity </w:t>
      </w:r>
    </w:p>
    <w:p w:rsidR="008D41B3" w:rsidRPr="00961687" w:rsidRDefault="008D41B3"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 xml:space="preserve">The Importance of Empowering Women </w:t>
      </w:r>
    </w:p>
    <w:p w:rsidR="004B48AF" w:rsidRPr="00961687" w:rsidRDefault="004B48AF" w:rsidP="004B48AF">
      <w:pPr>
        <w:autoSpaceDE w:val="0"/>
        <w:autoSpaceDN w:val="0"/>
        <w:adjustRightInd w:val="0"/>
        <w:rPr>
          <w:rFonts w:eastAsiaTheme="minorHAnsi"/>
          <w:color w:val="000000"/>
        </w:rPr>
      </w:pPr>
      <w:r w:rsidRPr="0077105A">
        <w:rPr>
          <w:rFonts w:eastAsiaTheme="minorHAnsi"/>
          <w:i/>
          <w:color w:val="000000"/>
        </w:rPr>
        <w:t>Competency 3a</w:t>
      </w:r>
      <w:r w:rsidRPr="00961687">
        <w:rPr>
          <w:rFonts w:eastAsiaTheme="minorHAnsi"/>
          <w:color w:val="000000"/>
        </w:rPr>
        <w:t>: Apply their understanding of social, economic, and environmental justice to advocate for human rights at the individual and system levels.</w:t>
      </w:r>
    </w:p>
    <w:p w:rsidR="0064125D" w:rsidRPr="00961687" w:rsidRDefault="0064125D" w:rsidP="0064125D">
      <w:pPr>
        <w:autoSpaceDE w:val="0"/>
        <w:autoSpaceDN w:val="0"/>
        <w:adjustRightInd w:val="0"/>
        <w:rPr>
          <w:rFonts w:eastAsiaTheme="minorHAnsi"/>
          <w:color w:val="000000"/>
        </w:rPr>
      </w:pPr>
      <w:r w:rsidRPr="0077105A">
        <w:rPr>
          <w:rFonts w:eastAsiaTheme="minorHAnsi"/>
          <w:i/>
          <w:color w:val="000000"/>
        </w:rPr>
        <w:t>Competency 6b:</w:t>
      </w:r>
      <w:r w:rsidRPr="00961687">
        <w:rPr>
          <w:rFonts w:eastAsiaTheme="minorHAnsi"/>
          <w:color w:val="000000"/>
        </w:rPr>
        <w:t xml:space="preserve"> Use empathy, reflection, and interpersonal skills to effectively engage diverse clients and constituencies. </w:t>
      </w:r>
    </w:p>
    <w:p w:rsidR="00D73525" w:rsidRPr="00961687" w:rsidRDefault="00D73525" w:rsidP="00D73525">
      <w:pPr>
        <w:autoSpaceDE w:val="0"/>
        <w:autoSpaceDN w:val="0"/>
        <w:adjustRightInd w:val="0"/>
        <w:rPr>
          <w:rFonts w:eastAsiaTheme="minorHAnsi"/>
          <w:color w:val="000000"/>
        </w:rPr>
      </w:pPr>
      <w:r w:rsidRPr="0077105A">
        <w:rPr>
          <w:rFonts w:eastAsiaTheme="minorHAnsi"/>
          <w:i/>
          <w:color w:val="000000"/>
        </w:rPr>
        <w:t>Competency 8b</w:t>
      </w:r>
      <w:r w:rsidRPr="00961687">
        <w:rPr>
          <w:rFonts w:eastAsiaTheme="minorHAnsi"/>
          <w:color w:val="000000"/>
        </w:rPr>
        <w:t xml:space="preserve">: Apply knowledge of human behavior and the social environment, person-in-environment, and other multidisciplinary theoretical frameworks in interventions with clients and constituencies. </w:t>
      </w:r>
    </w:p>
    <w:p w:rsidR="008D41B3" w:rsidRPr="00961687" w:rsidRDefault="008D41B3" w:rsidP="008D41B3">
      <w:pPr>
        <w:pStyle w:val="Pa23"/>
        <w:ind w:left="720" w:hanging="240"/>
        <w:rPr>
          <w:rFonts w:ascii="Times New Roman" w:hAnsi="Times New Roman" w:cs="Times New Roman"/>
          <w:color w:val="000000"/>
        </w:rPr>
      </w:pPr>
      <w:r w:rsidRPr="00961687">
        <w:rPr>
          <w:rFonts w:ascii="Times New Roman" w:hAnsi="Times New Roman" w:cs="Times New Roman"/>
          <w:color w:val="000000"/>
        </w:rPr>
        <w:t xml:space="preserve">Modern Agriculture and the Loss of Biodiversity </w:t>
      </w:r>
    </w:p>
    <w:p w:rsidR="008D41B3" w:rsidRPr="00961687" w:rsidRDefault="008D41B3"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 xml:space="preserve">The Importance of Biodiversity </w:t>
      </w:r>
    </w:p>
    <w:p w:rsidR="008D41B3" w:rsidRPr="00961687" w:rsidRDefault="008D41B3"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lastRenderedPageBreak/>
        <w:t xml:space="preserve">Contemporary Farming </w:t>
      </w:r>
    </w:p>
    <w:p w:rsidR="008D41B3" w:rsidRPr="00961687" w:rsidRDefault="008D41B3"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 xml:space="preserve">The Corporate Role in Farm Production </w:t>
      </w:r>
    </w:p>
    <w:p w:rsidR="008D41B3" w:rsidRPr="00961687" w:rsidRDefault="008D41B3" w:rsidP="008D41B3">
      <w:pPr>
        <w:pStyle w:val="Pa23"/>
        <w:ind w:left="720" w:hanging="240"/>
        <w:rPr>
          <w:rFonts w:ascii="Times New Roman" w:hAnsi="Times New Roman" w:cs="Times New Roman"/>
          <w:color w:val="000000"/>
        </w:rPr>
      </w:pPr>
      <w:r w:rsidRPr="00961687">
        <w:rPr>
          <w:rFonts w:ascii="Times New Roman" w:hAnsi="Times New Roman" w:cs="Times New Roman"/>
          <w:color w:val="000000"/>
        </w:rPr>
        <w:t xml:space="preserve">The Promise of Social Work </w:t>
      </w:r>
    </w:p>
    <w:p w:rsidR="008D41B3" w:rsidRPr="00961687" w:rsidRDefault="008D41B3"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 xml:space="preserve">Expanding Environmental Awareness </w:t>
      </w:r>
    </w:p>
    <w:p w:rsidR="004B48AF" w:rsidRPr="00961687" w:rsidRDefault="004B48AF" w:rsidP="004B48AF">
      <w:pPr>
        <w:autoSpaceDE w:val="0"/>
        <w:autoSpaceDN w:val="0"/>
        <w:adjustRightInd w:val="0"/>
        <w:rPr>
          <w:rFonts w:eastAsiaTheme="minorHAnsi"/>
          <w:color w:val="000000"/>
        </w:rPr>
      </w:pPr>
      <w:r w:rsidRPr="0077105A">
        <w:rPr>
          <w:rFonts w:eastAsiaTheme="minorHAnsi"/>
          <w:i/>
          <w:color w:val="000000"/>
        </w:rPr>
        <w:t>Competency 3a</w:t>
      </w:r>
      <w:r w:rsidRPr="00961687">
        <w:rPr>
          <w:rFonts w:eastAsiaTheme="minorHAnsi"/>
          <w:color w:val="000000"/>
        </w:rPr>
        <w:t>: Apply their understanding of social, economic, and environmental justice to advocate for human rights at the individual and system levels.</w:t>
      </w:r>
    </w:p>
    <w:p w:rsidR="00C84033" w:rsidRPr="00961687" w:rsidRDefault="00C84033" w:rsidP="00C84033">
      <w:pPr>
        <w:pStyle w:val="Default"/>
        <w:rPr>
          <w:rFonts w:ascii="Times New Roman" w:hAnsi="Times New Roman" w:cs="Times New Roman"/>
        </w:rPr>
      </w:pPr>
      <w:r w:rsidRPr="0077105A">
        <w:rPr>
          <w:rFonts w:ascii="Times New Roman" w:hAnsi="Times New Roman" w:cs="Times New Roman"/>
          <w:i/>
        </w:rPr>
        <w:t>Competency 3b</w:t>
      </w:r>
      <w:r w:rsidRPr="00961687">
        <w:rPr>
          <w:rFonts w:ascii="Times New Roman" w:hAnsi="Times New Roman" w:cs="Times New Roman"/>
        </w:rPr>
        <w:t xml:space="preserve">: Engage in practices that advance social, economic, and environmental justice. </w:t>
      </w:r>
    </w:p>
    <w:p w:rsidR="002970E1" w:rsidRPr="00961687" w:rsidRDefault="002970E1" w:rsidP="00C84033">
      <w:pPr>
        <w:pStyle w:val="Default"/>
        <w:rPr>
          <w:rFonts w:ascii="Times New Roman" w:hAnsi="Times New Roman" w:cs="Times New Roman"/>
        </w:rPr>
      </w:pPr>
      <w:r w:rsidRPr="0077105A">
        <w:rPr>
          <w:rFonts w:ascii="Times New Roman" w:hAnsi="Times New Roman" w:cs="Times New Roman"/>
          <w:i/>
        </w:rPr>
        <w:t>Competency 4a</w:t>
      </w:r>
      <w:r w:rsidRPr="00961687">
        <w:rPr>
          <w:rFonts w:ascii="Times New Roman" w:hAnsi="Times New Roman" w:cs="Times New Roman"/>
        </w:rPr>
        <w:t>: Use practice experience and theory to inform scientific inquiry and research.</w:t>
      </w:r>
    </w:p>
    <w:p w:rsidR="00D73525" w:rsidRPr="00961687" w:rsidRDefault="00D73525" w:rsidP="00D73525">
      <w:pPr>
        <w:autoSpaceDE w:val="0"/>
        <w:autoSpaceDN w:val="0"/>
        <w:adjustRightInd w:val="0"/>
        <w:rPr>
          <w:rFonts w:eastAsiaTheme="minorHAnsi"/>
          <w:color w:val="000000"/>
        </w:rPr>
      </w:pPr>
      <w:r w:rsidRPr="0077105A">
        <w:rPr>
          <w:rFonts w:eastAsiaTheme="minorHAnsi"/>
          <w:i/>
          <w:color w:val="000000"/>
        </w:rPr>
        <w:t>Competency 8b</w:t>
      </w:r>
      <w:r w:rsidRPr="00961687">
        <w:rPr>
          <w:rFonts w:eastAsiaTheme="minorHAnsi"/>
          <w:color w:val="000000"/>
        </w:rPr>
        <w:t xml:space="preserve">: Apply knowledge of human behavior and the social environment, person-in-environment, and other multidisciplinary theoretical frameworks in interventions with clients and constituencies. </w:t>
      </w:r>
    </w:p>
    <w:p w:rsidR="00D86DDD" w:rsidRPr="00961687" w:rsidRDefault="00D86DDD" w:rsidP="00D86DDD">
      <w:pPr>
        <w:pStyle w:val="Default"/>
        <w:rPr>
          <w:rFonts w:ascii="Times New Roman" w:hAnsi="Times New Roman" w:cs="Times New Roman"/>
        </w:rPr>
      </w:pPr>
      <w:r w:rsidRPr="0077105A">
        <w:rPr>
          <w:rFonts w:ascii="Times New Roman" w:hAnsi="Times New Roman" w:cs="Times New Roman"/>
          <w:i/>
        </w:rPr>
        <w:t>Competency 9d</w:t>
      </w:r>
      <w:r w:rsidRPr="00961687">
        <w:rPr>
          <w:rFonts w:ascii="Times New Roman" w:hAnsi="Times New Roman" w:cs="Times New Roman"/>
        </w:rPr>
        <w:t xml:space="preserve">: Apply evaluation findings to improve practice effectiveness at the micro, mezzo, and macro levels. </w:t>
      </w:r>
    </w:p>
    <w:p w:rsidR="008D41B3" w:rsidRPr="00961687" w:rsidRDefault="00D73525" w:rsidP="00D73525">
      <w:pPr>
        <w:autoSpaceDE w:val="0"/>
        <w:autoSpaceDN w:val="0"/>
        <w:adjustRightInd w:val="0"/>
        <w:rPr>
          <w:rFonts w:eastAsiaTheme="minorHAnsi"/>
          <w:color w:val="000000"/>
        </w:rPr>
      </w:pPr>
      <w:r w:rsidRPr="00961687">
        <w:rPr>
          <w:rFonts w:eastAsiaTheme="minorHAnsi"/>
          <w:color w:val="000000"/>
        </w:rPr>
        <w:tab/>
      </w:r>
      <w:r w:rsidR="008D41B3" w:rsidRPr="00961687">
        <w:rPr>
          <w:color w:val="000000"/>
        </w:rPr>
        <w:t xml:space="preserve">Acknowledging a Spiritual Dimension </w:t>
      </w:r>
    </w:p>
    <w:p w:rsidR="00D73525" w:rsidRPr="00961687" w:rsidRDefault="008D41B3" w:rsidP="00D73525">
      <w:pPr>
        <w:pStyle w:val="Pa25"/>
        <w:spacing w:before="60" w:after="60"/>
        <w:ind w:left="720" w:hanging="240"/>
        <w:rPr>
          <w:rFonts w:ascii="Times New Roman" w:hAnsi="Times New Roman" w:cs="Times New Roman"/>
          <w:b/>
          <w:bCs/>
          <w:color w:val="000000"/>
        </w:rPr>
      </w:pPr>
      <w:r w:rsidRPr="00961687">
        <w:rPr>
          <w:rFonts w:ascii="Times New Roman" w:hAnsi="Times New Roman" w:cs="Times New Roman"/>
          <w:b/>
          <w:bCs/>
          <w:color w:val="000000"/>
        </w:rPr>
        <w:t>Thinking Su</w:t>
      </w:r>
      <w:r w:rsidRPr="00961687">
        <w:rPr>
          <w:rFonts w:ascii="Times New Roman" w:hAnsi="Times New Roman" w:cs="Times New Roman"/>
          <w:color w:val="000000"/>
        </w:rPr>
        <w:t>st</w:t>
      </w:r>
      <w:r w:rsidRPr="00961687">
        <w:rPr>
          <w:rFonts w:ascii="Times New Roman" w:hAnsi="Times New Roman" w:cs="Times New Roman"/>
          <w:b/>
          <w:bCs/>
          <w:color w:val="000000"/>
        </w:rPr>
        <w:t xml:space="preserve">ainably </w:t>
      </w:r>
    </w:p>
    <w:p w:rsidR="008D41B3" w:rsidRPr="00961687" w:rsidRDefault="008D41B3" w:rsidP="00D73525">
      <w:pPr>
        <w:pStyle w:val="Pa25"/>
        <w:spacing w:before="60" w:after="60"/>
        <w:ind w:left="720" w:hanging="240"/>
        <w:rPr>
          <w:rFonts w:ascii="Times New Roman" w:hAnsi="Times New Roman" w:cs="Times New Roman"/>
          <w:color w:val="000000"/>
        </w:rPr>
      </w:pPr>
      <w:r w:rsidRPr="00961687">
        <w:rPr>
          <w:rFonts w:ascii="Times New Roman" w:hAnsi="Times New Roman" w:cs="Times New Roman"/>
          <w:color w:val="000000"/>
        </w:rPr>
        <w:t xml:space="preserve">Valuing Cultural Diversity </w:t>
      </w:r>
    </w:p>
    <w:p w:rsidR="000E1234" w:rsidRPr="00961687" w:rsidRDefault="000E1234" w:rsidP="000E1234">
      <w:pPr>
        <w:autoSpaceDE w:val="0"/>
        <w:autoSpaceDN w:val="0"/>
        <w:adjustRightInd w:val="0"/>
        <w:rPr>
          <w:rFonts w:eastAsiaTheme="minorHAnsi"/>
          <w:color w:val="000000"/>
        </w:rPr>
      </w:pPr>
      <w:r w:rsidRPr="0077105A">
        <w:rPr>
          <w:rFonts w:eastAsiaTheme="minorHAnsi"/>
          <w:i/>
          <w:color w:val="000000"/>
        </w:rPr>
        <w:t>Competency 2a</w:t>
      </w:r>
      <w:r w:rsidRPr="00961687">
        <w:rPr>
          <w:rFonts w:eastAsiaTheme="minorHAnsi"/>
          <w:color w:val="000000"/>
        </w:rPr>
        <w:t>: Apply and communicate understanding of the importance of diversity and difference in shaping life experiences in practice at the micro, mezzo, and macro levels.</w:t>
      </w:r>
    </w:p>
    <w:p w:rsidR="0064125D" w:rsidRPr="00961687" w:rsidRDefault="0064125D" w:rsidP="0064125D">
      <w:pPr>
        <w:autoSpaceDE w:val="0"/>
        <w:autoSpaceDN w:val="0"/>
        <w:adjustRightInd w:val="0"/>
        <w:rPr>
          <w:rFonts w:eastAsiaTheme="minorHAnsi"/>
          <w:color w:val="000000"/>
        </w:rPr>
      </w:pPr>
      <w:r w:rsidRPr="0077105A">
        <w:rPr>
          <w:rFonts w:eastAsiaTheme="minorHAnsi"/>
          <w:i/>
          <w:color w:val="000000"/>
        </w:rPr>
        <w:t>Competency 6b</w:t>
      </w:r>
      <w:r w:rsidRPr="00961687">
        <w:rPr>
          <w:rFonts w:eastAsiaTheme="minorHAnsi"/>
          <w:color w:val="000000"/>
        </w:rPr>
        <w:t xml:space="preserve">: Use empathy, reflection, and interpersonal skills to effectively engage diverse clients and constituencies. </w:t>
      </w:r>
    </w:p>
    <w:p w:rsidR="008D41B3" w:rsidRPr="00961687" w:rsidRDefault="008D41B3" w:rsidP="008D41B3">
      <w:pPr>
        <w:pStyle w:val="Pa23"/>
        <w:ind w:left="720" w:hanging="240"/>
        <w:rPr>
          <w:rFonts w:ascii="Times New Roman" w:hAnsi="Times New Roman" w:cs="Times New Roman"/>
          <w:color w:val="000000"/>
        </w:rPr>
      </w:pPr>
      <w:r w:rsidRPr="00961687">
        <w:rPr>
          <w:rFonts w:ascii="Times New Roman" w:hAnsi="Times New Roman" w:cs="Times New Roman"/>
          <w:color w:val="000000"/>
        </w:rPr>
        <w:t xml:space="preserve">Social Welfare Policy Considerations </w:t>
      </w:r>
    </w:p>
    <w:p w:rsidR="00C84033" w:rsidRPr="00961687" w:rsidRDefault="00C84033" w:rsidP="00C84033">
      <w:pPr>
        <w:pStyle w:val="Default"/>
        <w:rPr>
          <w:rFonts w:ascii="Times New Roman" w:hAnsi="Times New Roman" w:cs="Times New Roman"/>
        </w:rPr>
      </w:pPr>
      <w:r w:rsidRPr="0077105A">
        <w:rPr>
          <w:rFonts w:ascii="Times New Roman" w:hAnsi="Times New Roman" w:cs="Times New Roman"/>
          <w:i/>
        </w:rPr>
        <w:t>Competency 3b</w:t>
      </w:r>
      <w:r w:rsidRPr="00961687">
        <w:rPr>
          <w:rFonts w:ascii="Times New Roman" w:hAnsi="Times New Roman" w:cs="Times New Roman"/>
        </w:rPr>
        <w:t>: Engage in practices that advance social, economic, and environmental justice.</w:t>
      </w:r>
    </w:p>
    <w:p w:rsidR="008D41B3" w:rsidRPr="00961687" w:rsidRDefault="008D41B3"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 xml:space="preserve">Seeking Solutions </w:t>
      </w:r>
    </w:p>
    <w:p w:rsidR="008D41B3" w:rsidRPr="00961687" w:rsidRDefault="007034E4"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 xml:space="preserve">Green Jobs </w:t>
      </w:r>
    </w:p>
    <w:p w:rsidR="008D41B3" w:rsidRPr="00961687" w:rsidRDefault="007034E4"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 xml:space="preserve">Natural Systems Farming </w:t>
      </w:r>
    </w:p>
    <w:p w:rsidR="008D41B3" w:rsidRPr="00961687" w:rsidRDefault="008D41B3"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 xml:space="preserve">Mass Transportation </w:t>
      </w:r>
    </w:p>
    <w:p w:rsidR="008D41B3" w:rsidRPr="00961687" w:rsidRDefault="008D41B3" w:rsidP="008D41B3">
      <w:pPr>
        <w:pStyle w:val="Pa23"/>
        <w:ind w:left="720" w:hanging="240"/>
        <w:rPr>
          <w:rFonts w:ascii="Times New Roman" w:hAnsi="Times New Roman" w:cs="Times New Roman"/>
          <w:color w:val="000000"/>
        </w:rPr>
      </w:pPr>
      <w:r w:rsidRPr="00961687">
        <w:rPr>
          <w:rFonts w:ascii="Times New Roman" w:hAnsi="Times New Roman" w:cs="Times New Roman"/>
          <w:color w:val="000000"/>
        </w:rPr>
        <w:t xml:space="preserve">Summary and Conclusion </w:t>
      </w:r>
    </w:p>
    <w:p w:rsidR="008D41B3" w:rsidRPr="00961687" w:rsidRDefault="00A97F39" w:rsidP="008D41B3">
      <w:pPr>
        <w:pStyle w:val="Pa23"/>
        <w:ind w:left="720" w:hanging="240"/>
        <w:rPr>
          <w:rFonts w:ascii="Times New Roman" w:hAnsi="Times New Roman" w:cs="Times New Roman"/>
          <w:color w:val="000000"/>
        </w:rPr>
      </w:pPr>
      <w:r w:rsidRPr="00961687">
        <w:rPr>
          <w:rFonts w:ascii="Times New Roman" w:hAnsi="Times New Roman" w:cs="Times New Roman"/>
          <w:color w:val="000000"/>
        </w:rPr>
        <w:t xml:space="preserve">Critical Thinking Questions </w:t>
      </w:r>
    </w:p>
    <w:p w:rsidR="00C37ECD" w:rsidRPr="00961687" w:rsidRDefault="00991F60" w:rsidP="00991F60">
      <w:pPr>
        <w:autoSpaceDE w:val="0"/>
        <w:autoSpaceDN w:val="0"/>
        <w:adjustRightInd w:val="0"/>
        <w:rPr>
          <w:rFonts w:eastAsiaTheme="minorHAnsi"/>
          <w:color w:val="000000"/>
        </w:rPr>
      </w:pPr>
      <w:r w:rsidRPr="0077105A">
        <w:rPr>
          <w:rFonts w:eastAsiaTheme="minorHAnsi"/>
          <w:i/>
          <w:color w:val="000000"/>
        </w:rPr>
        <w:t>Competency 2b</w:t>
      </w:r>
      <w:r w:rsidRPr="00961687">
        <w:rPr>
          <w:rFonts w:eastAsiaTheme="minorHAnsi"/>
          <w:color w:val="000000"/>
        </w:rPr>
        <w:t>: Use reflection and self-regulation to manage personal values and maintain profess</w:t>
      </w:r>
      <w:r w:rsidR="00C37ECD" w:rsidRPr="00961687">
        <w:rPr>
          <w:rFonts w:eastAsiaTheme="minorHAnsi"/>
          <w:color w:val="000000"/>
        </w:rPr>
        <w:t>ionalism in practice situations.</w:t>
      </w:r>
    </w:p>
    <w:p w:rsidR="00C37ECD" w:rsidRPr="00961687" w:rsidRDefault="00991F60" w:rsidP="00C37ECD">
      <w:pPr>
        <w:pStyle w:val="Default"/>
        <w:rPr>
          <w:rFonts w:ascii="Times New Roman" w:hAnsi="Times New Roman" w:cs="Times New Roman"/>
        </w:rPr>
      </w:pPr>
      <w:r w:rsidRPr="00961687">
        <w:rPr>
          <w:rFonts w:ascii="Times New Roman" w:hAnsi="Times New Roman" w:cs="Times New Roman"/>
        </w:rPr>
        <w:t xml:space="preserve"> </w:t>
      </w:r>
      <w:r w:rsidR="00C37ECD" w:rsidRPr="0077105A">
        <w:rPr>
          <w:rFonts w:ascii="Times New Roman" w:hAnsi="Times New Roman" w:cs="Times New Roman"/>
          <w:i/>
        </w:rPr>
        <w:t>Competency 5b</w:t>
      </w:r>
      <w:r w:rsidR="00C37ECD" w:rsidRPr="00961687">
        <w:rPr>
          <w:rFonts w:ascii="Times New Roman" w:hAnsi="Times New Roman" w:cs="Times New Roman"/>
        </w:rPr>
        <w:t>: Assess how social welfare and economic policies impact the delivery of and access to social services.</w:t>
      </w:r>
    </w:p>
    <w:p w:rsidR="006C2378" w:rsidRPr="00961687" w:rsidRDefault="006C2378" w:rsidP="00C37ECD">
      <w:pPr>
        <w:pStyle w:val="Default"/>
        <w:rPr>
          <w:rFonts w:ascii="Times New Roman" w:hAnsi="Times New Roman" w:cs="Times New Roman"/>
        </w:rPr>
      </w:pPr>
    </w:p>
    <w:p w:rsidR="00991F60" w:rsidRPr="00961687" w:rsidRDefault="00991F60" w:rsidP="00991F60">
      <w:pPr>
        <w:autoSpaceDE w:val="0"/>
        <w:autoSpaceDN w:val="0"/>
        <w:adjustRightInd w:val="0"/>
        <w:rPr>
          <w:rFonts w:eastAsiaTheme="minorHAnsi"/>
          <w:color w:val="000000"/>
        </w:rPr>
      </w:pPr>
    </w:p>
    <w:p w:rsidR="00A97F39" w:rsidRPr="00961687" w:rsidRDefault="00541010" w:rsidP="00A97F39">
      <w:pPr>
        <w:pStyle w:val="Default"/>
        <w:rPr>
          <w:rFonts w:ascii="Times New Roman" w:hAnsi="Times New Roman" w:cs="Times New Roman"/>
          <w:b/>
        </w:rPr>
      </w:pPr>
      <w:r w:rsidRPr="00961687">
        <w:rPr>
          <w:rFonts w:ascii="Times New Roman" w:hAnsi="Times New Roman" w:cs="Times New Roman"/>
          <w:b/>
        </w:rPr>
        <w:t>Group E</w:t>
      </w:r>
      <w:r w:rsidR="00A97F39" w:rsidRPr="00961687">
        <w:rPr>
          <w:rFonts w:ascii="Times New Roman" w:hAnsi="Times New Roman" w:cs="Times New Roman"/>
          <w:b/>
        </w:rPr>
        <w:t>xercises</w:t>
      </w:r>
    </w:p>
    <w:p w:rsidR="00FD45DE" w:rsidRPr="00961687" w:rsidRDefault="00FD45DE" w:rsidP="00FD45DE">
      <w:pPr>
        <w:pStyle w:val="Default"/>
        <w:rPr>
          <w:rFonts w:ascii="Times New Roman" w:hAnsi="Times New Roman" w:cs="Times New Roman"/>
        </w:rPr>
      </w:pPr>
    </w:p>
    <w:p w:rsidR="00FD45DE" w:rsidRPr="00FD45DE" w:rsidRDefault="00FD45DE" w:rsidP="00FD45DE">
      <w:pPr>
        <w:pStyle w:val="Default"/>
        <w:rPr>
          <w:rFonts w:ascii="Times New Roman" w:hAnsi="Times New Roman" w:cs="Times New Roman"/>
          <w:i/>
        </w:rPr>
      </w:pPr>
      <w:r w:rsidRPr="00FD45DE">
        <w:rPr>
          <w:rFonts w:ascii="Times New Roman" w:hAnsi="Times New Roman" w:cs="Times New Roman"/>
          <w:i/>
        </w:rPr>
        <w:t>Competency 3: Advance Human Rights and Social, Economic, and Environmental Justice</w:t>
      </w:r>
    </w:p>
    <w:p w:rsidR="00A97F39" w:rsidRPr="00961687" w:rsidRDefault="00FD45DE" w:rsidP="00A97F39">
      <w:pPr>
        <w:pStyle w:val="Default"/>
        <w:rPr>
          <w:rFonts w:ascii="Times New Roman" w:hAnsi="Times New Roman" w:cs="Times New Roman"/>
        </w:rPr>
      </w:pPr>
      <w:r>
        <w:rPr>
          <w:rFonts w:ascii="Times New Roman" w:hAnsi="Times New Roman" w:cs="Times New Roman"/>
        </w:rPr>
        <w:t xml:space="preserve">1. </w:t>
      </w:r>
      <w:r w:rsidR="00F013A5" w:rsidRPr="00FD45DE">
        <w:rPr>
          <w:rFonts w:ascii="Times New Roman" w:hAnsi="Times New Roman" w:cs="Times New Roman"/>
        </w:rPr>
        <w:t>Environmental advocacy</w:t>
      </w:r>
      <w:r>
        <w:rPr>
          <w:rFonts w:ascii="Times New Roman" w:hAnsi="Times New Roman" w:cs="Times New Roman"/>
        </w:rPr>
        <w:t xml:space="preserve">. </w:t>
      </w:r>
      <w:r w:rsidR="00A97F39" w:rsidRPr="00961687">
        <w:rPr>
          <w:rFonts w:ascii="Times New Roman" w:hAnsi="Times New Roman" w:cs="Times New Roman"/>
        </w:rPr>
        <w:t xml:space="preserve">Have students investigate how their university is handling issues related to environmental policies including waste management, conservation, food quality, building issues. </w:t>
      </w:r>
      <w:r w:rsidR="00B63A13">
        <w:rPr>
          <w:rFonts w:ascii="Times New Roman" w:hAnsi="Times New Roman" w:cs="Times New Roman"/>
        </w:rPr>
        <w:t>For guidance, c</w:t>
      </w:r>
      <w:r w:rsidR="007034E4" w:rsidRPr="00961687">
        <w:rPr>
          <w:rFonts w:ascii="Times New Roman" w:hAnsi="Times New Roman" w:cs="Times New Roman"/>
        </w:rPr>
        <w:t>heck out Sustainability at the University of California, Berkeley:</w:t>
      </w:r>
    </w:p>
    <w:p w:rsidR="007034E4" w:rsidRPr="00961687" w:rsidRDefault="007034E4" w:rsidP="00A97F39">
      <w:pPr>
        <w:pStyle w:val="Default"/>
        <w:rPr>
          <w:rFonts w:ascii="Times New Roman" w:hAnsi="Times New Roman" w:cs="Times New Roman"/>
        </w:rPr>
      </w:pPr>
      <w:r w:rsidRPr="00961687">
        <w:rPr>
          <w:rFonts w:ascii="Times New Roman" w:hAnsi="Times New Roman" w:cs="Times New Roman"/>
        </w:rPr>
        <w:t>http://sustainability.berkeley.edu</w:t>
      </w:r>
    </w:p>
    <w:p w:rsidR="00F013A5" w:rsidRPr="00961687" w:rsidRDefault="00F013A5" w:rsidP="00F013A5">
      <w:pPr>
        <w:pStyle w:val="Default"/>
        <w:rPr>
          <w:rFonts w:ascii="Times New Roman" w:hAnsi="Times New Roman" w:cs="Times New Roman"/>
        </w:rPr>
      </w:pPr>
    </w:p>
    <w:p w:rsidR="00F013A5" w:rsidRPr="00FD45DE" w:rsidRDefault="00FD45DE" w:rsidP="00F013A5">
      <w:pPr>
        <w:pStyle w:val="Default"/>
        <w:rPr>
          <w:rFonts w:ascii="Times New Roman" w:hAnsi="Times New Roman" w:cs="Times New Roman"/>
          <w:i/>
        </w:rPr>
      </w:pPr>
      <w:r>
        <w:rPr>
          <w:rFonts w:ascii="Times New Roman" w:hAnsi="Times New Roman" w:cs="Times New Roman"/>
        </w:rPr>
        <w:t xml:space="preserve">2. </w:t>
      </w:r>
      <w:r w:rsidR="00F013A5" w:rsidRPr="00FD45DE">
        <w:rPr>
          <w:rFonts w:ascii="Times New Roman" w:hAnsi="Times New Roman" w:cs="Times New Roman"/>
        </w:rPr>
        <w:t>Environmental justice</w:t>
      </w:r>
      <w:r>
        <w:rPr>
          <w:rFonts w:ascii="Times New Roman" w:hAnsi="Times New Roman" w:cs="Times New Roman"/>
        </w:rPr>
        <w:t>.</w:t>
      </w:r>
      <w:r w:rsidR="00F013A5" w:rsidRPr="00961687">
        <w:rPr>
          <w:rFonts w:ascii="Times New Roman" w:hAnsi="Times New Roman" w:cs="Times New Roman"/>
          <w:i/>
        </w:rPr>
        <w:t xml:space="preserve"> </w:t>
      </w:r>
      <w:r w:rsidR="00F013A5" w:rsidRPr="00961687">
        <w:rPr>
          <w:rFonts w:ascii="Times New Roman" w:hAnsi="Times New Roman" w:cs="Times New Roman"/>
        </w:rPr>
        <w:t xml:space="preserve"> Have the class check out the environmental justice scorecard by the zip code for their community at: http://scorecard.goodguide.com/community/ej-index.tcl. One can see the level of exposure of members of the community by income levels and race to pollution and other toxic materials. The educator can put this on the screen and type in area </w:t>
      </w:r>
      <w:r w:rsidR="00F013A5" w:rsidRPr="00961687">
        <w:rPr>
          <w:rFonts w:ascii="Times New Roman" w:hAnsi="Times New Roman" w:cs="Times New Roman"/>
        </w:rPr>
        <w:lastRenderedPageBreak/>
        <w:t xml:space="preserve">codes for parts of the country known to have serious health disparities for comparison to the local community. </w:t>
      </w:r>
    </w:p>
    <w:p w:rsidR="00F013A5" w:rsidRPr="00961687" w:rsidRDefault="00F013A5" w:rsidP="00F013A5">
      <w:pPr>
        <w:pStyle w:val="Default"/>
        <w:rPr>
          <w:rFonts w:ascii="Times New Roman" w:hAnsi="Times New Roman" w:cs="Times New Roman"/>
        </w:rPr>
      </w:pPr>
    </w:p>
    <w:p w:rsidR="00F013A5" w:rsidRPr="00961687" w:rsidRDefault="00FD45DE" w:rsidP="00F013A5">
      <w:pPr>
        <w:pStyle w:val="Default"/>
        <w:rPr>
          <w:rFonts w:ascii="Times New Roman" w:hAnsi="Times New Roman" w:cs="Times New Roman"/>
        </w:rPr>
      </w:pPr>
      <w:r>
        <w:rPr>
          <w:rFonts w:ascii="Times New Roman" w:hAnsi="Times New Roman" w:cs="Times New Roman"/>
        </w:rPr>
        <w:t>3</w:t>
      </w:r>
      <w:r w:rsidR="00F013A5" w:rsidRPr="00961687">
        <w:rPr>
          <w:rFonts w:ascii="Times New Roman" w:hAnsi="Times New Roman" w:cs="Times New Roman"/>
        </w:rPr>
        <w:t>. Environmental justi</w:t>
      </w:r>
      <w:r>
        <w:rPr>
          <w:rFonts w:ascii="Times New Roman" w:hAnsi="Times New Roman" w:cs="Times New Roman"/>
        </w:rPr>
        <w:t>ce.</w:t>
      </w:r>
      <w:r w:rsidR="00F013A5" w:rsidRPr="00961687">
        <w:rPr>
          <w:rFonts w:ascii="Times New Roman" w:hAnsi="Times New Roman" w:cs="Times New Roman"/>
        </w:rPr>
        <w:t xml:space="preserve"> </w:t>
      </w:r>
      <w:r>
        <w:rPr>
          <w:rFonts w:ascii="Times New Roman" w:hAnsi="Times New Roman" w:cs="Times New Roman"/>
        </w:rPr>
        <w:t>U</w:t>
      </w:r>
      <w:r w:rsidR="00F013A5" w:rsidRPr="00961687">
        <w:rPr>
          <w:rFonts w:ascii="Times New Roman" w:hAnsi="Times New Roman" w:cs="Times New Roman"/>
        </w:rPr>
        <w:t xml:space="preserve">sing the EPA mapper tool at </w:t>
      </w:r>
      <w:hyperlink r:id="rId7" w:history="1">
        <w:r w:rsidR="009B49F6" w:rsidRPr="003229D7">
          <w:rPr>
            <w:rStyle w:val="Hyperlink"/>
            <w:rFonts w:ascii="Times New Roman" w:hAnsi="Times New Roman" w:cs="Times New Roman"/>
          </w:rPr>
          <w:t>http://epamap14.epa.gov/ejmap/entry.html</w:t>
        </w:r>
      </w:hyperlink>
      <w:r w:rsidR="009B49F6">
        <w:rPr>
          <w:rFonts w:ascii="Times New Roman" w:hAnsi="Times New Roman" w:cs="Times New Roman"/>
        </w:rPr>
        <w:t xml:space="preserve"> </w:t>
      </w:r>
      <w:r>
        <w:rPr>
          <w:rFonts w:ascii="Times New Roman" w:hAnsi="Times New Roman" w:cs="Times New Roman"/>
        </w:rPr>
        <w:t>,</w:t>
      </w:r>
      <w:r w:rsidR="00F013A5" w:rsidRPr="00961687">
        <w:rPr>
          <w:rFonts w:ascii="Times New Roman" w:hAnsi="Times New Roman" w:cs="Times New Roman"/>
        </w:rPr>
        <w:t xml:space="preserve"> the instructor can show the class where to type in the local community area to search for indicators of neighborhoods in the U.S. that hold health dangers to residents. Relate to race and class. The results can be eye opening for students. </w:t>
      </w:r>
    </w:p>
    <w:p w:rsidR="00CD3985" w:rsidRDefault="00CD3985" w:rsidP="00A97F39">
      <w:pPr>
        <w:pStyle w:val="Default"/>
        <w:rPr>
          <w:rFonts w:ascii="Times New Roman" w:hAnsi="Times New Roman" w:cs="Times New Roman"/>
        </w:rPr>
      </w:pPr>
    </w:p>
    <w:p w:rsidR="00907C2D" w:rsidRPr="00961687" w:rsidRDefault="00B63A13" w:rsidP="00907C2D">
      <w:pPr>
        <w:pStyle w:val="Default"/>
        <w:rPr>
          <w:rFonts w:ascii="Times New Roman" w:hAnsi="Times New Roman" w:cs="Times New Roman"/>
        </w:rPr>
      </w:pPr>
      <w:r>
        <w:rPr>
          <w:rFonts w:ascii="Times New Roman" w:hAnsi="Times New Roman" w:cs="Times New Roman"/>
        </w:rPr>
        <w:t>4</w:t>
      </w:r>
      <w:r w:rsidR="007034E4" w:rsidRPr="00961687">
        <w:rPr>
          <w:rFonts w:ascii="Times New Roman" w:hAnsi="Times New Roman" w:cs="Times New Roman"/>
        </w:rPr>
        <w:t xml:space="preserve">. Written assignment. Have students go to the Worldwatch Institute: </w:t>
      </w:r>
      <w:r w:rsidR="00505276" w:rsidRPr="00961687">
        <w:rPr>
          <w:rFonts w:ascii="Times New Roman" w:hAnsi="Times New Roman" w:cs="Times New Roman"/>
        </w:rPr>
        <w:t>Vision for a Sustainable World and select and summarize three articles of inte</w:t>
      </w:r>
      <w:r w:rsidR="00FD45DE">
        <w:rPr>
          <w:rFonts w:ascii="Times New Roman" w:hAnsi="Times New Roman" w:cs="Times New Roman"/>
        </w:rPr>
        <w:t>rest and relevance to the topic of environmental justice</w:t>
      </w:r>
      <w:r w:rsidR="00505276" w:rsidRPr="00961687">
        <w:rPr>
          <w:rFonts w:ascii="Times New Roman" w:hAnsi="Times New Roman" w:cs="Times New Roman"/>
        </w:rPr>
        <w:t>.</w:t>
      </w:r>
      <w:r w:rsidR="00FD45DE">
        <w:rPr>
          <w:rFonts w:ascii="Times New Roman" w:hAnsi="Times New Roman" w:cs="Times New Roman"/>
        </w:rPr>
        <w:t xml:space="preserve"> </w:t>
      </w:r>
      <w:r w:rsidR="00505276" w:rsidRPr="00961687">
        <w:rPr>
          <w:rFonts w:ascii="Times New Roman" w:hAnsi="Times New Roman" w:cs="Times New Roman"/>
        </w:rPr>
        <w:t xml:space="preserve"> </w:t>
      </w:r>
    </w:p>
    <w:p w:rsidR="00237F64" w:rsidRPr="00961687" w:rsidRDefault="00237F64" w:rsidP="00907C2D">
      <w:pPr>
        <w:pStyle w:val="Default"/>
        <w:rPr>
          <w:rFonts w:ascii="Times New Roman" w:hAnsi="Times New Roman" w:cs="Times New Roman"/>
        </w:rPr>
      </w:pPr>
    </w:p>
    <w:p w:rsidR="00B63A13" w:rsidRPr="00B63A13" w:rsidRDefault="00B63A13" w:rsidP="00B63A13">
      <w:pPr>
        <w:pStyle w:val="Default"/>
        <w:rPr>
          <w:rFonts w:ascii="Times New Roman" w:hAnsi="Times New Roman" w:cs="Times New Roman"/>
          <w:i/>
        </w:rPr>
      </w:pPr>
      <w:r w:rsidRPr="00B63A13">
        <w:rPr>
          <w:rFonts w:ascii="Times New Roman" w:hAnsi="Times New Roman" w:cs="Times New Roman"/>
          <w:i/>
        </w:rPr>
        <w:t>Competency 5: Engage in Policy Practice.</w:t>
      </w:r>
    </w:p>
    <w:p w:rsidR="00B63A13" w:rsidRPr="00961687" w:rsidRDefault="00B63A13" w:rsidP="00B63A13">
      <w:pPr>
        <w:pStyle w:val="Default"/>
        <w:rPr>
          <w:rFonts w:ascii="Times New Roman" w:hAnsi="Times New Roman" w:cs="Times New Roman"/>
        </w:rPr>
      </w:pPr>
      <w:r>
        <w:rPr>
          <w:rFonts w:ascii="Times New Roman" w:hAnsi="Times New Roman" w:cs="Times New Roman"/>
        </w:rPr>
        <w:t xml:space="preserve">1. </w:t>
      </w:r>
      <w:r w:rsidRPr="00961687">
        <w:rPr>
          <w:rFonts w:ascii="Times New Roman" w:hAnsi="Times New Roman" w:cs="Times New Roman"/>
        </w:rPr>
        <w:t xml:space="preserve">Research mass transportation initiatives in cities (for example, Portland, Oregon) and countries (the UK, France) and compare with what other cities have or do not have. Have the class draw up plans for family friendly forms of transportation and consider how that would make changes in social life and improve air quality. Have students consider areas of resistance to their proposals. A letter-writing campaign to legislators might be undertaken if the students become enthusiastic over the possibilities. </w:t>
      </w:r>
    </w:p>
    <w:p w:rsidR="00B63A13" w:rsidRDefault="00B63A13" w:rsidP="00827CAE">
      <w:pPr>
        <w:pStyle w:val="Default"/>
        <w:rPr>
          <w:rFonts w:ascii="Times New Roman" w:hAnsi="Times New Roman" w:cs="Times New Roman"/>
        </w:rPr>
      </w:pPr>
    </w:p>
    <w:p w:rsidR="00827CAE" w:rsidRPr="00961687" w:rsidRDefault="00B63A13" w:rsidP="00827CAE">
      <w:pPr>
        <w:pStyle w:val="Default"/>
        <w:rPr>
          <w:rFonts w:ascii="Times New Roman" w:hAnsi="Times New Roman" w:cs="Times New Roman"/>
        </w:rPr>
      </w:pPr>
      <w:r>
        <w:rPr>
          <w:rFonts w:ascii="Times New Roman" w:hAnsi="Times New Roman" w:cs="Times New Roman"/>
        </w:rPr>
        <w:t xml:space="preserve">2. </w:t>
      </w:r>
      <w:r w:rsidR="00B658ED">
        <w:rPr>
          <w:rFonts w:ascii="Times New Roman" w:hAnsi="Times New Roman" w:cs="Times New Roman"/>
        </w:rPr>
        <w:t xml:space="preserve">Individual assessment related to </w:t>
      </w:r>
      <w:r w:rsidR="00827CAE" w:rsidRPr="00961687">
        <w:rPr>
          <w:rFonts w:ascii="Times New Roman" w:hAnsi="Times New Roman" w:cs="Times New Roman"/>
        </w:rPr>
        <w:t>consumerism: One of the most effective techniques is to ask students to reflect on the meaning of individual ownership of material goods versus collective responsibility for the natural world. This exercise begins by asking students to make an exhaustive list of everything they own. In a culture obsessed with consumption and accumulation of personal wealth it is especially difficult for people to reflect on their possessions because possessions make up such a taken for granted, normal and expected part of our lives.  And, this is the point of the exercise. As students begin to organize their lists they are compelled to focus upon how their individual, emotional and cultural identities and activities are reflected in the possessions they own.</w:t>
      </w:r>
    </w:p>
    <w:p w:rsidR="00827CAE" w:rsidRPr="00961687" w:rsidRDefault="00827CAE" w:rsidP="00827CAE">
      <w:pPr>
        <w:pStyle w:val="Default"/>
        <w:rPr>
          <w:rFonts w:ascii="Times New Roman" w:hAnsi="Times New Roman" w:cs="Times New Roman"/>
        </w:rPr>
      </w:pPr>
    </w:p>
    <w:p w:rsidR="00194EF9" w:rsidRPr="00194EF9" w:rsidRDefault="00194EF9" w:rsidP="00194EF9">
      <w:pPr>
        <w:pStyle w:val="Default"/>
        <w:rPr>
          <w:rFonts w:ascii="Times New Roman" w:hAnsi="Times New Roman" w:cs="Times New Roman"/>
          <w:i/>
        </w:rPr>
      </w:pPr>
      <w:r w:rsidRPr="00194EF9">
        <w:rPr>
          <w:rFonts w:ascii="Times New Roman" w:hAnsi="Times New Roman" w:cs="Times New Roman"/>
          <w:i/>
        </w:rPr>
        <w:t>Competency 2: Engage Diversity and Difference in Practice</w:t>
      </w:r>
    </w:p>
    <w:p w:rsidR="00827CAE" w:rsidRPr="00961687" w:rsidRDefault="00827CAE" w:rsidP="00827CAE">
      <w:pPr>
        <w:pStyle w:val="Default"/>
        <w:rPr>
          <w:rFonts w:ascii="Times New Roman" w:hAnsi="Times New Roman" w:cs="Times New Roman"/>
        </w:rPr>
      </w:pPr>
      <w:r w:rsidRPr="00961687">
        <w:rPr>
          <w:rFonts w:ascii="Times New Roman" w:hAnsi="Times New Roman" w:cs="Times New Roman"/>
        </w:rPr>
        <w:t xml:space="preserve"> Grow a community garden. Many university social work departments are cultivating gardens in urban environments in low income neighborhoods. For example, see information from</w:t>
      </w:r>
      <w:r w:rsidR="00A052FC" w:rsidRPr="00961687">
        <w:rPr>
          <w:rFonts w:ascii="Times New Roman" w:hAnsi="Times New Roman" w:cs="Times New Roman"/>
        </w:rPr>
        <w:t xml:space="preserve"> New Mexico State University, </w:t>
      </w:r>
      <w:r w:rsidRPr="00961687">
        <w:rPr>
          <w:rFonts w:ascii="Times New Roman" w:hAnsi="Times New Roman" w:cs="Times New Roman"/>
        </w:rPr>
        <w:t xml:space="preserve"> Monmouth University,</w:t>
      </w:r>
      <w:r w:rsidR="00A052FC" w:rsidRPr="00961687">
        <w:rPr>
          <w:rFonts w:ascii="Times New Roman" w:hAnsi="Times New Roman" w:cs="Times New Roman"/>
        </w:rPr>
        <w:t xml:space="preserve"> and Western Kentucky University which has established an organic gardening collective. </w:t>
      </w:r>
    </w:p>
    <w:p w:rsidR="00827CAE" w:rsidRPr="00961687" w:rsidRDefault="00827CAE" w:rsidP="00907C2D">
      <w:pPr>
        <w:pStyle w:val="Default"/>
        <w:rPr>
          <w:rFonts w:ascii="Times New Roman" w:hAnsi="Times New Roman" w:cs="Times New Roman"/>
        </w:rPr>
      </w:pPr>
    </w:p>
    <w:p w:rsidR="00907C2D" w:rsidRPr="00961687" w:rsidRDefault="00907C2D" w:rsidP="00907C2D">
      <w:pPr>
        <w:pStyle w:val="Default"/>
        <w:rPr>
          <w:rFonts w:ascii="Times New Roman" w:hAnsi="Times New Roman" w:cs="Times New Roman"/>
        </w:rPr>
      </w:pPr>
    </w:p>
    <w:p w:rsidR="00907C2D" w:rsidRPr="00961687" w:rsidRDefault="00907C2D" w:rsidP="00907C2D">
      <w:pPr>
        <w:pStyle w:val="Default"/>
        <w:rPr>
          <w:rFonts w:ascii="Times New Roman" w:hAnsi="Times New Roman" w:cs="Times New Roman"/>
          <w:b/>
        </w:rPr>
      </w:pPr>
      <w:r w:rsidRPr="00961687">
        <w:rPr>
          <w:rFonts w:ascii="Times New Roman" w:hAnsi="Times New Roman" w:cs="Times New Roman"/>
          <w:b/>
        </w:rPr>
        <w:t xml:space="preserve">Videos and DVDs: </w:t>
      </w:r>
    </w:p>
    <w:p w:rsidR="00B658ED" w:rsidRPr="00B658ED" w:rsidRDefault="00B658ED" w:rsidP="00B658ED">
      <w:pPr>
        <w:pStyle w:val="Default"/>
        <w:rPr>
          <w:rFonts w:ascii="Times New Roman" w:hAnsi="Times New Roman" w:cs="Times New Roman"/>
          <w:i/>
        </w:rPr>
      </w:pPr>
    </w:p>
    <w:p w:rsidR="00B658ED" w:rsidRPr="00B658ED" w:rsidRDefault="00B658ED" w:rsidP="00B658ED">
      <w:pPr>
        <w:pStyle w:val="Default"/>
        <w:rPr>
          <w:rFonts w:ascii="Times New Roman" w:hAnsi="Times New Roman" w:cs="Times New Roman"/>
          <w:i/>
        </w:rPr>
      </w:pPr>
      <w:r w:rsidRPr="00B658ED">
        <w:rPr>
          <w:rFonts w:ascii="Times New Roman" w:hAnsi="Times New Roman" w:cs="Times New Roman"/>
          <w:i/>
        </w:rPr>
        <w:t>Competency 3: Advance Human Rights and Social, Economic, and Environmental Justice</w:t>
      </w:r>
    </w:p>
    <w:p w:rsidR="004C57C9" w:rsidRPr="00E92A62" w:rsidRDefault="00B658ED" w:rsidP="00E92A62">
      <w:pPr>
        <w:pStyle w:val="Default"/>
        <w:rPr>
          <w:rFonts w:ascii="Times New Roman" w:hAnsi="Times New Roman" w:cs="Times New Roman"/>
        </w:rPr>
      </w:pPr>
      <w:r>
        <w:rPr>
          <w:rFonts w:ascii="Times New Roman" w:hAnsi="Times New Roman" w:cs="Times New Roman"/>
        </w:rPr>
        <w:t xml:space="preserve">Economic justice. </w:t>
      </w:r>
      <w:r w:rsidR="00907C2D" w:rsidRPr="00961687">
        <w:rPr>
          <w:rFonts w:ascii="Times New Roman" w:hAnsi="Times New Roman" w:cs="Times New Roman"/>
        </w:rPr>
        <w:t xml:space="preserve">Show students </w:t>
      </w:r>
      <w:r w:rsidR="00907C2D" w:rsidRPr="00961687">
        <w:rPr>
          <w:rFonts w:ascii="Times New Roman" w:hAnsi="Times New Roman" w:cs="Times New Roman"/>
          <w:i/>
        </w:rPr>
        <w:t>The Corporation</w:t>
      </w:r>
      <w:r w:rsidR="00907C2D" w:rsidRPr="00961687">
        <w:rPr>
          <w:rFonts w:ascii="Times New Roman" w:hAnsi="Times New Roman" w:cs="Times New Roman"/>
        </w:rPr>
        <w:t xml:space="preserve"> (available at </w:t>
      </w:r>
      <w:hyperlink r:id="rId8" w:history="1">
        <w:r w:rsidR="00907C2D" w:rsidRPr="00961687">
          <w:rPr>
            <w:rStyle w:val="Hyperlink"/>
            <w:rFonts w:ascii="Times New Roman" w:hAnsi="Times New Roman" w:cs="Times New Roman"/>
          </w:rPr>
          <w:t>www.thecorporation.com</w:t>
        </w:r>
      </w:hyperlink>
      <w:r w:rsidR="00907C2D" w:rsidRPr="00961687">
        <w:rPr>
          <w:rFonts w:ascii="Times New Roman" w:hAnsi="Times New Roman" w:cs="Times New Roman"/>
        </w:rPr>
        <w:t xml:space="preserve">) which satirically diagnoses the corporation based on </w:t>
      </w:r>
      <w:r w:rsidR="00907C2D" w:rsidRPr="00961687">
        <w:rPr>
          <w:rFonts w:ascii="Times New Roman" w:hAnsi="Times New Roman" w:cs="Times New Roman"/>
          <w:i/>
        </w:rPr>
        <w:t>DSM</w:t>
      </w:r>
      <w:r w:rsidR="00907C2D" w:rsidRPr="00961687">
        <w:rPr>
          <w:rFonts w:ascii="Times New Roman" w:hAnsi="Times New Roman" w:cs="Times New Roman"/>
        </w:rPr>
        <w:t xml:space="preserve"> criteria. Other provocative films on issues related to globalization are </w:t>
      </w:r>
      <w:r w:rsidR="00907C2D" w:rsidRPr="00961687">
        <w:rPr>
          <w:rFonts w:ascii="Times New Roman" w:hAnsi="Times New Roman" w:cs="Times New Roman"/>
          <w:i/>
        </w:rPr>
        <w:t>Outfoxed: Rupert Murdoch’s War on Journalism</w:t>
      </w:r>
      <w:r w:rsidR="00907C2D" w:rsidRPr="00961687">
        <w:rPr>
          <w:rFonts w:ascii="Times New Roman" w:hAnsi="Times New Roman" w:cs="Times New Roman"/>
        </w:rPr>
        <w:t xml:space="preserve"> (at www.outfoxed.org) and </w:t>
      </w:r>
      <w:r w:rsidR="00907C2D" w:rsidRPr="00961687">
        <w:rPr>
          <w:rFonts w:ascii="Times New Roman" w:hAnsi="Times New Roman" w:cs="Times New Roman"/>
          <w:i/>
        </w:rPr>
        <w:t>Wal-Mart: The High Price of Low Price</w:t>
      </w:r>
      <w:r w:rsidR="00907C2D" w:rsidRPr="00961687">
        <w:rPr>
          <w:rFonts w:ascii="Times New Roman" w:hAnsi="Times New Roman" w:cs="Times New Roman"/>
        </w:rPr>
        <w:t xml:space="preserve"> (available for $12.95 at </w:t>
      </w:r>
      <w:hyperlink r:id="rId9" w:history="1">
        <w:r w:rsidR="00907C2D" w:rsidRPr="00961687">
          <w:rPr>
            <w:rStyle w:val="Hyperlink"/>
            <w:rFonts w:ascii="Times New Roman" w:hAnsi="Times New Roman" w:cs="Times New Roman"/>
          </w:rPr>
          <w:t>www.walmartmovie.com</w:t>
        </w:r>
      </w:hyperlink>
      <w:r w:rsidR="00907C2D" w:rsidRPr="00961687">
        <w:rPr>
          <w:rFonts w:ascii="Times New Roman" w:hAnsi="Times New Roman" w:cs="Times New Roman"/>
        </w:rPr>
        <w:t>.)</w:t>
      </w:r>
      <w:r w:rsidR="00B76756">
        <w:rPr>
          <w:rFonts w:ascii="Times New Roman" w:hAnsi="Times New Roman" w:cs="Times New Roman"/>
        </w:rPr>
        <w:t xml:space="preserve"> Students often have strong reactions to these films which </w:t>
      </w:r>
      <w:proofErr w:type="gramStart"/>
      <w:r w:rsidR="00B76756">
        <w:rPr>
          <w:rFonts w:ascii="Times New Roman" w:hAnsi="Times New Roman" w:cs="Times New Roman"/>
        </w:rPr>
        <w:t>opens</w:t>
      </w:r>
      <w:proofErr w:type="gramEnd"/>
      <w:r w:rsidR="00B76756">
        <w:rPr>
          <w:rFonts w:ascii="Times New Roman" w:hAnsi="Times New Roman" w:cs="Times New Roman"/>
        </w:rPr>
        <w:t xml:space="preserve"> up the possibility of thoughtful class discussions. </w:t>
      </w:r>
      <w:bookmarkStart w:id="1" w:name="_GoBack"/>
      <w:bookmarkEnd w:id="1"/>
    </w:p>
    <w:sectPr w:rsidR="004C57C9" w:rsidRPr="00E92A62" w:rsidSect="00135D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20002A87" w:usb1="00000000" w:usb2="00000000" w:usb3="00000000" w:csb0="000001FF" w:csb1="00000000"/>
  </w:font>
  <w:font w:name="Gill Sans Std ExtraBold">
    <w:altName w:val="Gill Sans Std ExtraBold"/>
    <w:panose1 w:val="00000000000000000000"/>
    <w:charset w:val="00"/>
    <w:family w:val="swiss"/>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inion Pro">
    <w:altName w:val="Minion Pro"/>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62AE5"/>
    <w:multiLevelType w:val="multilevel"/>
    <w:tmpl w:val="C0EA4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677A66"/>
    <w:multiLevelType w:val="hybridMultilevel"/>
    <w:tmpl w:val="ABF68C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DE5CAA"/>
    <w:multiLevelType w:val="hybridMultilevel"/>
    <w:tmpl w:val="66A68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026109"/>
    <w:multiLevelType w:val="multilevel"/>
    <w:tmpl w:val="C43E1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CB049CC"/>
    <w:multiLevelType w:val="multilevel"/>
    <w:tmpl w:val="BB9A8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07C7387"/>
    <w:multiLevelType w:val="hybridMultilevel"/>
    <w:tmpl w:val="D52A51C8"/>
    <w:lvl w:ilvl="0" w:tplc="04090015">
      <w:start w:val="1"/>
      <w:numFmt w:val="upp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224D2268"/>
    <w:multiLevelType w:val="multilevel"/>
    <w:tmpl w:val="5BF67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8592678"/>
    <w:multiLevelType w:val="multilevel"/>
    <w:tmpl w:val="23306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84F73E0"/>
    <w:multiLevelType w:val="multilevel"/>
    <w:tmpl w:val="6B4E2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F21175D"/>
    <w:multiLevelType w:val="multilevel"/>
    <w:tmpl w:val="25126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7AE142D"/>
    <w:multiLevelType w:val="multilevel"/>
    <w:tmpl w:val="0402050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4955035B"/>
    <w:multiLevelType w:val="multilevel"/>
    <w:tmpl w:val="8A36DAB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4F6764E3"/>
    <w:multiLevelType w:val="hybridMultilevel"/>
    <w:tmpl w:val="02A28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1CF2EE2"/>
    <w:multiLevelType w:val="hybridMultilevel"/>
    <w:tmpl w:val="56E28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6362D80"/>
    <w:multiLevelType w:val="multilevel"/>
    <w:tmpl w:val="656C4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D622A6"/>
    <w:multiLevelType w:val="multilevel"/>
    <w:tmpl w:val="06C28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4763C55"/>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nsid w:val="6AA169CB"/>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13B4621"/>
    <w:multiLevelType w:val="multilevel"/>
    <w:tmpl w:val="27A44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1644C04"/>
    <w:multiLevelType w:val="hybridMultilevel"/>
    <w:tmpl w:val="3C805286"/>
    <w:lvl w:ilvl="0" w:tplc="C826E41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27A0EC8"/>
    <w:multiLevelType w:val="multilevel"/>
    <w:tmpl w:val="5C86E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0"/>
  </w:num>
  <w:num w:numId="5">
    <w:abstractNumId w:val="19"/>
  </w:num>
  <w:num w:numId="6">
    <w:abstractNumId w:val="5"/>
  </w:num>
  <w:num w:numId="7">
    <w:abstractNumId w:val="1"/>
  </w:num>
  <w:num w:numId="8">
    <w:abstractNumId w:val="20"/>
  </w:num>
  <w:num w:numId="9">
    <w:abstractNumId w:val="4"/>
  </w:num>
  <w:num w:numId="10">
    <w:abstractNumId w:val="3"/>
  </w:num>
  <w:num w:numId="11">
    <w:abstractNumId w:val="7"/>
  </w:num>
  <w:num w:numId="12">
    <w:abstractNumId w:val="6"/>
  </w:num>
  <w:num w:numId="13">
    <w:abstractNumId w:val="0"/>
  </w:num>
  <w:num w:numId="14">
    <w:abstractNumId w:val="9"/>
  </w:num>
  <w:num w:numId="15">
    <w:abstractNumId w:val="8"/>
  </w:num>
  <w:num w:numId="16">
    <w:abstractNumId w:val="15"/>
  </w:num>
  <w:num w:numId="17">
    <w:abstractNumId w:val="14"/>
  </w:num>
  <w:num w:numId="18">
    <w:abstractNumId w:val="18"/>
  </w:num>
  <w:num w:numId="19">
    <w:abstractNumId w:val="12"/>
  </w:num>
  <w:num w:numId="20">
    <w:abstractNumId w:val="13"/>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8D41B3"/>
    <w:rsid w:val="000111CD"/>
    <w:rsid w:val="00014F5A"/>
    <w:rsid w:val="00060092"/>
    <w:rsid w:val="0007545B"/>
    <w:rsid w:val="00091A22"/>
    <w:rsid w:val="00094D78"/>
    <w:rsid w:val="000A12F9"/>
    <w:rsid w:val="000B0C9E"/>
    <w:rsid w:val="000C021E"/>
    <w:rsid w:val="000C57A1"/>
    <w:rsid w:val="000D1E92"/>
    <w:rsid w:val="000E1234"/>
    <w:rsid w:val="000F28AE"/>
    <w:rsid w:val="000F6D75"/>
    <w:rsid w:val="0010143A"/>
    <w:rsid w:val="0012351C"/>
    <w:rsid w:val="00134476"/>
    <w:rsid w:val="00135CCC"/>
    <w:rsid w:val="00135D5D"/>
    <w:rsid w:val="00146349"/>
    <w:rsid w:val="001611D6"/>
    <w:rsid w:val="001617B7"/>
    <w:rsid w:val="00175376"/>
    <w:rsid w:val="00186BA0"/>
    <w:rsid w:val="00194EF9"/>
    <w:rsid w:val="00196A18"/>
    <w:rsid w:val="001A38FB"/>
    <w:rsid w:val="001B1DD5"/>
    <w:rsid w:val="001C0422"/>
    <w:rsid w:val="001C60A5"/>
    <w:rsid w:val="001D118D"/>
    <w:rsid w:val="001E2292"/>
    <w:rsid w:val="00206C46"/>
    <w:rsid w:val="00237F64"/>
    <w:rsid w:val="00245942"/>
    <w:rsid w:val="00251B4B"/>
    <w:rsid w:val="00261E6F"/>
    <w:rsid w:val="002747E8"/>
    <w:rsid w:val="002754BD"/>
    <w:rsid w:val="00285AB4"/>
    <w:rsid w:val="0028634B"/>
    <w:rsid w:val="002970E1"/>
    <w:rsid w:val="002A0CB5"/>
    <w:rsid w:val="002C1030"/>
    <w:rsid w:val="002E625B"/>
    <w:rsid w:val="003000F7"/>
    <w:rsid w:val="00312D1B"/>
    <w:rsid w:val="0031519F"/>
    <w:rsid w:val="00321EB5"/>
    <w:rsid w:val="003245DB"/>
    <w:rsid w:val="00337814"/>
    <w:rsid w:val="00381680"/>
    <w:rsid w:val="00393A50"/>
    <w:rsid w:val="00393F40"/>
    <w:rsid w:val="003A4271"/>
    <w:rsid w:val="003B21AC"/>
    <w:rsid w:val="003C78C9"/>
    <w:rsid w:val="004035CE"/>
    <w:rsid w:val="004118F1"/>
    <w:rsid w:val="0041640F"/>
    <w:rsid w:val="004242F9"/>
    <w:rsid w:val="00453ED5"/>
    <w:rsid w:val="0046096A"/>
    <w:rsid w:val="00461216"/>
    <w:rsid w:val="00463963"/>
    <w:rsid w:val="004740C4"/>
    <w:rsid w:val="00475B60"/>
    <w:rsid w:val="00482AD6"/>
    <w:rsid w:val="004B3BFD"/>
    <w:rsid w:val="004B48AF"/>
    <w:rsid w:val="004B4EA2"/>
    <w:rsid w:val="004B5789"/>
    <w:rsid w:val="004C57C9"/>
    <w:rsid w:val="004F0DC3"/>
    <w:rsid w:val="004F5F06"/>
    <w:rsid w:val="00505276"/>
    <w:rsid w:val="0052217D"/>
    <w:rsid w:val="00541010"/>
    <w:rsid w:val="00566002"/>
    <w:rsid w:val="00577916"/>
    <w:rsid w:val="00590094"/>
    <w:rsid w:val="005A2F8F"/>
    <w:rsid w:val="005E708E"/>
    <w:rsid w:val="00602A9A"/>
    <w:rsid w:val="00625C90"/>
    <w:rsid w:val="00632C1E"/>
    <w:rsid w:val="00634359"/>
    <w:rsid w:val="0064125D"/>
    <w:rsid w:val="00660675"/>
    <w:rsid w:val="00670777"/>
    <w:rsid w:val="00683247"/>
    <w:rsid w:val="006C2378"/>
    <w:rsid w:val="006E39E2"/>
    <w:rsid w:val="007034E4"/>
    <w:rsid w:val="00705E00"/>
    <w:rsid w:val="007221B5"/>
    <w:rsid w:val="0077105A"/>
    <w:rsid w:val="00772E8F"/>
    <w:rsid w:val="00785DA0"/>
    <w:rsid w:val="007964F7"/>
    <w:rsid w:val="007C3E98"/>
    <w:rsid w:val="00821614"/>
    <w:rsid w:val="00827CAE"/>
    <w:rsid w:val="00837E19"/>
    <w:rsid w:val="00850CB2"/>
    <w:rsid w:val="00857420"/>
    <w:rsid w:val="00876788"/>
    <w:rsid w:val="008C0D30"/>
    <w:rsid w:val="008C2277"/>
    <w:rsid w:val="008C4D8F"/>
    <w:rsid w:val="008D41B3"/>
    <w:rsid w:val="008D6A8F"/>
    <w:rsid w:val="008E17E8"/>
    <w:rsid w:val="008F6CE5"/>
    <w:rsid w:val="00904E9E"/>
    <w:rsid w:val="00907C2D"/>
    <w:rsid w:val="009137C9"/>
    <w:rsid w:val="00920B78"/>
    <w:rsid w:val="00933D8C"/>
    <w:rsid w:val="00935E2B"/>
    <w:rsid w:val="00961687"/>
    <w:rsid w:val="00986751"/>
    <w:rsid w:val="00991DD2"/>
    <w:rsid w:val="00991F60"/>
    <w:rsid w:val="00992365"/>
    <w:rsid w:val="009A12CA"/>
    <w:rsid w:val="009B2CCE"/>
    <w:rsid w:val="009B49F6"/>
    <w:rsid w:val="009C5981"/>
    <w:rsid w:val="009E3400"/>
    <w:rsid w:val="00A052FC"/>
    <w:rsid w:val="00A14EB7"/>
    <w:rsid w:val="00A421A9"/>
    <w:rsid w:val="00A526CE"/>
    <w:rsid w:val="00A52EF5"/>
    <w:rsid w:val="00A633F5"/>
    <w:rsid w:val="00A749E0"/>
    <w:rsid w:val="00A91093"/>
    <w:rsid w:val="00A965A6"/>
    <w:rsid w:val="00A97F39"/>
    <w:rsid w:val="00AA3627"/>
    <w:rsid w:val="00AD0A17"/>
    <w:rsid w:val="00B05487"/>
    <w:rsid w:val="00B1125E"/>
    <w:rsid w:val="00B16182"/>
    <w:rsid w:val="00B226A2"/>
    <w:rsid w:val="00B30C16"/>
    <w:rsid w:val="00B40A13"/>
    <w:rsid w:val="00B523EE"/>
    <w:rsid w:val="00B602BC"/>
    <w:rsid w:val="00B63A13"/>
    <w:rsid w:val="00B658ED"/>
    <w:rsid w:val="00B71E2F"/>
    <w:rsid w:val="00B76756"/>
    <w:rsid w:val="00BB6213"/>
    <w:rsid w:val="00BB764A"/>
    <w:rsid w:val="00BB7F4A"/>
    <w:rsid w:val="00BD6AE1"/>
    <w:rsid w:val="00BD6CB2"/>
    <w:rsid w:val="00BF5F98"/>
    <w:rsid w:val="00BF7B2F"/>
    <w:rsid w:val="00C159CF"/>
    <w:rsid w:val="00C15D88"/>
    <w:rsid w:val="00C2380D"/>
    <w:rsid w:val="00C37068"/>
    <w:rsid w:val="00C37ECD"/>
    <w:rsid w:val="00C410D7"/>
    <w:rsid w:val="00C84033"/>
    <w:rsid w:val="00CB21C8"/>
    <w:rsid w:val="00CC59A9"/>
    <w:rsid w:val="00CC5FEC"/>
    <w:rsid w:val="00CD3985"/>
    <w:rsid w:val="00CD3EE5"/>
    <w:rsid w:val="00CE2A42"/>
    <w:rsid w:val="00CE6B6D"/>
    <w:rsid w:val="00CE7B20"/>
    <w:rsid w:val="00D10024"/>
    <w:rsid w:val="00D36FA5"/>
    <w:rsid w:val="00D37B76"/>
    <w:rsid w:val="00D73525"/>
    <w:rsid w:val="00D84A0F"/>
    <w:rsid w:val="00D86DDD"/>
    <w:rsid w:val="00D932A9"/>
    <w:rsid w:val="00D962E6"/>
    <w:rsid w:val="00DB10D3"/>
    <w:rsid w:val="00DB52D9"/>
    <w:rsid w:val="00DC0359"/>
    <w:rsid w:val="00DC581B"/>
    <w:rsid w:val="00DC5A61"/>
    <w:rsid w:val="00DC7367"/>
    <w:rsid w:val="00DF47DD"/>
    <w:rsid w:val="00E01D25"/>
    <w:rsid w:val="00E24087"/>
    <w:rsid w:val="00E37238"/>
    <w:rsid w:val="00E555FA"/>
    <w:rsid w:val="00E5601D"/>
    <w:rsid w:val="00E63B20"/>
    <w:rsid w:val="00E63EE8"/>
    <w:rsid w:val="00E73295"/>
    <w:rsid w:val="00E81337"/>
    <w:rsid w:val="00E85830"/>
    <w:rsid w:val="00E92A62"/>
    <w:rsid w:val="00EA03B0"/>
    <w:rsid w:val="00EB5579"/>
    <w:rsid w:val="00ED2944"/>
    <w:rsid w:val="00F00CC9"/>
    <w:rsid w:val="00F013A5"/>
    <w:rsid w:val="00F0222B"/>
    <w:rsid w:val="00F05AFD"/>
    <w:rsid w:val="00F27CA2"/>
    <w:rsid w:val="00F32E54"/>
    <w:rsid w:val="00F44025"/>
    <w:rsid w:val="00F80192"/>
    <w:rsid w:val="00F806BC"/>
    <w:rsid w:val="00F910DA"/>
    <w:rsid w:val="00F91B65"/>
    <w:rsid w:val="00FA3C52"/>
    <w:rsid w:val="00FC1783"/>
    <w:rsid w:val="00FC4AA5"/>
    <w:rsid w:val="00FD45D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3E9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904E9E"/>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904E9E"/>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qFormat/>
    <w:rsid w:val="00F05AFD"/>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D41B3"/>
    <w:pPr>
      <w:autoSpaceDE w:val="0"/>
      <w:autoSpaceDN w:val="0"/>
      <w:adjustRightInd w:val="0"/>
      <w:spacing w:after="0" w:line="240" w:lineRule="auto"/>
    </w:pPr>
    <w:rPr>
      <w:rFonts w:ascii="Gill Sans Std ExtraBold" w:hAnsi="Gill Sans Std ExtraBold" w:cs="Gill Sans Std ExtraBold"/>
      <w:color w:val="000000"/>
      <w:sz w:val="24"/>
      <w:szCs w:val="24"/>
    </w:rPr>
  </w:style>
  <w:style w:type="paragraph" w:customStyle="1" w:styleId="Pa13">
    <w:name w:val="Pa13"/>
    <w:basedOn w:val="Default"/>
    <w:next w:val="Default"/>
    <w:uiPriority w:val="99"/>
    <w:rsid w:val="008D41B3"/>
    <w:pPr>
      <w:spacing w:line="701" w:lineRule="atLeast"/>
    </w:pPr>
    <w:rPr>
      <w:rFonts w:cstheme="minorBidi"/>
      <w:color w:val="auto"/>
    </w:rPr>
  </w:style>
  <w:style w:type="paragraph" w:customStyle="1" w:styleId="Pa16">
    <w:name w:val="Pa16"/>
    <w:basedOn w:val="Default"/>
    <w:next w:val="Default"/>
    <w:uiPriority w:val="99"/>
    <w:rsid w:val="008D41B3"/>
    <w:pPr>
      <w:spacing w:line="211" w:lineRule="atLeast"/>
    </w:pPr>
    <w:rPr>
      <w:rFonts w:cstheme="minorBidi"/>
      <w:color w:val="auto"/>
    </w:rPr>
  </w:style>
  <w:style w:type="paragraph" w:customStyle="1" w:styleId="Pa14">
    <w:name w:val="Pa14"/>
    <w:basedOn w:val="Default"/>
    <w:next w:val="Default"/>
    <w:uiPriority w:val="99"/>
    <w:rsid w:val="008D41B3"/>
    <w:pPr>
      <w:spacing w:line="211" w:lineRule="atLeast"/>
    </w:pPr>
    <w:rPr>
      <w:rFonts w:cstheme="minorBidi"/>
      <w:color w:val="auto"/>
    </w:rPr>
  </w:style>
  <w:style w:type="paragraph" w:customStyle="1" w:styleId="Pa22">
    <w:name w:val="Pa22"/>
    <w:basedOn w:val="Default"/>
    <w:next w:val="Default"/>
    <w:uiPriority w:val="99"/>
    <w:rsid w:val="008D41B3"/>
    <w:pPr>
      <w:spacing w:line="211" w:lineRule="atLeast"/>
    </w:pPr>
    <w:rPr>
      <w:rFonts w:cstheme="minorBidi"/>
      <w:color w:val="auto"/>
    </w:rPr>
  </w:style>
  <w:style w:type="paragraph" w:customStyle="1" w:styleId="Pa23">
    <w:name w:val="Pa23"/>
    <w:basedOn w:val="Default"/>
    <w:next w:val="Default"/>
    <w:uiPriority w:val="99"/>
    <w:rsid w:val="008D41B3"/>
    <w:pPr>
      <w:spacing w:line="211" w:lineRule="atLeast"/>
    </w:pPr>
    <w:rPr>
      <w:rFonts w:cstheme="minorBidi"/>
      <w:color w:val="auto"/>
    </w:rPr>
  </w:style>
  <w:style w:type="paragraph" w:customStyle="1" w:styleId="Pa24">
    <w:name w:val="Pa24"/>
    <w:basedOn w:val="Default"/>
    <w:next w:val="Default"/>
    <w:uiPriority w:val="99"/>
    <w:rsid w:val="008D41B3"/>
    <w:pPr>
      <w:spacing w:line="211" w:lineRule="atLeast"/>
    </w:pPr>
    <w:rPr>
      <w:rFonts w:cstheme="minorBidi"/>
      <w:color w:val="auto"/>
    </w:rPr>
  </w:style>
  <w:style w:type="paragraph" w:customStyle="1" w:styleId="Pa25">
    <w:name w:val="Pa25"/>
    <w:basedOn w:val="Default"/>
    <w:next w:val="Default"/>
    <w:uiPriority w:val="99"/>
    <w:rsid w:val="008D41B3"/>
    <w:pPr>
      <w:spacing w:line="211" w:lineRule="atLeast"/>
    </w:pPr>
    <w:rPr>
      <w:rFonts w:cstheme="minorBidi"/>
      <w:color w:val="auto"/>
    </w:rPr>
  </w:style>
  <w:style w:type="paragraph" w:customStyle="1" w:styleId="Pa26">
    <w:name w:val="Pa26"/>
    <w:basedOn w:val="Default"/>
    <w:next w:val="Default"/>
    <w:uiPriority w:val="99"/>
    <w:rsid w:val="008D41B3"/>
    <w:pPr>
      <w:spacing w:line="211" w:lineRule="atLeast"/>
    </w:pPr>
    <w:rPr>
      <w:rFonts w:cstheme="minorBidi"/>
      <w:color w:val="auto"/>
    </w:rPr>
  </w:style>
  <w:style w:type="paragraph" w:customStyle="1" w:styleId="Pa27">
    <w:name w:val="Pa27"/>
    <w:basedOn w:val="Default"/>
    <w:next w:val="Default"/>
    <w:uiPriority w:val="99"/>
    <w:rsid w:val="008D41B3"/>
    <w:pPr>
      <w:spacing w:line="211" w:lineRule="atLeast"/>
    </w:pPr>
    <w:rPr>
      <w:rFonts w:cstheme="minorBidi"/>
      <w:color w:val="auto"/>
    </w:rPr>
  </w:style>
  <w:style w:type="paragraph" w:customStyle="1" w:styleId="Pa28">
    <w:name w:val="Pa28"/>
    <w:basedOn w:val="Default"/>
    <w:next w:val="Default"/>
    <w:uiPriority w:val="99"/>
    <w:rsid w:val="008D41B3"/>
    <w:pPr>
      <w:spacing w:line="211" w:lineRule="atLeast"/>
    </w:pPr>
    <w:rPr>
      <w:rFonts w:cstheme="minorBidi"/>
      <w:color w:val="auto"/>
    </w:rPr>
  </w:style>
  <w:style w:type="paragraph" w:customStyle="1" w:styleId="Pa30">
    <w:name w:val="Pa30"/>
    <w:basedOn w:val="Default"/>
    <w:next w:val="Default"/>
    <w:uiPriority w:val="99"/>
    <w:rsid w:val="008D41B3"/>
    <w:pPr>
      <w:spacing w:line="211" w:lineRule="atLeast"/>
    </w:pPr>
    <w:rPr>
      <w:rFonts w:cstheme="minorBidi"/>
      <w:color w:val="auto"/>
    </w:rPr>
  </w:style>
  <w:style w:type="character" w:styleId="Hyperlink">
    <w:name w:val="Hyperlink"/>
    <w:basedOn w:val="DefaultParagraphFont"/>
    <w:uiPriority w:val="99"/>
    <w:rsid w:val="007C3E98"/>
    <w:rPr>
      <w:color w:val="0000FF"/>
      <w:u w:val="single"/>
    </w:rPr>
  </w:style>
  <w:style w:type="character" w:customStyle="1" w:styleId="Heading3Char">
    <w:name w:val="Heading 3 Char"/>
    <w:basedOn w:val="DefaultParagraphFont"/>
    <w:link w:val="Heading3"/>
    <w:rsid w:val="00F05AFD"/>
    <w:rPr>
      <w:rFonts w:ascii="Arial" w:eastAsia="Times New Roman" w:hAnsi="Arial" w:cs="Arial"/>
      <w:b/>
      <w:bCs/>
      <w:sz w:val="26"/>
      <w:szCs w:val="26"/>
    </w:rPr>
  </w:style>
  <w:style w:type="paragraph" w:customStyle="1" w:styleId="Level1">
    <w:name w:val="Level 1"/>
    <w:basedOn w:val="Normal"/>
    <w:rsid w:val="00F05AFD"/>
    <w:pPr>
      <w:widowControl w:val="0"/>
      <w:tabs>
        <w:tab w:val="num" w:pos="360"/>
      </w:tabs>
      <w:autoSpaceDE w:val="0"/>
      <w:autoSpaceDN w:val="0"/>
      <w:adjustRightInd w:val="0"/>
      <w:outlineLvl w:val="0"/>
    </w:pPr>
    <w:rPr>
      <w:rFonts w:ascii="Courier" w:hAnsi="Courier"/>
    </w:rPr>
  </w:style>
  <w:style w:type="character" w:styleId="Emphasis">
    <w:name w:val="Emphasis"/>
    <w:basedOn w:val="DefaultParagraphFont"/>
    <w:uiPriority w:val="20"/>
    <w:qFormat/>
    <w:rsid w:val="00F05AFD"/>
    <w:rPr>
      <w:i/>
      <w:iCs/>
    </w:rPr>
  </w:style>
  <w:style w:type="character" w:customStyle="1" w:styleId="f">
    <w:name w:val="f"/>
    <w:basedOn w:val="DefaultParagraphFont"/>
    <w:rsid w:val="00F05AFD"/>
  </w:style>
  <w:style w:type="paragraph" w:customStyle="1" w:styleId="ref">
    <w:name w:val="ref"/>
    <w:basedOn w:val="Normal"/>
    <w:qFormat/>
    <w:rsid w:val="00683247"/>
    <w:pPr>
      <w:spacing w:line="480" w:lineRule="auto"/>
      <w:ind w:left="720" w:hanging="720"/>
    </w:pPr>
    <w:rPr>
      <w:rFonts w:eastAsia="Calibri"/>
      <w:szCs w:val="22"/>
    </w:rPr>
  </w:style>
  <w:style w:type="character" w:customStyle="1" w:styleId="apple-converted-space">
    <w:name w:val="apple-converted-space"/>
    <w:basedOn w:val="DefaultParagraphFont"/>
    <w:rsid w:val="009C5981"/>
  </w:style>
  <w:style w:type="paragraph" w:customStyle="1" w:styleId="Pa54">
    <w:name w:val="Pa5+4"/>
    <w:basedOn w:val="Default"/>
    <w:next w:val="Default"/>
    <w:uiPriority w:val="99"/>
    <w:rsid w:val="00632C1E"/>
    <w:pPr>
      <w:spacing w:line="211" w:lineRule="atLeast"/>
    </w:pPr>
    <w:rPr>
      <w:rFonts w:ascii="Minion Pro" w:hAnsi="Minion Pro" w:cstheme="minorBidi"/>
      <w:color w:val="auto"/>
    </w:rPr>
  </w:style>
  <w:style w:type="paragraph" w:customStyle="1" w:styleId="Pa68">
    <w:name w:val="Pa6+8"/>
    <w:basedOn w:val="Default"/>
    <w:next w:val="Default"/>
    <w:uiPriority w:val="99"/>
    <w:rsid w:val="00632C1E"/>
    <w:pPr>
      <w:spacing w:line="211" w:lineRule="atLeast"/>
    </w:pPr>
    <w:rPr>
      <w:rFonts w:ascii="Minion Pro" w:hAnsi="Minion Pro" w:cstheme="minorBidi"/>
      <w:color w:val="auto"/>
    </w:rPr>
  </w:style>
  <w:style w:type="paragraph" w:styleId="Date">
    <w:name w:val="Date"/>
    <w:basedOn w:val="Normal"/>
    <w:link w:val="DateChar"/>
    <w:rsid w:val="004B5789"/>
    <w:pPr>
      <w:spacing w:before="720"/>
    </w:pPr>
    <w:rPr>
      <w:sz w:val="20"/>
      <w:szCs w:val="20"/>
    </w:rPr>
  </w:style>
  <w:style w:type="character" w:customStyle="1" w:styleId="DateChar">
    <w:name w:val="Date Char"/>
    <w:basedOn w:val="DefaultParagraphFont"/>
    <w:link w:val="Date"/>
    <w:rsid w:val="004B5789"/>
    <w:rPr>
      <w:rFonts w:ascii="Times New Roman" w:eastAsia="Times New Roman" w:hAnsi="Times New Roman" w:cs="Times New Roman"/>
      <w:sz w:val="20"/>
      <w:szCs w:val="20"/>
    </w:rPr>
  </w:style>
  <w:style w:type="character" w:customStyle="1" w:styleId="Heading1Char">
    <w:name w:val="Heading 1 Char"/>
    <w:basedOn w:val="DefaultParagraphFont"/>
    <w:link w:val="Heading1"/>
    <w:uiPriority w:val="9"/>
    <w:rsid w:val="00904E9E"/>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904E9E"/>
    <w:rPr>
      <w:rFonts w:asciiTheme="majorHAnsi" w:eastAsiaTheme="majorEastAsia" w:hAnsiTheme="majorHAnsi" w:cstheme="majorBidi"/>
      <w:b/>
      <w:bCs/>
      <w:color w:val="5B9BD5" w:themeColor="accent1"/>
      <w:sz w:val="26"/>
      <w:szCs w:val="26"/>
    </w:rPr>
  </w:style>
  <w:style w:type="paragraph" w:styleId="TOCHeading">
    <w:name w:val="TOC Heading"/>
    <w:basedOn w:val="Heading1"/>
    <w:next w:val="Normal"/>
    <w:uiPriority w:val="39"/>
    <w:semiHidden/>
    <w:unhideWhenUsed/>
    <w:qFormat/>
    <w:rsid w:val="00904E9E"/>
    <w:pPr>
      <w:spacing w:line="276" w:lineRule="auto"/>
      <w:outlineLvl w:val="9"/>
    </w:pPr>
    <w:rPr>
      <w:lang w:eastAsia="ja-JP"/>
    </w:rPr>
  </w:style>
  <w:style w:type="paragraph" w:styleId="TOC1">
    <w:name w:val="toc 1"/>
    <w:basedOn w:val="Normal"/>
    <w:next w:val="Normal"/>
    <w:autoRedefine/>
    <w:uiPriority w:val="39"/>
    <w:unhideWhenUsed/>
    <w:qFormat/>
    <w:rsid w:val="00904E9E"/>
    <w:pPr>
      <w:spacing w:after="100"/>
    </w:pPr>
  </w:style>
  <w:style w:type="paragraph" w:styleId="TOC2">
    <w:name w:val="toc 2"/>
    <w:basedOn w:val="Normal"/>
    <w:next w:val="Normal"/>
    <w:autoRedefine/>
    <w:uiPriority w:val="39"/>
    <w:unhideWhenUsed/>
    <w:qFormat/>
    <w:rsid w:val="00904E9E"/>
    <w:pPr>
      <w:spacing w:after="100"/>
      <w:ind w:left="240"/>
    </w:pPr>
  </w:style>
  <w:style w:type="paragraph" w:styleId="TOC3">
    <w:name w:val="toc 3"/>
    <w:basedOn w:val="Normal"/>
    <w:next w:val="Normal"/>
    <w:autoRedefine/>
    <w:uiPriority w:val="39"/>
    <w:unhideWhenUsed/>
    <w:qFormat/>
    <w:rsid w:val="00904E9E"/>
    <w:pPr>
      <w:spacing w:after="100"/>
      <w:ind w:left="480"/>
    </w:pPr>
  </w:style>
  <w:style w:type="paragraph" w:styleId="BalloonText">
    <w:name w:val="Balloon Text"/>
    <w:basedOn w:val="Normal"/>
    <w:link w:val="BalloonTextChar"/>
    <w:uiPriority w:val="99"/>
    <w:semiHidden/>
    <w:unhideWhenUsed/>
    <w:rsid w:val="00904E9E"/>
    <w:rPr>
      <w:rFonts w:ascii="Tahoma" w:hAnsi="Tahoma" w:cs="Tahoma"/>
      <w:sz w:val="16"/>
      <w:szCs w:val="16"/>
    </w:rPr>
  </w:style>
  <w:style w:type="character" w:customStyle="1" w:styleId="BalloonTextChar">
    <w:name w:val="Balloon Text Char"/>
    <w:basedOn w:val="DefaultParagraphFont"/>
    <w:link w:val="BalloonText"/>
    <w:uiPriority w:val="99"/>
    <w:semiHidden/>
    <w:rsid w:val="00904E9E"/>
    <w:rPr>
      <w:rFonts w:ascii="Tahoma" w:eastAsia="Times New Roman" w:hAnsi="Tahoma" w:cs="Tahoma"/>
      <w:sz w:val="16"/>
      <w:szCs w:val="16"/>
    </w:rPr>
  </w:style>
  <w:style w:type="paragraph" w:styleId="Title">
    <w:name w:val="Title"/>
    <w:basedOn w:val="Normal"/>
    <w:next w:val="Normal"/>
    <w:link w:val="TitleChar"/>
    <w:uiPriority w:val="10"/>
    <w:qFormat/>
    <w:rsid w:val="00904E9E"/>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904E9E"/>
    <w:rPr>
      <w:rFonts w:asciiTheme="majorHAnsi" w:eastAsiaTheme="majorEastAsia" w:hAnsiTheme="majorHAnsi" w:cstheme="majorBidi"/>
      <w:color w:val="323E4F" w:themeColor="text2" w:themeShade="BF"/>
      <w:spacing w:val="5"/>
      <w:kern w:val="28"/>
      <w:sz w:val="52"/>
      <w:szCs w:val="52"/>
    </w:rPr>
  </w:style>
  <w:style w:type="paragraph" w:styleId="Subtitle">
    <w:name w:val="Subtitle"/>
    <w:basedOn w:val="Normal"/>
    <w:next w:val="Normal"/>
    <w:link w:val="SubtitleChar"/>
    <w:uiPriority w:val="11"/>
    <w:qFormat/>
    <w:rsid w:val="00904E9E"/>
    <w:pPr>
      <w:numPr>
        <w:ilvl w:val="1"/>
      </w:numPr>
    </w:pPr>
    <w:rPr>
      <w:rFonts w:asciiTheme="majorHAnsi" w:eastAsiaTheme="majorEastAsia" w:hAnsiTheme="majorHAnsi" w:cstheme="majorBidi"/>
      <w:i/>
      <w:iCs/>
      <w:color w:val="5B9BD5" w:themeColor="accent1"/>
      <w:spacing w:val="15"/>
    </w:rPr>
  </w:style>
  <w:style w:type="character" w:customStyle="1" w:styleId="SubtitleChar">
    <w:name w:val="Subtitle Char"/>
    <w:basedOn w:val="DefaultParagraphFont"/>
    <w:link w:val="Subtitle"/>
    <w:uiPriority w:val="11"/>
    <w:rsid w:val="00904E9E"/>
    <w:rPr>
      <w:rFonts w:asciiTheme="majorHAnsi" w:eastAsiaTheme="majorEastAsia" w:hAnsiTheme="majorHAnsi" w:cstheme="majorBidi"/>
      <w:i/>
      <w:iCs/>
      <w:color w:val="5B9BD5" w:themeColor="accent1"/>
      <w:spacing w:val="15"/>
      <w:sz w:val="24"/>
      <w:szCs w:val="24"/>
    </w:rPr>
  </w:style>
  <w:style w:type="character" w:styleId="FollowedHyperlink">
    <w:name w:val="FollowedHyperlink"/>
    <w:basedOn w:val="DefaultParagraphFont"/>
    <w:uiPriority w:val="99"/>
    <w:semiHidden/>
    <w:unhideWhenUsed/>
    <w:rsid w:val="00904E9E"/>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42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corporation.com" TargetMode="External"/><Relationship Id="rId3" Type="http://schemas.openxmlformats.org/officeDocument/2006/relationships/styles" Target="styles.xml"/><Relationship Id="rId7" Type="http://schemas.openxmlformats.org/officeDocument/2006/relationships/hyperlink" Target="http://epamap14.epa.gov/ejmap/entry.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walmartmovi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03425C-7901-48C8-803D-49912C92F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1451</TotalTime>
  <Pages>3</Pages>
  <Words>1163</Words>
  <Characters>6635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vanwormer</dc:creator>
  <cp:lastModifiedBy>Berbeo, Lucy</cp:lastModifiedBy>
  <cp:revision>33</cp:revision>
  <dcterms:created xsi:type="dcterms:W3CDTF">2015-03-26T03:43:00Z</dcterms:created>
  <dcterms:modified xsi:type="dcterms:W3CDTF">2015-04-10T16:31:00Z</dcterms:modified>
</cp:coreProperties>
</file>