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3"/>
        <w:rPr>
          <w:rFonts w:ascii="Times New Roman"/>
          <w:sz w:val="20"/>
        </w:rPr>
      </w:pPr>
    </w:p>
    <w:tbl>
      <w:tblPr>
        <w:tblW w:w="0" w:type="auto"/>
        <w:jc w:val="left"/>
        <w:tblInd w:w="11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0"/>
        <w:gridCol w:w="2585"/>
        <w:gridCol w:w="2665"/>
        <w:gridCol w:w="2685"/>
        <w:gridCol w:w="1705"/>
      </w:tblGrid>
      <w:tr>
        <w:trPr>
          <w:trHeight w:val="494" w:hRule="atLeast"/>
        </w:trPr>
        <w:tc>
          <w:tcPr>
            <w:tcW w:w="1700" w:type="dxa"/>
          </w:tcPr>
          <w:p>
            <w:pPr>
              <w:pStyle w:val="TableParagraph"/>
              <w:spacing w:before="85"/>
              <w:ind w:left="0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Date</w:t>
            </w:r>
            <w:r>
              <w:rPr>
                <w:b/>
                <w:color w:val="231F20"/>
                <w:spacing w:val="8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and</w:t>
            </w:r>
            <w:r>
              <w:rPr>
                <w:b/>
                <w:color w:val="231F20"/>
                <w:spacing w:val="9"/>
                <w:sz w:val="16"/>
              </w:rPr>
              <w:t> </w:t>
            </w:r>
            <w:r>
              <w:rPr>
                <w:b/>
                <w:color w:val="231F20"/>
                <w:spacing w:val="-4"/>
                <w:sz w:val="16"/>
              </w:rPr>
              <w:t>time</w:t>
            </w:r>
          </w:p>
        </w:tc>
        <w:tc>
          <w:tcPr>
            <w:tcW w:w="2585" w:type="dxa"/>
          </w:tcPr>
          <w:p>
            <w:pPr>
              <w:pStyle w:val="TableParagraph"/>
              <w:spacing w:before="85"/>
              <w:ind w:left="0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The</w:t>
            </w:r>
            <w:r>
              <w:rPr>
                <w:b/>
                <w:color w:val="231F20"/>
                <w:spacing w:val="10"/>
                <w:sz w:val="16"/>
              </w:rPr>
              <w:t> </w:t>
            </w:r>
            <w:r>
              <w:rPr>
                <w:b/>
                <w:color w:val="231F20"/>
                <w:spacing w:val="-2"/>
                <w:sz w:val="16"/>
              </w:rPr>
              <w:t>situation</w:t>
            </w:r>
          </w:p>
        </w:tc>
        <w:tc>
          <w:tcPr>
            <w:tcW w:w="2665" w:type="dxa"/>
          </w:tcPr>
          <w:p>
            <w:pPr>
              <w:pStyle w:val="TableParagraph"/>
              <w:spacing w:before="85"/>
              <w:ind w:left="0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What</w:t>
            </w:r>
            <w:r>
              <w:rPr>
                <w:b/>
                <w:color w:val="231F20"/>
                <w:spacing w:val="9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are</w:t>
            </w:r>
            <w:r>
              <w:rPr>
                <w:b/>
                <w:color w:val="231F20"/>
                <w:spacing w:val="10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you</w:t>
            </w:r>
            <w:r>
              <w:rPr>
                <w:b/>
                <w:color w:val="231F20"/>
                <w:spacing w:val="9"/>
                <w:sz w:val="16"/>
              </w:rPr>
              <w:t> </w:t>
            </w:r>
            <w:r>
              <w:rPr>
                <w:b/>
                <w:color w:val="231F20"/>
                <w:spacing w:val="-2"/>
                <w:sz w:val="16"/>
              </w:rPr>
              <w:t>thinking?</w:t>
            </w:r>
          </w:p>
        </w:tc>
        <w:tc>
          <w:tcPr>
            <w:tcW w:w="2685" w:type="dxa"/>
          </w:tcPr>
          <w:p>
            <w:pPr>
              <w:pStyle w:val="TableParagraph"/>
              <w:spacing w:line="230" w:lineRule="exact" w:before="6"/>
              <w:ind w:right="185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What do you fear might </w:t>
            </w:r>
            <w:r>
              <w:rPr>
                <w:b/>
                <w:color w:val="231F20"/>
                <w:spacing w:val="-2"/>
                <w:sz w:val="16"/>
              </w:rPr>
              <w:t>happen?</w:t>
            </w:r>
          </w:p>
        </w:tc>
        <w:tc>
          <w:tcPr>
            <w:tcW w:w="1705" w:type="dxa"/>
          </w:tcPr>
          <w:p>
            <w:pPr>
              <w:pStyle w:val="TableParagraph"/>
              <w:spacing w:line="230" w:lineRule="exact" w:before="6"/>
              <w:ind w:left="78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What emotions are you feeling?</w:t>
            </w:r>
          </w:p>
        </w:tc>
      </w:tr>
      <w:tr>
        <w:trPr>
          <w:trHeight w:val="1044" w:hRule="atLeast"/>
        </w:trPr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Tuesday,</w:t>
            </w:r>
            <w:r>
              <w:rPr>
                <w:color w:val="231F20"/>
                <w:sz w:val="16"/>
              </w:rPr>
              <w:t> </w:t>
            </w:r>
            <w:r>
              <w:rPr>
                <w:color w:val="231F20"/>
                <w:spacing w:val="-4"/>
                <w:sz w:val="16"/>
              </w:rPr>
              <w:t>10</w:t>
            </w:r>
            <w:r>
              <w:rPr>
                <w:color w:val="231F20"/>
                <w:sz w:val="16"/>
              </w:rPr>
              <w:t> </w:t>
            </w:r>
            <w:r>
              <w:rPr>
                <w:color w:val="231F20"/>
                <w:spacing w:val="-4"/>
                <w:sz w:val="16"/>
              </w:rPr>
              <w:t>a.m.</w:t>
            </w:r>
          </w:p>
          <w:p>
            <w:pPr>
              <w:pStyle w:val="TableParagraph"/>
              <w:spacing w:line="260" w:lineRule="atLeast" w:before="0"/>
              <w:ind w:right="77"/>
              <w:rPr>
                <w:sz w:val="16"/>
              </w:rPr>
            </w:pPr>
            <w:r>
              <w:rPr>
                <w:color w:val="231F20"/>
                <w:sz w:val="16"/>
              </w:rPr>
              <w:t>(I had this worry over and over again on</w:t>
            </w:r>
            <w:r>
              <w:rPr>
                <w:color w:val="231F20"/>
                <w:spacing w:val="40"/>
                <w:sz w:val="16"/>
              </w:rPr>
              <w:t> </w:t>
            </w:r>
            <w:r>
              <w:rPr>
                <w:color w:val="231F20"/>
                <w:sz w:val="16"/>
              </w:rPr>
              <w:t>this day!)</w:t>
            </w:r>
          </w:p>
        </w:tc>
        <w:tc>
          <w:tcPr>
            <w:tcW w:w="2585" w:type="dxa"/>
          </w:tcPr>
          <w:p>
            <w:pPr>
              <w:pStyle w:val="TableParagraph"/>
              <w:spacing w:line="338" w:lineRule="auto"/>
              <w:rPr>
                <w:sz w:val="16"/>
              </w:rPr>
            </w:pPr>
            <w:r>
              <w:rPr>
                <w:color w:val="231F20"/>
                <w:sz w:val="16"/>
              </w:rPr>
              <w:t>Charlie driving to Manchester for work today</w:t>
            </w:r>
          </w:p>
        </w:tc>
        <w:tc>
          <w:tcPr>
            <w:tcW w:w="2665" w:type="dxa"/>
          </w:tcPr>
          <w:p>
            <w:pPr>
              <w:pStyle w:val="TableParagraph"/>
              <w:spacing w:line="338" w:lineRule="auto"/>
              <w:ind w:right="159"/>
              <w:jc w:val="both"/>
              <w:rPr>
                <w:sz w:val="16"/>
              </w:rPr>
            </w:pPr>
            <w:r>
              <w:rPr>
                <w:color w:val="231F20"/>
                <w:sz w:val="16"/>
              </w:rPr>
              <w:t>The roads are really busy around there and it’s a long way – what if he has an accident?</w:t>
            </w:r>
          </w:p>
        </w:tc>
        <w:tc>
          <w:tcPr>
            <w:tcW w:w="2685" w:type="dxa"/>
          </w:tcPr>
          <w:p>
            <w:pPr>
              <w:pStyle w:val="TableParagraph"/>
              <w:spacing w:line="338" w:lineRule="auto"/>
              <w:ind w:right="112"/>
              <w:rPr>
                <w:sz w:val="16"/>
              </w:rPr>
            </w:pPr>
            <w:r>
              <w:rPr>
                <w:color w:val="231F20"/>
                <w:sz w:val="16"/>
              </w:rPr>
              <w:t>Somebody might crash into him,</w:t>
            </w:r>
            <w:r>
              <w:rPr>
                <w:color w:val="231F20"/>
                <w:spacing w:val="80"/>
                <w:sz w:val="16"/>
              </w:rPr>
              <w:t> </w:t>
            </w:r>
            <w:r>
              <w:rPr>
                <w:color w:val="231F20"/>
                <w:sz w:val="16"/>
              </w:rPr>
              <w:t>he might be seriously hurt or might </w:t>
            </w:r>
            <w:r>
              <w:rPr>
                <w:color w:val="231F20"/>
                <w:spacing w:val="-4"/>
                <w:sz w:val="16"/>
              </w:rPr>
              <w:t>die</w:t>
            </w:r>
          </w:p>
        </w:tc>
        <w:tc>
          <w:tcPr>
            <w:tcW w:w="1705" w:type="dxa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>Frightened, on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pacing w:val="-4"/>
                <w:sz w:val="16"/>
              </w:rPr>
              <w:t>edge</w:t>
            </w:r>
          </w:p>
        </w:tc>
      </w:tr>
      <w:tr>
        <w:trPr>
          <w:trHeight w:val="1044" w:hRule="atLeast"/>
        </w:trPr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Tuesday,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8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pacing w:val="-4"/>
                <w:sz w:val="16"/>
              </w:rPr>
              <w:t>p.m.</w:t>
            </w:r>
          </w:p>
        </w:tc>
        <w:tc>
          <w:tcPr>
            <w:tcW w:w="258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Charlie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still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isn’t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pacing w:val="-4"/>
                <w:sz w:val="16"/>
              </w:rPr>
              <w:t>back</w:t>
            </w:r>
          </w:p>
        </w:tc>
        <w:tc>
          <w:tcPr>
            <w:tcW w:w="2665" w:type="dxa"/>
          </w:tcPr>
          <w:p>
            <w:pPr>
              <w:pStyle w:val="TableParagraph"/>
              <w:spacing w:line="338" w:lineRule="auto"/>
              <w:ind w:right="497"/>
              <w:rPr>
                <w:sz w:val="16"/>
              </w:rPr>
            </w:pPr>
            <w:r>
              <w:rPr>
                <w:color w:val="231F20"/>
                <w:sz w:val="16"/>
              </w:rPr>
              <w:t>He should have been home by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8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p.m.</w:t>
            </w:r>
            <w:r>
              <w:rPr>
                <w:color w:val="231F20"/>
                <w:spacing w:val="-13"/>
                <w:sz w:val="16"/>
              </w:rPr>
              <w:t> </w:t>
            </w:r>
            <w:r>
              <w:rPr>
                <w:color w:val="231F20"/>
                <w:sz w:val="16"/>
              </w:rPr>
              <w:t>Where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is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he?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What if something really bad has</w:t>
            </w: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happened?</w:t>
            </w:r>
          </w:p>
        </w:tc>
        <w:tc>
          <w:tcPr>
            <w:tcW w:w="2685" w:type="dxa"/>
          </w:tcPr>
          <w:p>
            <w:pPr>
              <w:pStyle w:val="TableParagraph"/>
              <w:spacing w:line="338" w:lineRule="auto"/>
              <w:ind w:right="77"/>
              <w:jc w:val="both"/>
              <w:rPr>
                <w:sz w:val="16"/>
              </w:rPr>
            </w:pPr>
            <w:r>
              <w:rPr>
                <w:color w:val="231F20"/>
                <w:sz w:val="16"/>
              </w:rPr>
              <w:t>He might be in hospital, they might be paralysed and never walk again or they could be dead</w:t>
            </w:r>
          </w:p>
        </w:tc>
        <w:tc>
          <w:tcPr>
            <w:tcW w:w="1705" w:type="dxa"/>
          </w:tcPr>
          <w:p>
            <w:pPr>
              <w:pStyle w:val="TableParagraph"/>
              <w:spacing w:line="338" w:lineRule="auto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>Really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stressed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out Really scared</w:t>
            </w:r>
          </w:p>
        </w:tc>
      </w:tr>
      <w:tr>
        <w:trPr>
          <w:trHeight w:val="1304" w:hRule="atLeast"/>
        </w:trPr>
        <w:tc>
          <w:tcPr>
            <w:tcW w:w="17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Wednesday</w:t>
            </w:r>
          </w:p>
          <w:p>
            <w:pPr>
              <w:pStyle w:val="TableParagraph"/>
              <w:spacing w:before="116"/>
              <w:rPr>
                <w:sz w:val="16"/>
              </w:rPr>
            </w:pPr>
            <w:r>
              <w:rPr>
                <w:color w:val="231F20"/>
                <w:spacing w:val="-7"/>
                <w:sz w:val="16"/>
              </w:rPr>
              <w:t>7.30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pacing w:val="-4"/>
                <w:sz w:val="16"/>
              </w:rPr>
              <w:t>a.m.</w:t>
            </w:r>
          </w:p>
        </w:tc>
        <w:tc>
          <w:tcPr>
            <w:tcW w:w="2585" w:type="dxa"/>
          </w:tcPr>
          <w:p>
            <w:pPr>
              <w:pStyle w:val="TableParagraph"/>
              <w:spacing w:line="338" w:lineRule="auto"/>
              <w:ind w:right="259"/>
              <w:rPr>
                <w:sz w:val="16"/>
              </w:rPr>
            </w:pPr>
            <w:r>
              <w:rPr>
                <w:color w:val="231F20"/>
                <w:sz w:val="16"/>
              </w:rPr>
              <w:t>Getting ready for work, there’s</w:t>
            </w:r>
            <w:r>
              <w:rPr>
                <w:color w:val="231F20"/>
                <w:spacing w:val="40"/>
                <w:sz w:val="16"/>
              </w:rPr>
              <w:t> </w:t>
            </w:r>
            <w:r>
              <w:rPr>
                <w:color w:val="231F20"/>
                <w:sz w:val="16"/>
              </w:rPr>
              <w:t>a team meeting this morning at</w:t>
            </w: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color w:val="231F20"/>
                <w:sz w:val="16"/>
              </w:rPr>
              <w:t>9.30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pacing w:val="-4"/>
                <w:sz w:val="16"/>
              </w:rPr>
              <w:t>a.m.</w:t>
            </w:r>
          </w:p>
        </w:tc>
        <w:tc>
          <w:tcPr>
            <w:tcW w:w="2665" w:type="dxa"/>
          </w:tcPr>
          <w:p>
            <w:pPr>
              <w:pStyle w:val="TableParagraph"/>
              <w:spacing w:line="338" w:lineRule="auto"/>
              <w:rPr>
                <w:sz w:val="16"/>
              </w:rPr>
            </w:pPr>
            <w:r>
              <w:rPr>
                <w:color w:val="231F20"/>
                <w:sz w:val="16"/>
              </w:rPr>
              <w:t>What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if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there’s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nowhere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park? What if I walk in late?</w:t>
            </w:r>
          </w:p>
        </w:tc>
        <w:tc>
          <w:tcPr>
            <w:tcW w:w="2685" w:type="dxa"/>
          </w:tcPr>
          <w:p>
            <w:pPr>
              <w:pStyle w:val="TableParagraph"/>
              <w:spacing w:line="338" w:lineRule="auto"/>
              <w:ind w:right="485"/>
              <w:rPr>
                <w:sz w:val="16"/>
              </w:rPr>
            </w:pPr>
            <w:r>
              <w:rPr>
                <w:color w:val="231F20"/>
                <w:sz w:val="16"/>
              </w:rPr>
              <w:t>I’ll miss something important and won’t know what’s going on and won’t be able to do</w:t>
            </w:r>
            <w:r>
              <w:rPr>
                <w:color w:val="231F20"/>
                <w:spacing w:val="40"/>
                <w:sz w:val="16"/>
              </w:rPr>
              <w:t> </w:t>
            </w:r>
            <w:r>
              <w:rPr>
                <w:color w:val="231F20"/>
                <w:sz w:val="16"/>
              </w:rPr>
              <w:t>my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job properly.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I’ll get put on</w:t>
            </w:r>
          </w:p>
          <w:p>
            <w:pPr>
              <w:pStyle w:val="TableParagraph"/>
              <w:spacing w:before="2"/>
              <w:rPr>
                <w:sz w:val="16"/>
              </w:rPr>
            </w:pPr>
            <w:r>
              <w:rPr>
                <w:color w:val="231F20"/>
                <w:sz w:val="16"/>
              </w:rPr>
              <w:t>performance</w:t>
            </w:r>
            <w:r>
              <w:rPr>
                <w:color w:val="231F20"/>
                <w:spacing w:val="4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management!</w:t>
            </w:r>
          </w:p>
        </w:tc>
        <w:tc>
          <w:tcPr>
            <w:tcW w:w="1705" w:type="dxa"/>
          </w:tcPr>
          <w:p>
            <w:pPr>
              <w:pStyle w:val="TableParagraph"/>
              <w:spacing w:line="338" w:lineRule="auto"/>
              <w:ind w:left="78" w:right="467" w:hanging="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Anxious Stressed</w:t>
            </w:r>
          </w:p>
        </w:tc>
      </w:tr>
      <w:tr>
        <w:trPr>
          <w:trHeight w:val="1044" w:hRule="atLeast"/>
        </w:trPr>
        <w:tc>
          <w:tcPr>
            <w:tcW w:w="17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color w:val="231F20"/>
                <w:sz w:val="16"/>
              </w:rPr>
              <w:t>Wednesday,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1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pacing w:val="-4"/>
                <w:sz w:val="16"/>
              </w:rPr>
              <w:t>p.m.</w:t>
            </w:r>
          </w:p>
        </w:tc>
        <w:tc>
          <w:tcPr>
            <w:tcW w:w="2585" w:type="dxa"/>
          </w:tcPr>
          <w:p>
            <w:pPr>
              <w:pStyle w:val="TableParagraph"/>
              <w:spacing w:line="338" w:lineRule="auto"/>
              <w:ind w:left="80" w:right="141"/>
              <w:jc w:val="both"/>
              <w:rPr>
                <w:sz w:val="16"/>
              </w:rPr>
            </w:pPr>
            <w:r>
              <w:rPr>
                <w:color w:val="231F20"/>
                <w:sz w:val="16"/>
              </w:rPr>
              <w:t>I received an email from the gas company with a final reminder to submit a meter reading</w:t>
            </w:r>
          </w:p>
        </w:tc>
        <w:tc>
          <w:tcPr>
            <w:tcW w:w="266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What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if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don’t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submit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it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on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pacing w:val="-4"/>
                <w:sz w:val="16"/>
              </w:rPr>
              <w:t>time?</w:t>
            </w:r>
          </w:p>
        </w:tc>
        <w:tc>
          <w:tcPr>
            <w:tcW w:w="2685" w:type="dxa"/>
          </w:tcPr>
          <w:p>
            <w:pPr>
              <w:pStyle w:val="TableParagraph"/>
              <w:spacing w:line="338" w:lineRule="auto"/>
              <w:rPr>
                <w:sz w:val="16"/>
              </w:rPr>
            </w:pPr>
            <w:r>
              <w:rPr>
                <w:color w:val="231F20"/>
                <w:sz w:val="16"/>
              </w:rPr>
              <w:t>They may cut off the gas and we’ll have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no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hot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water,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won’t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be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able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to shower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then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how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will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be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pacing w:val="-4"/>
                <w:sz w:val="16"/>
              </w:rPr>
              <w:t>able</w:t>
            </w: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color w:val="231F20"/>
                <w:sz w:val="16"/>
              </w:rPr>
              <w:t>to go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work?</w:t>
            </w:r>
          </w:p>
        </w:tc>
        <w:tc>
          <w:tcPr>
            <w:tcW w:w="1705" w:type="dxa"/>
          </w:tcPr>
          <w:p>
            <w:pPr>
              <w:pStyle w:val="TableParagraph"/>
              <w:spacing w:line="338" w:lineRule="auto"/>
              <w:ind w:left="78" w:right="46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Overwhelmed </w:t>
            </w:r>
            <w:r>
              <w:rPr>
                <w:color w:val="231F20"/>
                <w:sz w:val="16"/>
              </w:rPr>
              <w:t>Really</w:t>
            </w:r>
            <w:r>
              <w:rPr>
                <w:color w:val="231F20"/>
                <w:spacing w:val="-12"/>
                <w:sz w:val="16"/>
              </w:rPr>
              <w:t> </w:t>
            </w:r>
            <w:r>
              <w:rPr>
                <w:color w:val="231F20"/>
                <w:sz w:val="16"/>
              </w:rPr>
              <w:t>anxious</w:t>
            </w:r>
          </w:p>
        </w:tc>
      </w:tr>
      <w:tr>
        <w:trPr>
          <w:trHeight w:val="784" w:hRule="atLeast"/>
        </w:trPr>
        <w:tc>
          <w:tcPr>
            <w:tcW w:w="17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Wednesday,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11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pacing w:val="-4"/>
                <w:sz w:val="16"/>
              </w:rPr>
              <w:t>p.m.</w:t>
            </w:r>
          </w:p>
        </w:tc>
        <w:tc>
          <w:tcPr>
            <w:tcW w:w="2585" w:type="dxa"/>
          </w:tcPr>
          <w:p>
            <w:pPr>
              <w:pStyle w:val="TableParagraph"/>
              <w:spacing w:line="338" w:lineRule="auto"/>
              <w:ind w:left="80"/>
              <w:rPr>
                <w:sz w:val="16"/>
              </w:rPr>
            </w:pPr>
            <w:r>
              <w:rPr>
                <w:color w:val="231F20"/>
                <w:sz w:val="16"/>
              </w:rPr>
              <w:t>Lying in bed thinking about how many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worries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had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today,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gave</w:t>
            </w:r>
          </w:p>
          <w:p>
            <w:pPr>
              <w:pStyle w:val="TableParagraph"/>
              <w:spacing w:before="1"/>
              <w:ind w:left="80"/>
              <w:rPr>
                <w:sz w:val="16"/>
              </w:rPr>
            </w:pPr>
            <w:r>
              <w:rPr>
                <w:color w:val="231F20"/>
                <w:sz w:val="16"/>
              </w:rPr>
              <w:t>up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trying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record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pacing w:val="-4"/>
                <w:sz w:val="16"/>
              </w:rPr>
              <w:t>them</w:t>
            </w:r>
          </w:p>
        </w:tc>
        <w:tc>
          <w:tcPr>
            <w:tcW w:w="2665" w:type="dxa"/>
          </w:tcPr>
          <w:p>
            <w:pPr>
              <w:pStyle w:val="TableParagraph"/>
              <w:spacing w:line="391" w:lineRule="auto"/>
              <w:ind w:right="497"/>
              <w:rPr>
                <w:sz w:val="16"/>
              </w:rPr>
            </w:pPr>
            <w:r>
              <w:rPr>
                <w:color w:val="231F20"/>
                <w:sz w:val="16"/>
              </w:rPr>
              <w:t>I think I’m getting worse. What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if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never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get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better?</w:t>
            </w:r>
          </w:p>
        </w:tc>
        <w:tc>
          <w:tcPr>
            <w:tcW w:w="2685" w:type="dxa"/>
          </w:tcPr>
          <w:p>
            <w:pPr>
              <w:pStyle w:val="TableParagraph"/>
              <w:spacing w:line="338" w:lineRule="auto"/>
              <w:ind w:right="185"/>
              <w:rPr>
                <w:sz w:val="16"/>
              </w:rPr>
            </w:pPr>
            <w:r>
              <w:rPr>
                <w:color w:val="231F20"/>
                <w:sz w:val="16"/>
              </w:rPr>
              <w:t>I’ll be like this forever and Charlie will leave me and I’ll lose my job</w:t>
            </w:r>
          </w:p>
        </w:tc>
        <w:tc>
          <w:tcPr>
            <w:tcW w:w="1705" w:type="dxa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>Sad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Hopeless</w:t>
            </w:r>
          </w:p>
        </w:tc>
      </w:tr>
    </w:tbl>
    <w:p>
      <w:pPr>
        <w:pStyle w:val="BodyText"/>
        <w:spacing w:before="95"/>
        <w:rPr>
          <w:rFonts w:ascii="Times New Roman"/>
        </w:rPr>
      </w:pPr>
    </w:p>
    <w:p>
      <w:pPr>
        <w:pStyle w:val="BodyText"/>
        <w:ind w:left="100"/>
      </w:pPr>
      <w:r>
        <w:rPr>
          <w:b/>
          <w:color w:val="231F20"/>
        </w:rPr>
        <w:t>Worksheet</w:t>
      </w:r>
      <w:r>
        <w:rPr>
          <w:b/>
          <w:color w:val="231F20"/>
          <w:spacing w:val="-3"/>
        </w:rPr>
        <w:t> </w:t>
      </w:r>
      <w:r>
        <w:rPr>
          <w:b/>
          <w:color w:val="231F20"/>
        </w:rPr>
        <w:t>18.2</w:t>
      </w:r>
      <w:r>
        <w:rPr>
          <w:b/>
          <w:color w:val="231F20"/>
          <w:spacing w:val="32"/>
        </w:rPr>
        <w:t>  </w:t>
      </w:r>
      <w:r>
        <w:rPr>
          <w:color w:val="231F20"/>
        </w:rPr>
        <w:t>Jordan’s</w:t>
      </w:r>
      <w:r>
        <w:rPr>
          <w:color w:val="231F20"/>
          <w:spacing w:val="-6"/>
        </w:rPr>
        <w:t> </w:t>
      </w:r>
      <w:r>
        <w:rPr>
          <w:color w:val="231F20"/>
        </w:rPr>
        <w:t>worry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worksheet</w:t>
      </w:r>
    </w:p>
    <w:sectPr>
      <w:type w:val="continuous"/>
      <w:pgSz w:w="15040" w:h="10960" w:orient="landscape"/>
      <w:pgMar w:top="1220" w:bottom="280" w:left="1580" w:right="1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">
    <w:altName w:val="Lucida San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" w:hAnsi="Lucida Sans" w:eastAsia="Lucida Sans" w:cs="Lucida Sans"/>
      <w:sz w:val="16"/>
      <w:szCs w:val="1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40"/>
      <w:ind w:left="79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2024-11-07T14:02:38Z</dcterms:created>
  <dcterms:modified xsi:type="dcterms:W3CDTF">2024-11-07T14:02:38Z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2024-11-07T00:00:00Z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2024-11-07T00:00:00Z</vt:filetime>
  </property>
  <property fmtid="{D5CDD505-2E9C-101B-9397-08002B2CF9AE}" pid="5" name="Producer">
    <vt:lpwstr>Adobe PDF Library 17.0</vt:lpwstr>
  </property>
</Properties>
</file>