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tbl>
      <w:tblPr>
        <w:tblW w:w="0" w:type="auto"/>
        <w:jc w:val="left"/>
        <w:tblInd w:w="75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7"/>
      </w:tblGrid>
      <w:tr>
        <w:trPr>
          <w:trHeight w:val="264" w:hRule="atLeast"/>
        </w:trPr>
        <w:tc>
          <w:tcPr>
            <w:tcW w:w="7067" w:type="dxa"/>
          </w:tcPr>
          <w:p>
            <w:pPr>
              <w:pStyle w:val="TableParagraph"/>
              <w:rPr>
                <w:b/>
                <w:sz w:val="16"/>
              </w:rPr>
            </w:pPr>
            <w:r>
              <w:rPr>
                <w:b/>
                <w:color w:val="231F20"/>
                <w:sz w:val="16"/>
              </w:rPr>
              <w:t>Problem-solving</w:t>
            </w:r>
            <w:r>
              <w:rPr>
                <w:b/>
                <w:color w:val="231F20"/>
                <w:spacing w:val="9"/>
                <w:sz w:val="16"/>
              </w:rPr>
              <w:t> </w:t>
            </w:r>
            <w:r>
              <w:rPr>
                <w:b/>
                <w:color w:val="231F20"/>
                <w:spacing w:val="-2"/>
                <w:sz w:val="16"/>
              </w:rPr>
              <w:t>worksheet</w:t>
            </w:r>
          </w:p>
        </w:tc>
      </w:tr>
      <w:tr>
        <w:trPr>
          <w:trHeight w:val="270" w:hRule="atLeast"/>
        </w:trPr>
        <w:tc>
          <w:tcPr>
            <w:tcW w:w="7067" w:type="dxa"/>
            <w:tcBorders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Identify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3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problem</w:t>
            </w:r>
          </w:p>
        </w:tc>
      </w:tr>
      <w:tr>
        <w:trPr>
          <w:trHeight w:val="268" w:hRule="atLeast"/>
        </w:trPr>
        <w:tc>
          <w:tcPr>
            <w:tcW w:w="7067" w:type="dxa"/>
            <w:tcBorders>
              <w:top w:val="nil"/>
            </w:tcBorders>
          </w:tcPr>
          <w:p>
            <w:pPr>
              <w:pStyle w:val="TableParagraph"/>
              <w:spacing w:before="44"/>
              <w:rPr>
                <w:sz w:val="16"/>
              </w:rPr>
            </w:pPr>
            <w:r>
              <w:rPr>
                <w:color w:val="231F20"/>
                <w:sz w:val="16"/>
              </w:rPr>
              <w:t>Having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cover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two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colleagues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who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off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long-term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sickness</w:t>
            </w:r>
          </w:p>
        </w:tc>
      </w:tr>
      <w:tr>
        <w:trPr>
          <w:trHeight w:val="264" w:hRule="atLeast"/>
        </w:trPr>
        <w:tc>
          <w:tcPr>
            <w:tcW w:w="70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Potential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solutions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(Generate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many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possible)</w:t>
            </w:r>
          </w:p>
        </w:tc>
      </w:tr>
      <w:tr>
        <w:trPr>
          <w:trHeight w:val="2364" w:hRule="atLeast"/>
        </w:trPr>
        <w:tc>
          <w:tcPr>
            <w:tcW w:w="7067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231F20"/>
                <w:sz w:val="16"/>
              </w:rPr>
              <w:t>Quit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z w:val="16"/>
              </w:rPr>
              <w:t>my</w:t>
            </w:r>
            <w:r>
              <w:rPr>
                <w:color w:val="231F20"/>
                <w:spacing w:val="4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job</w:t>
            </w:r>
          </w:p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231F20"/>
                <w:sz w:val="16"/>
              </w:rPr>
              <w:t>Continue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as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I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am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currently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–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do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nothing</w:t>
            </w:r>
          </w:p>
          <w:p>
            <w:pPr>
              <w:pStyle w:val="TableParagraph"/>
              <w:spacing w:line="391" w:lineRule="auto" w:before="116"/>
              <w:ind w:right="2114"/>
              <w:rPr>
                <w:sz w:val="16"/>
              </w:rPr>
            </w:pPr>
            <w:r>
              <w:rPr>
                <w:color w:val="231F20"/>
                <w:sz w:val="16"/>
              </w:rPr>
              <w:t>Speak to manager and discuss difficulties managing workload Refuse to do the extra work</w:t>
            </w:r>
          </w:p>
          <w:p>
            <w:pPr>
              <w:pStyle w:val="TableParagraph"/>
              <w:spacing w:line="391" w:lineRule="auto" w:before="0"/>
              <w:ind w:right="4587"/>
              <w:rPr>
                <w:sz w:val="16"/>
              </w:rPr>
            </w:pPr>
            <w:r>
              <w:rPr>
                <w:color w:val="231F20"/>
                <w:sz w:val="16"/>
              </w:rPr>
              <w:t>Delegate more responsibilities Ask colleagues for help</w:t>
            </w:r>
          </w:p>
          <w:p>
            <w:pPr>
              <w:pStyle w:val="TableParagraph"/>
              <w:spacing w:before="0"/>
              <w:rPr>
                <w:sz w:val="16"/>
              </w:rPr>
            </w:pPr>
            <w:r>
              <w:rPr>
                <w:color w:val="231F20"/>
                <w:sz w:val="16"/>
              </w:rPr>
              <w:t>Organise</w:t>
            </w:r>
            <w:r>
              <w:rPr>
                <w:color w:val="231F20"/>
                <w:spacing w:val="1"/>
                <w:sz w:val="16"/>
              </w:rPr>
              <w:t> </w:t>
            </w:r>
            <w:r>
              <w:rPr>
                <w:color w:val="231F20"/>
                <w:sz w:val="16"/>
              </w:rPr>
              <w:t>a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team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night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out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boost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2"/>
                <w:sz w:val="16"/>
              </w:rPr>
              <w:t>morale</w:t>
            </w:r>
          </w:p>
          <w:p>
            <w:pPr>
              <w:pStyle w:val="TableParagraph"/>
              <w:spacing w:before="116"/>
              <w:rPr>
                <w:sz w:val="16"/>
              </w:rPr>
            </w:pPr>
            <w:r>
              <w:rPr>
                <w:color w:val="231F20"/>
                <w:sz w:val="16"/>
              </w:rPr>
              <w:t>Book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some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z w:val="16"/>
              </w:rPr>
              <w:t>annual</w:t>
            </w:r>
            <w:r>
              <w:rPr>
                <w:color w:val="231F20"/>
                <w:spacing w:val="2"/>
                <w:sz w:val="16"/>
              </w:rPr>
              <w:t> </w:t>
            </w:r>
            <w:r>
              <w:rPr>
                <w:color w:val="231F20"/>
                <w:spacing w:val="-4"/>
                <w:sz w:val="16"/>
              </w:rPr>
              <w:t>leave</w:t>
            </w:r>
          </w:p>
        </w:tc>
      </w:tr>
    </w:tbl>
    <w:p>
      <w:pPr>
        <w:pStyle w:val="BodyText"/>
        <w:spacing w:before="151"/>
        <w:ind w:left="748"/>
      </w:pPr>
      <w:r>
        <w:rPr>
          <w:b/>
          <w:color w:val="231F20"/>
          <w:w w:val="90"/>
        </w:rPr>
        <w:t>Worksheet</w:t>
      </w:r>
      <w:r>
        <w:rPr>
          <w:b/>
          <w:color w:val="231F20"/>
          <w:spacing w:val="3"/>
        </w:rPr>
        <w:t> </w:t>
      </w:r>
      <w:r>
        <w:rPr>
          <w:b/>
          <w:color w:val="231F20"/>
          <w:w w:val="90"/>
        </w:rPr>
        <w:t>19.3</w:t>
      </w:r>
      <w:r>
        <w:rPr>
          <w:b/>
          <w:color w:val="231F20"/>
          <w:spacing w:val="46"/>
        </w:rPr>
        <w:t>  </w:t>
      </w:r>
      <w:r>
        <w:rPr>
          <w:color w:val="231F20"/>
          <w:w w:val="90"/>
        </w:rPr>
        <w:t>Jamie’s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problem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selection</w:t>
      </w:r>
      <w:r>
        <w:rPr>
          <w:color w:val="231F20"/>
          <w:spacing w:val="-3"/>
        </w:rPr>
        <w:t> </w:t>
      </w:r>
      <w:r>
        <w:rPr>
          <w:color w:val="231F20"/>
          <w:w w:val="90"/>
        </w:rPr>
        <w:t>and</w:t>
      </w:r>
      <w:r>
        <w:rPr>
          <w:color w:val="231F20"/>
          <w:spacing w:val="-2"/>
        </w:rPr>
        <w:t> </w:t>
      </w:r>
      <w:r>
        <w:rPr>
          <w:color w:val="231F20"/>
          <w:w w:val="90"/>
        </w:rPr>
        <w:t>potential</w:t>
      </w:r>
      <w:r>
        <w:rPr>
          <w:color w:val="231F20"/>
          <w:spacing w:val="-3"/>
        </w:rPr>
        <w:t> </w:t>
      </w:r>
      <w:r>
        <w:rPr>
          <w:color w:val="231F20"/>
          <w:spacing w:val="-2"/>
          <w:w w:val="90"/>
        </w:rPr>
        <w:t>solutions</w:t>
      </w:r>
    </w:p>
    <w:sectPr>
      <w:type w:val="continuous"/>
      <w:pgSz w:w="10960" w:h="15040"/>
      <w:pgMar w:top="1700" w:bottom="280" w:left="1540" w:right="1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9"/>
    </w:pPr>
    <w:rPr>
      <w:rFonts w:ascii="Lucida Sans" w:hAnsi="Lucida Sans" w:eastAsia="Lucida Sans" w:cs="Lucida Sans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40"/>
      <w:ind w:left="80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2024-11-07T14:04:03Z</dcterms:created>
  <dcterms:modified xsi:type="dcterms:W3CDTF">2024-11-07T14:04:03Z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2024-11-07T00:00:00Z</vt:filetime>
  </property>
  <property fmtid="{D5CDD505-2E9C-101B-9397-08002B2CF9AE}" pid="5" name="Producer">
    <vt:lpwstr>Adobe PDF Library 17.0</vt:lpwstr>
  </property>
</Properties>
</file>